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2E916" w14:textId="28F6E65B" w:rsidR="0081155A" w:rsidRPr="00020FAE" w:rsidRDefault="00020FAE">
      <w:pPr>
        <w:rPr>
          <w:rFonts w:ascii="Open Sans" w:hAnsi="Open Sans" w:cs="Open Sans"/>
          <w:b/>
          <w:bCs/>
          <w:sz w:val="52"/>
          <w:szCs w:val="52"/>
        </w:rPr>
      </w:pPr>
      <w:r w:rsidRPr="00020FAE">
        <w:rPr>
          <w:rFonts w:ascii="Open Sans" w:hAnsi="Open Sans" w:cs="Open Sans"/>
          <w:b/>
          <w:bCs/>
          <w:sz w:val="52"/>
          <w:szCs w:val="52"/>
        </w:rPr>
        <w:t>HCQO</w:t>
      </w:r>
      <w:r w:rsidR="002B4729">
        <w:rPr>
          <w:rFonts w:ascii="Open Sans" w:hAnsi="Open Sans" w:cs="Open Sans"/>
          <w:b/>
          <w:bCs/>
          <w:sz w:val="52"/>
          <w:szCs w:val="52"/>
        </w:rPr>
        <w:t xml:space="preserve"> </w:t>
      </w:r>
      <w:r w:rsidRPr="00020FAE">
        <w:rPr>
          <w:rFonts w:ascii="Open Sans" w:hAnsi="Open Sans" w:cs="Open Sans"/>
          <w:b/>
          <w:bCs/>
          <w:sz w:val="52"/>
          <w:szCs w:val="52"/>
        </w:rPr>
        <w:t xml:space="preserve">2020-21 </w:t>
      </w:r>
      <w:r w:rsidR="002B4729">
        <w:rPr>
          <w:rFonts w:ascii="Open Sans" w:hAnsi="Open Sans" w:cs="Open Sans"/>
          <w:b/>
          <w:bCs/>
          <w:sz w:val="52"/>
          <w:szCs w:val="52"/>
        </w:rPr>
        <w:t xml:space="preserve">Primary Care </w:t>
      </w:r>
      <w:r w:rsidRPr="00020FAE">
        <w:rPr>
          <w:rFonts w:ascii="Open Sans" w:hAnsi="Open Sans" w:cs="Open Sans"/>
          <w:b/>
          <w:bCs/>
          <w:sz w:val="52"/>
          <w:szCs w:val="52"/>
        </w:rPr>
        <w:t>Indicator Definitions</w:t>
      </w:r>
    </w:p>
    <w:p w14:paraId="0684DC39" w14:textId="32012071" w:rsidR="00020FAE" w:rsidRDefault="00020FAE"/>
    <w:p w14:paraId="6ED36C66" w14:textId="77777777" w:rsidR="00F0043F" w:rsidRPr="00D144BD" w:rsidRDefault="00F0043F">
      <w:pPr>
        <w:rPr>
          <w:rFonts w:ascii="Arial" w:hAnsi="Arial" w:cs="Arial"/>
        </w:rPr>
      </w:pPr>
      <w:r w:rsidRPr="00D144BD">
        <w:rPr>
          <w:rFonts w:ascii="Arial" w:hAnsi="Arial" w:cs="Arial"/>
        </w:rPr>
        <w:t xml:space="preserve">Primary care indicator specifications included codes in ICD-9-CM and ICD-10-WHO. The AIHW mapped these to ICD-10-AM and/or ACHI codes as appropriate. </w:t>
      </w:r>
    </w:p>
    <w:p w14:paraId="3D48C673" w14:textId="4918521A" w:rsidR="002B4729" w:rsidRPr="00D144BD" w:rsidRDefault="00F0043F" w:rsidP="00F0043F">
      <w:pPr>
        <w:rPr>
          <w:rFonts w:ascii="Arial" w:hAnsi="Arial" w:cs="Arial"/>
        </w:rPr>
      </w:pPr>
      <w:r w:rsidRPr="00D144BD">
        <w:rPr>
          <w:rFonts w:ascii="Arial" w:hAnsi="Arial" w:cs="Arial"/>
        </w:rPr>
        <w:t xml:space="preserve">For each of the primary care indicators, the denominator required is the population count. The population used is the preliminary rebased estimated resident population as of 30 June in the relevant year. Refer to the ABS Australian Demographic Statistics series for further details about population estimation. </w:t>
      </w:r>
    </w:p>
    <w:p w14:paraId="3430A211" w14:textId="214F0373" w:rsidR="00F85353" w:rsidRDefault="00F85353" w:rsidP="00F85353">
      <w:pPr>
        <w:pStyle w:val="AIHWwebbodytext"/>
      </w:pPr>
    </w:p>
    <w:p w14:paraId="6F441AB5" w14:textId="0AF507B1" w:rsidR="00F85353" w:rsidRPr="008945EA" w:rsidRDefault="00F85353" w:rsidP="00603D83">
      <w:pPr>
        <w:pStyle w:val="AIHWwebbodytext"/>
        <w:rPr>
          <w:b/>
          <w:bCs/>
          <w:sz w:val="28"/>
          <w:szCs w:val="28"/>
        </w:rPr>
      </w:pPr>
      <w:r w:rsidRPr="008945EA">
        <w:rPr>
          <w:b/>
          <w:bCs/>
          <w:sz w:val="28"/>
          <w:szCs w:val="28"/>
        </w:rPr>
        <w:t>Asthma hospital admission rate</w:t>
      </w:r>
    </w:p>
    <w:p w14:paraId="54BFCEA1" w14:textId="5D66D246" w:rsidR="002177C4" w:rsidRPr="00D144BD" w:rsidRDefault="002177C4" w:rsidP="00F85353">
      <w:pPr>
        <w:pStyle w:val="AIHWwebbodytext"/>
        <w:rPr>
          <w:rFonts w:ascii="Arial" w:hAnsi="Arial" w:cs="Arial"/>
        </w:rPr>
      </w:pPr>
      <w:r w:rsidRPr="00D144BD">
        <w:rPr>
          <w:rFonts w:ascii="Arial" w:hAnsi="Arial" w:cs="Arial"/>
          <w:b/>
          <w:bCs/>
        </w:rPr>
        <w:t>OECD indicator name</w:t>
      </w:r>
      <w:r w:rsidRPr="00D144BD">
        <w:rPr>
          <w:rFonts w:ascii="Arial" w:hAnsi="Arial" w:cs="Arial"/>
        </w:rPr>
        <w:t>: Asthma hospital admission.</w:t>
      </w:r>
    </w:p>
    <w:p w14:paraId="0742B6FF" w14:textId="01B53E7A" w:rsidR="00F85353" w:rsidRPr="00D144BD" w:rsidRDefault="00F85353" w:rsidP="00F85353">
      <w:pPr>
        <w:pStyle w:val="AIHWwebbodytext"/>
        <w:rPr>
          <w:rFonts w:ascii="Arial" w:hAnsi="Arial" w:cs="Arial"/>
        </w:rPr>
      </w:pPr>
      <w:r w:rsidRPr="00D144BD">
        <w:rPr>
          <w:rFonts w:ascii="Arial" w:hAnsi="Arial" w:cs="Arial"/>
          <w:b/>
          <w:bCs/>
        </w:rPr>
        <w:t>Coverage</w:t>
      </w:r>
      <w:r w:rsidRPr="00D144BD">
        <w:rPr>
          <w:rFonts w:ascii="Arial" w:hAnsi="Arial" w:cs="Arial"/>
        </w:rPr>
        <w:t>: Population aged 15 and over</w:t>
      </w:r>
      <w:r w:rsidR="002177C4" w:rsidRPr="00D144BD">
        <w:rPr>
          <w:rFonts w:ascii="Arial" w:hAnsi="Arial" w:cs="Arial"/>
        </w:rPr>
        <w:t xml:space="preserve"> (</w:t>
      </w:r>
      <w:proofErr w:type="gramStart"/>
      <w:r w:rsidR="002177C4" w:rsidRPr="00D144BD">
        <w:rPr>
          <w:rFonts w:ascii="Arial" w:hAnsi="Arial" w:cs="Arial"/>
        </w:rPr>
        <w:t>5 year</w:t>
      </w:r>
      <w:proofErr w:type="gramEnd"/>
      <w:r w:rsidR="002177C4" w:rsidRPr="00D144BD">
        <w:rPr>
          <w:rFonts w:ascii="Arial" w:hAnsi="Arial" w:cs="Arial"/>
        </w:rPr>
        <w:t xml:space="preserve"> age groups)</w:t>
      </w:r>
      <w:r w:rsidRPr="00D144BD">
        <w:rPr>
          <w:rFonts w:ascii="Arial" w:hAnsi="Arial" w:cs="Arial"/>
        </w:rPr>
        <w:t xml:space="preserve">. All acute care hospitals, including public and private hospitals that provide inpatient care. </w:t>
      </w:r>
    </w:p>
    <w:p w14:paraId="20E40C44" w14:textId="128AEF8C" w:rsidR="00EC1A24" w:rsidRPr="00D144BD" w:rsidRDefault="00F85353" w:rsidP="00F85353">
      <w:pPr>
        <w:pStyle w:val="AIHWwebbodytext"/>
        <w:rPr>
          <w:rFonts w:ascii="Arial" w:hAnsi="Arial" w:cs="Arial"/>
        </w:rPr>
      </w:pPr>
      <w:r w:rsidRPr="00D144BD">
        <w:rPr>
          <w:rFonts w:ascii="Arial" w:hAnsi="Arial" w:cs="Arial"/>
          <w:b/>
          <w:bCs/>
        </w:rPr>
        <w:t>Numerator</w:t>
      </w:r>
      <w:r w:rsidRPr="00D144BD">
        <w:rPr>
          <w:rFonts w:ascii="Arial" w:hAnsi="Arial" w:cs="Arial"/>
        </w:rPr>
        <w:t xml:space="preserve">: All non-maternal/non-neonatal separations with a principal diagnosis code of asthma </w:t>
      </w:r>
      <w:r w:rsidR="002177C4" w:rsidRPr="00D144BD">
        <w:rPr>
          <w:rFonts w:ascii="Arial" w:hAnsi="Arial" w:cs="Arial"/>
        </w:rPr>
        <w:t xml:space="preserve">(Table 1) </w:t>
      </w:r>
      <w:r w:rsidRPr="00D144BD">
        <w:rPr>
          <w:rFonts w:ascii="Arial" w:hAnsi="Arial" w:cs="Arial"/>
        </w:rPr>
        <w:t xml:space="preserve">in a specified year. </w:t>
      </w:r>
    </w:p>
    <w:p w14:paraId="5B6B4D43" w14:textId="3E51388B" w:rsidR="00EC1A24" w:rsidRPr="00D144BD" w:rsidRDefault="00EC1A24" w:rsidP="00F85353">
      <w:pPr>
        <w:pStyle w:val="AIHWwebbodytext"/>
        <w:rPr>
          <w:rFonts w:ascii="Arial" w:hAnsi="Arial" w:cs="Arial"/>
          <w:b/>
          <w:bCs/>
        </w:rPr>
      </w:pPr>
      <w:r w:rsidRPr="00D144BD">
        <w:rPr>
          <w:rFonts w:ascii="Arial" w:hAnsi="Arial" w:cs="Arial"/>
          <w:b/>
          <w:bCs/>
        </w:rPr>
        <w:t>Exclu</w:t>
      </w:r>
      <w:r w:rsidR="002177C4" w:rsidRPr="00D144BD">
        <w:rPr>
          <w:rFonts w:ascii="Arial" w:hAnsi="Arial" w:cs="Arial"/>
          <w:b/>
          <w:bCs/>
        </w:rPr>
        <w:t xml:space="preserve">sions: </w:t>
      </w:r>
    </w:p>
    <w:p w14:paraId="1C708754" w14:textId="1286F9B5" w:rsidR="00F85353" w:rsidRPr="00D144BD" w:rsidRDefault="00EC1A24" w:rsidP="00EC1A24">
      <w:pPr>
        <w:pStyle w:val="AIHWwebbodytext"/>
        <w:numPr>
          <w:ilvl w:val="0"/>
          <w:numId w:val="4"/>
        </w:numPr>
        <w:rPr>
          <w:rFonts w:ascii="Arial" w:hAnsi="Arial" w:cs="Arial"/>
        </w:rPr>
      </w:pPr>
      <w:r w:rsidRPr="00D144BD">
        <w:rPr>
          <w:rFonts w:ascii="Arial" w:hAnsi="Arial" w:cs="Arial"/>
        </w:rPr>
        <w:t>Cases where the patient died in hospital during the admission</w:t>
      </w:r>
      <w:r w:rsidR="002177C4" w:rsidRPr="00D144BD">
        <w:rPr>
          <w:rFonts w:ascii="Arial" w:hAnsi="Arial" w:cs="Arial"/>
        </w:rPr>
        <w:t>.</w:t>
      </w:r>
    </w:p>
    <w:p w14:paraId="4B49E860" w14:textId="5F26514B" w:rsidR="00EC1A24" w:rsidRPr="00D144BD" w:rsidRDefault="00EC1A24" w:rsidP="00EC1A24">
      <w:pPr>
        <w:pStyle w:val="AIHWwebbodytext"/>
        <w:numPr>
          <w:ilvl w:val="0"/>
          <w:numId w:val="4"/>
        </w:numPr>
        <w:rPr>
          <w:rFonts w:ascii="Arial" w:hAnsi="Arial" w:cs="Arial"/>
        </w:rPr>
      </w:pPr>
      <w:r w:rsidRPr="00D144BD">
        <w:rPr>
          <w:rFonts w:ascii="Arial" w:hAnsi="Arial" w:cs="Arial"/>
        </w:rPr>
        <w:t>Cases resulting from a transfer from another acute care institution (transfers-in)</w:t>
      </w:r>
      <w:r w:rsidR="002177C4" w:rsidRPr="00D144BD">
        <w:rPr>
          <w:rFonts w:ascii="Arial" w:hAnsi="Arial" w:cs="Arial"/>
        </w:rPr>
        <w:t>.</w:t>
      </w:r>
    </w:p>
    <w:p w14:paraId="3773992B" w14:textId="2224E7A6" w:rsidR="00EC1A24" w:rsidRDefault="00EC1A24" w:rsidP="00EC1A24">
      <w:pPr>
        <w:pStyle w:val="AIHWwebbodytext"/>
        <w:numPr>
          <w:ilvl w:val="0"/>
          <w:numId w:val="4"/>
        </w:numPr>
        <w:rPr>
          <w:rFonts w:ascii="Arial" w:hAnsi="Arial" w:cs="Arial"/>
        </w:rPr>
      </w:pPr>
      <w:r w:rsidRPr="00D144BD">
        <w:rPr>
          <w:rFonts w:ascii="Arial" w:hAnsi="Arial" w:cs="Arial"/>
        </w:rPr>
        <w:t xml:space="preserve">Cases with MDC 14 or specified pregnancy, childbirth, and puerperium codes in any field </w:t>
      </w:r>
      <w:r w:rsidR="002177C4" w:rsidRPr="00D144BD">
        <w:rPr>
          <w:rFonts w:ascii="Arial" w:hAnsi="Arial" w:cs="Arial"/>
        </w:rPr>
        <w:t xml:space="preserve">(Supplementary Table 2). </w:t>
      </w:r>
    </w:p>
    <w:p w14:paraId="7CD77D81" w14:textId="56B9EA65" w:rsidR="002715EB" w:rsidRPr="002715EB" w:rsidRDefault="002715EB" w:rsidP="002715EB">
      <w:pPr>
        <w:pStyle w:val="AIHWwebbodytext"/>
        <w:numPr>
          <w:ilvl w:val="0"/>
          <w:numId w:val="4"/>
        </w:numPr>
        <w:rPr>
          <w:rFonts w:ascii="Arial" w:hAnsi="Arial" w:cs="Arial"/>
        </w:rPr>
      </w:pPr>
      <w:r>
        <w:rPr>
          <w:rFonts w:ascii="Arial" w:hAnsi="Arial" w:cs="Arial"/>
        </w:rPr>
        <w:t xml:space="preserve">Cases with MDC 15 or specified Newborn and other neonate codes in any field (Supplementary Table 3). </w:t>
      </w:r>
    </w:p>
    <w:p w14:paraId="48DEF099" w14:textId="6AFFD766" w:rsidR="00EC1A24" w:rsidRPr="00D144BD" w:rsidRDefault="00EC1A24" w:rsidP="00EC1A24">
      <w:pPr>
        <w:pStyle w:val="AIHWwebbodytext"/>
        <w:numPr>
          <w:ilvl w:val="0"/>
          <w:numId w:val="4"/>
        </w:numPr>
        <w:rPr>
          <w:rFonts w:ascii="Arial" w:hAnsi="Arial" w:cs="Arial"/>
        </w:rPr>
      </w:pPr>
      <w:r w:rsidRPr="00D144BD">
        <w:rPr>
          <w:rFonts w:ascii="Arial" w:hAnsi="Arial" w:cs="Arial"/>
        </w:rPr>
        <w:t xml:space="preserve">Cases with cystic fibrosis and anomalies of the respiratory system diagnosis code in any field </w:t>
      </w:r>
      <w:r w:rsidR="00D144BD" w:rsidRPr="00D144BD">
        <w:rPr>
          <w:rFonts w:ascii="Arial" w:hAnsi="Arial" w:cs="Arial"/>
        </w:rPr>
        <w:t xml:space="preserve">(Table 2). </w:t>
      </w:r>
    </w:p>
    <w:p w14:paraId="51A22590" w14:textId="2B723048" w:rsidR="00EC1A24" w:rsidRPr="00D144BD" w:rsidRDefault="00EC1A24" w:rsidP="00EC1A24">
      <w:pPr>
        <w:pStyle w:val="AIHWwebbodytext"/>
        <w:numPr>
          <w:ilvl w:val="0"/>
          <w:numId w:val="4"/>
        </w:numPr>
        <w:rPr>
          <w:rFonts w:ascii="Arial" w:hAnsi="Arial" w:cs="Arial"/>
        </w:rPr>
      </w:pPr>
      <w:r w:rsidRPr="00D144BD">
        <w:rPr>
          <w:rFonts w:ascii="Arial" w:hAnsi="Arial" w:cs="Arial"/>
        </w:rPr>
        <w:t>Cases that are same day/day only admissions</w:t>
      </w:r>
      <w:r w:rsidR="00D144BD" w:rsidRPr="00D144BD">
        <w:rPr>
          <w:rFonts w:ascii="Arial" w:hAnsi="Arial" w:cs="Arial"/>
        </w:rPr>
        <w:t>.</w:t>
      </w:r>
    </w:p>
    <w:p w14:paraId="7A2FBC5B" w14:textId="2ECDF26A" w:rsidR="00EC1A24" w:rsidRPr="00D144BD" w:rsidRDefault="00EC1A24" w:rsidP="00EC1A24">
      <w:pPr>
        <w:pStyle w:val="AIHWwebbodytext"/>
        <w:rPr>
          <w:rFonts w:ascii="Arial" w:hAnsi="Arial" w:cs="Arial"/>
        </w:rPr>
      </w:pPr>
      <w:r w:rsidRPr="00D144BD">
        <w:rPr>
          <w:rFonts w:ascii="Arial" w:hAnsi="Arial" w:cs="Arial"/>
          <w:b/>
          <w:bCs/>
        </w:rPr>
        <w:t>Denominator</w:t>
      </w:r>
      <w:r w:rsidRPr="00D144BD">
        <w:rPr>
          <w:rFonts w:ascii="Arial" w:hAnsi="Arial" w:cs="Arial"/>
        </w:rPr>
        <w:t>: Population count</w:t>
      </w:r>
      <w:r w:rsidR="00D144BD" w:rsidRPr="00D144BD">
        <w:rPr>
          <w:rFonts w:ascii="Arial" w:hAnsi="Arial" w:cs="Arial"/>
        </w:rPr>
        <w:t>.</w:t>
      </w:r>
    </w:p>
    <w:p w14:paraId="2DD995B7" w14:textId="0F5152B8" w:rsidR="00D144BD" w:rsidRPr="00D144BD" w:rsidRDefault="00D144BD" w:rsidP="00EC1A24">
      <w:pPr>
        <w:pStyle w:val="AIHWwebbodytext"/>
        <w:rPr>
          <w:rFonts w:ascii="Arial" w:hAnsi="Arial" w:cs="Arial"/>
        </w:rPr>
      </w:pPr>
    </w:p>
    <w:p w14:paraId="3DDF0A07" w14:textId="74A00BCA" w:rsidR="00D144BD" w:rsidRPr="00736D3C" w:rsidRDefault="00D144BD" w:rsidP="00D144BD">
      <w:pPr>
        <w:rPr>
          <w:rFonts w:ascii="Arial" w:hAnsi="Arial" w:cs="Arial"/>
          <w:b/>
          <w:bCs/>
        </w:rPr>
      </w:pPr>
      <w:r w:rsidRPr="00736D3C">
        <w:rPr>
          <w:rFonts w:ascii="Arial" w:hAnsi="Arial" w:cs="Arial"/>
          <w:b/>
          <w:bCs/>
        </w:rPr>
        <w:t>Table 1: ICD-10 (WHO and AM) diagnosis codes for asthma</w:t>
      </w:r>
    </w:p>
    <w:tbl>
      <w:tblPr>
        <w:tblStyle w:val="PlainTable2"/>
        <w:tblW w:w="0" w:type="auto"/>
        <w:tblLook w:val="04A0" w:firstRow="1" w:lastRow="0" w:firstColumn="1" w:lastColumn="0" w:noHBand="0" w:noVBand="1"/>
      </w:tblPr>
      <w:tblGrid>
        <w:gridCol w:w="4675"/>
        <w:gridCol w:w="4675"/>
      </w:tblGrid>
      <w:tr w:rsidR="00D144BD" w:rsidRPr="001B7AD9" w14:paraId="4838A951" w14:textId="77777777" w:rsidTr="00603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7F7F7F" w:themeColor="text1" w:themeTint="80"/>
              <w:bottom w:val="single" w:sz="4" w:space="0" w:color="auto"/>
            </w:tcBorders>
          </w:tcPr>
          <w:p w14:paraId="4949C8D2" w14:textId="14614FBF" w:rsidR="00D144BD" w:rsidRPr="001B7AD9" w:rsidRDefault="00D144BD" w:rsidP="00D144BD">
            <w:pPr>
              <w:rPr>
                <w:rFonts w:ascii="Arial" w:hAnsi="Arial" w:cs="Arial"/>
                <w:sz w:val="20"/>
                <w:szCs w:val="20"/>
              </w:rPr>
            </w:pPr>
            <w:r w:rsidRPr="001B7AD9">
              <w:rPr>
                <w:rFonts w:ascii="Arial" w:hAnsi="Arial" w:cs="Arial"/>
                <w:sz w:val="20"/>
                <w:szCs w:val="20"/>
              </w:rPr>
              <w:t>Code</w:t>
            </w:r>
          </w:p>
        </w:tc>
        <w:tc>
          <w:tcPr>
            <w:tcW w:w="4675" w:type="dxa"/>
            <w:tcBorders>
              <w:top w:val="single" w:sz="4" w:space="0" w:color="7F7F7F" w:themeColor="text1" w:themeTint="80"/>
              <w:bottom w:val="single" w:sz="4" w:space="0" w:color="auto"/>
            </w:tcBorders>
          </w:tcPr>
          <w:p w14:paraId="2EA9EEBE" w14:textId="38E1F43E" w:rsidR="00D144BD" w:rsidRPr="001B7AD9" w:rsidRDefault="00D144BD" w:rsidP="00D144B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7AD9">
              <w:rPr>
                <w:rFonts w:ascii="Arial" w:hAnsi="Arial" w:cs="Arial"/>
                <w:sz w:val="20"/>
                <w:szCs w:val="20"/>
              </w:rPr>
              <w:t>Description</w:t>
            </w:r>
          </w:p>
        </w:tc>
      </w:tr>
      <w:tr w:rsidR="00D144BD" w:rsidRPr="001B7AD9" w14:paraId="19DCEA8E" w14:textId="77777777" w:rsidTr="00603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auto"/>
              <w:bottom w:val="nil"/>
            </w:tcBorders>
          </w:tcPr>
          <w:p w14:paraId="40C46E67" w14:textId="7EA90514" w:rsidR="00D144BD" w:rsidRPr="001B7AD9" w:rsidRDefault="00D144BD" w:rsidP="00D144BD">
            <w:pPr>
              <w:rPr>
                <w:rFonts w:ascii="Arial" w:hAnsi="Arial" w:cs="Arial"/>
                <w:b w:val="0"/>
                <w:bCs w:val="0"/>
                <w:sz w:val="20"/>
                <w:szCs w:val="20"/>
              </w:rPr>
            </w:pPr>
            <w:r w:rsidRPr="001B7AD9">
              <w:rPr>
                <w:rFonts w:ascii="Arial" w:hAnsi="Arial" w:cs="Arial"/>
                <w:b w:val="0"/>
                <w:bCs w:val="0"/>
                <w:sz w:val="20"/>
                <w:szCs w:val="20"/>
              </w:rPr>
              <w:t>J45.0</w:t>
            </w:r>
          </w:p>
        </w:tc>
        <w:tc>
          <w:tcPr>
            <w:tcW w:w="4675" w:type="dxa"/>
            <w:tcBorders>
              <w:top w:val="single" w:sz="4" w:space="0" w:color="auto"/>
              <w:bottom w:val="nil"/>
            </w:tcBorders>
          </w:tcPr>
          <w:p w14:paraId="4ACC476D" w14:textId="5623F3DB" w:rsidR="00D144BD" w:rsidRPr="001B7AD9" w:rsidRDefault="00D144BD" w:rsidP="00D144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D9">
              <w:rPr>
                <w:rFonts w:ascii="Arial" w:hAnsi="Arial" w:cs="Arial"/>
                <w:sz w:val="20"/>
                <w:szCs w:val="20"/>
              </w:rPr>
              <w:t>Predominantly allergic asthma</w:t>
            </w:r>
          </w:p>
        </w:tc>
      </w:tr>
      <w:tr w:rsidR="00D144BD" w:rsidRPr="001B7AD9" w14:paraId="6A4334CD" w14:textId="77777777" w:rsidTr="00603D83">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4B1F07C7" w14:textId="4194E9B5" w:rsidR="00D144BD" w:rsidRPr="001B7AD9" w:rsidRDefault="00D144BD" w:rsidP="00D144BD">
            <w:pPr>
              <w:rPr>
                <w:rFonts w:ascii="Arial" w:hAnsi="Arial" w:cs="Arial"/>
                <w:b w:val="0"/>
                <w:bCs w:val="0"/>
                <w:sz w:val="20"/>
                <w:szCs w:val="20"/>
              </w:rPr>
            </w:pPr>
            <w:r w:rsidRPr="001B7AD9">
              <w:rPr>
                <w:rFonts w:ascii="Arial" w:hAnsi="Arial" w:cs="Arial"/>
                <w:b w:val="0"/>
                <w:bCs w:val="0"/>
                <w:sz w:val="20"/>
                <w:szCs w:val="20"/>
              </w:rPr>
              <w:t>J45.1</w:t>
            </w:r>
          </w:p>
        </w:tc>
        <w:tc>
          <w:tcPr>
            <w:tcW w:w="4675" w:type="dxa"/>
            <w:tcBorders>
              <w:top w:val="nil"/>
              <w:bottom w:val="nil"/>
            </w:tcBorders>
          </w:tcPr>
          <w:p w14:paraId="007A2DFF" w14:textId="4B898A1B" w:rsidR="00D144BD" w:rsidRPr="001B7AD9" w:rsidRDefault="00D144BD" w:rsidP="00D144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1B7AD9">
              <w:rPr>
                <w:rFonts w:ascii="Arial" w:hAnsi="Arial" w:cs="Arial"/>
                <w:sz w:val="20"/>
                <w:szCs w:val="20"/>
              </w:rPr>
              <w:t>Nonallergic</w:t>
            </w:r>
            <w:proofErr w:type="spellEnd"/>
            <w:r w:rsidRPr="001B7AD9">
              <w:rPr>
                <w:rFonts w:ascii="Arial" w:hAnsi="Arial" w:cs="Arial"/>
                <w:sz w:val="20"/>
                <w:szCs w:val="20"/>
              </w:rPr>
              <w:t xml:space="preserve"> asthma</w:t>
            </w:r>
          </w:p>
        </w:tc>
      </w:tr>
      <w:tr w:rsidR="00D144BD" w:rsidRPr="001B7AD9" w14:paraId="2E9B28A7" w14:textId="77777777" w:rsidTr="00603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2F4D79E9" w14:textId="593643D6" w:rsidR="00D144BD" w:rsidRPr="001B7AD9" w:rsidRDefault="00D144BD" w:rsidP="00D144BD">
            <w:pPr>
              <w:rPr>
                <w:rFonts w:ascii="Arial" w:hAnsi="Arial" w:cs="Arial"/>
                <w:b w:val="0"/>
                <w:bCs w:val="0"/>
                <w:sz w:val="20"/>
                <w:szCs w:val="20"/>
              </w:rPr>
            </w:pPr>
            <w:r w:rsidRPr="001B7AD9">
              <w:rPr>
                <w:rFonts w:ascii="Arial" w:hAnsi="Arial" w:cs="Arial"/>
                <w:b w:val="0"/>
                <w:bCs w:val="0"/>
                <w:sz w:val="20"/>
                <w:szCs w:val="20"/>
              </w:rPr>
              <w:t xml:space="preserve">J45.8 </w:t>
            </w:r>
          </w:p>
        </w:tc>
        <w:tc>
          <w:tcPr>
            <w:tcW w:w="4675" w:type="dxa"/>
            <w:tcBorders>
              <w:top w:val="nil"/>
              <w:bottom w:val="nil"/>
            </w:tcBorders>
          </w:tcPr>
          <w:p w14:paraId="4A4AB1FE" w14:textId="1E689638" w:rsidR="00D144BD" w:rsidRPr="001B7AD9" w:rsidRDefault="00D144BD" w:rsidP="00D144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D9">
              <w:rPr>
                <w:rFonts w:ascii="Arial" w:hAnsi="Arial" w:cs="Arial"/>
                <w:sz w:val="20"/>
                <w:szCs w:val="20"/>
              </w:rPr>
              <w:t>Mixed asthma</w:t>
            </w:r>
          </w:p>
        </w:tc>
      </w:tr>
      <w:tr w:rsidR="00D144BD" w:rsidRPr="001B7AD9" w14:paraId="4EA28008" w14:textId="77777777" w:rsidTr="00603D83">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1735E2C" w14:textId="59CBB6B3" w:rsidR="00D144BD" w:rsidRPr="001B7AD9" w:rsidRDefault="00D144BD" w:rsidP="00D144BD">
            <w:pPr>
              <w:rPr>
                <w:rFonts w:ascii="Arial" w:hAnsi="Arial" w:cs="Arial"/>
                <w:b w:val="0"/>
                <w:bCs w:val="0"/>
                <w:sz w:val="20"/>
                <w:szCs w:val="20"/>
              </w:rPr>
            </w:pPr>
            <w:r w:rsidRPr="001B7AD9">
              <w:rPr>
                <w:rFonts w:ascii="Arial" w:hAnsi="Arial" w:cs="Arial"/>
                <w:b w:val="0"/>
                <w:bCs w:val="0"/>
                <w:sz w:val="20"/>
                <w:szCs w:val="20"/>
              </w:rPr>
              <w:t>J45.9</w:t>
            </w:r>
          </w:p>
        </w:tc>
        <w:tc>
          <w:tcPr>
            <w:tcW w:w="4675" w:type="dxa"/>
            <w:tcBorders>
              <w:top w:val="nil"/>
              <w:bottom w:val="nil"/>
            </w:tcBorders>
          </w:tcPr>
          <w:p w14:paraId="11F066C0" w14:textId="21772727" w:rsidR="00D144BD" w:rsidRPr="001B7AD9" w:rsidRDefault="00D144BD" w:rsidP="00D144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D9">
              <w:rPr>
                <w:rFonts w:ascii="Arial" w:hAnsi="Arial" w:cs="Arial"/>
                <w:sz w:val="20"/>
                <w:szCs w:val="20"/>
              </w:rPr>
              <w:t>Asthma, unspecified</w:t>
            </w:r>
          </w:p>
        </w:tc>
      </w:tr>
      <w:tr w:rsidR="00D144BD" w:rsidRPr="001B7AD9" w14:paraId="5D6C8683" w14:textId="77777777" w:rsidTr="00603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single" w:sz="4" w:space="0" w:color="auto"/>
            </w:tcBorders>
          </w:tcPr>
          <w:p w14:paraId="024CD826" w14:textId="7622FB1D" w:rsidR="00D144BD" w:rsidRPr="001B7AD9" w:rsidRDefault="00D144BD" w:rsidP="00D144BD">
            <w:pPr>
              <w:rPr>
                <w:rFonts w:ascii="Arial" w:hAnsi="Arial" w:cs="Arial"/>
                <w:b w:val="0"/>
                <w:bCs w:val="0"/>
                <w:sz w:val="20"/>
                <w:szCs w:val="20"/>
              </w:rPr>
            </w:pPr>
            <w:r w:rsidRPr="001B7AD9">
              <w:rPr>
                <w:rFonts w:ascii="Arial" w:hAnsi="Arial" w:cs="Arial"/>
                <w:b w:val="0"/>
                <w:bCs w:val="0"/>
                <w:sz w:val="20"/>
                <w:szCs w:val="20"/>
              </w:rPr>
              <w:t>J46</w:t>
            </w:r>
          </w:p>
        </w:tc>
        <w:tc>
          <w:tcPr>
            <w:tcW w:w="4675" w:type="dxa"/>
            <w:tcBorders>
              <w:top w:val="nil"/>
              <w:bottom w:val="single" w:sz="4" w:space="0" w:color="auto"/>
            </w:tcBorders>
          </w:tcPr>
          <w:p w14:paraId="590CDC4E" w14:textId="57875752" w:rsidR="00D144BD" w:rsidRPr="001B7AD9" w:rsidRDefault="00D144BD" w:rsidP="00D144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D9">
              <w:rPr>
                <w:rFonts w:ascii="Arial" w:hAnsi="Arial" w:cs="Arial"/>
                <w:sz w:val="20"/>
                <w:szCs w:val="20"/>
              </w:rPr>
              <w:t xml:space="preserve">Status </w:t>
            </w:r>
            <w:proofErr w:type="spellStart"/>
            <w:r w:rsidRPr="001B7AD9">
              <w:rPr>
                <w:rFonts w:ascii="Arial" w:hAnsi="Arial" w:cs="Arial"/>
                <w:sz w:val="20"/>
                <w:szCs w:val="20"/>
              </w:rPr>
              <w:t>asthmaticus</w:t>
            </w:r>
            <w:proofErr w:type="spellEnd"/>
          </w:p>
        </w:tc>
      </w:tr>
    </w:tbl>
    <w:p w14:paraId="1D2119D1" w14:textId="410E6AA4" w:rsidR="00D144BD" w:rsidRPr="001B7AD9" w:rsidRDefault="00D144BD" w:rsidP="00EC1A24">
      <w:pPr>
        <w:pStyle w:val="AIHWwebbodytext"/>
        <w:rPr>
          <w:rFonts w:ascii="Arial" w:hAnsi="Arial" w:cs="Arial"/>
          <w:sz w:val="16"/>
          <w:szCs w:val="16"/>
        </w:rPr>
      </w:pPr>
    </w:p>
    <w:p w14:paraId="47C51677" w14:textId="5440077B" w:rsidR="00C23AAC" w:rsidRPr="001B7AD9" w:rsidRDefault="00D144BD" w:rsidP="00EC1A24">
      <w:pPr>
        <w:pStyle w:val="AIHWwebbodytext"/>
        <w:rPr>
          <w:rFonts w:ascii="Arial" w:hAnsi="Arial" w:cs="Arial"/>
          <w:b/>
          <w:bCs/>
        </w:rPr>
      </w:pPr>
      <w:r w:rsidRPr="001B7AD9">
        <w:rPr>
          <w:rFonts w:ascii="Arial" w:hAnsi="Arial" w:cs="Arial"/>
          <w:b/>
          <w:bCs/>
        </w:rPr>
        <w:lastRenderedPageBreak/>
        <w:t xml:space="preserve">Table 2: </w:t>
      </w:r>
      <w:r w:rsidR="00736D3C" w:rsidRPr="001B7AD9">
        <w:rPr>
          <w:rFonts w:ascii="Arial" w:hAnsi="Arial" w:cs="Arial"/>
          <w:b/>
          <w:bCs/>
        </w:rPr>
        <w:t xml:space="preserve">Excluded </w:t>
      </w:r>
      <w:r w:rsidRPr="001B7AD9">
        <w:rPr>
          <w:rFonts w:ascii="Arial" w:hAnsi="Arial" w:cs="Arial"/>
          <w:b/>
          <w:bCs/>
        </w:rPr>
        <w:t>ICD-10-AM diagnosis codes for cystic fibrosis and anomalies of the respiratory</w:t>
      </w:r>
    </w:p>
    <w:tbl>
      <w:tblPr>
        <w:tblStyle w:val="PlainTable2"/>
        <w:tblW w:w="0" w:type="auto"/>
        <w:tblLook w:val="04A0" w:firstRow="1" w:lastRow="0" w:firstColumn="1" w:lastColumn="0" w:noHBand="0" w:noVBand="1"/>
      </w:tblPr>
      <w:tblGrid>
        <w:gridCol w:w="1560"/>
        <w:gridCol w:w="7790"/>
      </w:tblGrid>
      <w:tr w:rsidR="00736D3C" w:rsidRPr="001B7AD9" w14:paraId="0A2F6570" w14:textId="77777777" w:rsidTr="00C23A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7F7F7F" w:themeColor="text1" w:themeTint="80"/>
              <w:bottom w:val="single" w:sz="4" w:space="0" w:color="auto"/>
            </w:tcBorders>
          </w:tcPr>
          <w:p w14:paraId="7752550D" w14:textId="04E3B1D7" w:rsidR="00736D3C" w:rsidRPr="001B7AD9" w:rsidRDefault="00736D3C" w:rsidP="00736D3C">
            <w:pPr>
              <w:pStyle w:val="AIHWwebbodytext"/>
              <w:spacing w:before="0" w:after="0" w:line="240" w:lineRule="auto"/>
              <w:rPr>
                <w:rFonts w:ascii="Arial" w:hAnsi="Arial" w:cs="Arial"/>
                <w:sz w:val="20"/>
                <w:szCs w:val="20"/>
              </w:rPr>
            </w:pPr>
            <w:r w:rsidRPr="001B7AD9">
              <w:rPr>
                <w:rFonts w:ascii="Arial" w:hAnsi="Arial" w:cs="Arial"/>
                <w:sz w:val="20"/>
                <w:szCs w:val="20"/>
              </w:rPr>
              <w:t>Code</w:t>
            </w:r>
          </w:p>
        </w:tc>
        <w:tc>
          <w:tcPr>
            <w:tcW w:w="7790" w:type="dxa"/>
            <w:tcBorders>
              <w:top w:val="single" w:sz="4" w:space="0" w:color="7F7F7F" w:themeColor="text1" w:themeTint="80"/>
              <w:bottom w:val="single" w:sz="4" w:space="0" w:color="auto"/>
            </w:tcBorders>
          </w:tcPr>
          <w:p w14:paraId="2C95CEE8" w14:textId="7A53A563" w:rsidR="00736D3C" w:rsidRPr="001B7AD9" w:rsidRDefault="00736D3C" w:rsidP="00736D3C">
            <w:pPr>
              <w:pStyle w:val="AIHWwebbodytext"/>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7AD9">
              <w:rPr>
                <w:rFonts w:ascii="Arial" w:hAnsi="Arial" w:cs="Arial"/>
                <w:sz w:val="20"/>
                <w:szCs w:val="20"/>
              </w:rPr>
              <w:t>Description</w:t>
            </w:r>
          </w:p>
        </w:tc>
      </w:tr>
      <w:tr w:rsidR="00736D3C" w:rsidRPr="001B7AD9" w14:paraId="3EF25077" w14:textId="77777777" w:rsidTr="00C23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nil"/>
            </w:tcBorders>
          </w:tcPr>
          <w:p w14:paraId="57533448" w14:textId="439F1094" w:rsidR="00736D3C" w:rsidRPr="001B7AD9" w:rsidRDefault="00736D3C" w:rsidP="00736D3C">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E84.0</w:t>
            </w:r>
          </w:p>
        </w:tc>
        <w:tc>
          <w:tcPr>
            <w:tcW w:w="7790" w:type="dxa"/>
            <w:tcBorders>
              <w:top w:val="single" w:sz="4" w:space="0" w:color="auto"/>
              <w:bottom w:val="nil"/>
            </w:tcBorders>
          </w:tcPr>
          <w:p w14:paraId="2E0989A5" w14:textId="4A68BE34" w:rsidR="00736D3C" w:rsidRPr="001B7AD9" w:rsidRDefault="00736D3C" w:rsidP="00736D3C">
            <w:pPr>
              <w:pStyle w:val="AIHWwebbodytext"/>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D9">
              <w:rPr>
                <w:rFonts w:ascii="Arial" w:hAnsi="Arial" w:cs="Arial"/>
                <w:sz w:val="20"/>
                <w:szCs w:val="20"/>
              </w:rPr>
              <w:t>Cystic fibrosis with pulmonary manifestations</w:t>
            </w:r>
          </w:p>
        </w:tc>
      </w:tr>
      <w:tr w:rsidR="00736D3C" w:rsidRPr="001B7AD9" w14:paraId="05067127" w14:textId="77777777" w:rsidTr="00C23AAC">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7105B0AE" w14:textId="512F625A" w:rsidR="00736D3C" w:rsidRPr="001B7AD9" w:rsidRDefault="00736D3C" w:rsidP="00736D3C">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E84.1</w:t>
            </w:r>
          </w:p>
        </w:tc>
        <w:tc>
          <w:tcPr>
            <w:tcW w:w="7790" w:type="dxa"/>
            <w:tcBorders>
              <w:top w:val="nil"/>
              <w:bottom w:val="nil"/>
            </w:tcBorders>
          </w:tcPr>
          <w:p w14:paraId="0258000C" w14:textId="2F6E07E6" w:rsidR="00736D3C" w:rsidRPr="001B7AD9" w:rsidRDefault="00736D3C" w:rsidP="00736D3C">
            <w:pPr>
              <w:pStyle w:val="AIHWwebbody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D9">
              <w:rPr>
                <w:rFonts w:ascii="Arial" w:hAnsi="Arial" w:cs="Arial"/>
                <w:sz w:val="20"/>
                <w:szCs w:val="20"/>
              </w:rPr>
              <w:t>Cystic fibrosis with intestinal manifestations</w:t>
            </w:r>
          </w:p>
        </w:tc>
      </w:tr>
      <w:tr w:rsidR="00736D3C" w:rsidRPr="001B7AD9" w14:paraId="4979459C" w14:textId="77777777" w:rsidTr="00C23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52B218E4" w14:textId="5E38C1D4" w:rsidR="00736D3C" w:rsidRPr="001B7AD9" w:rsidRDefault="00736D3C" w:rsidP="00736D3C">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E84.8</w:t>
            </w:r>
          </w:p>
        </w:tc>
        <w:tc>
          <w:tcPr>
            <w:tcW w:w="7790" w:type="dxa"/>
            <w:tcBorders>
              <w:top w:val="nil"/>
              <w:bottom w:val="nil"/>
            </w:tcBorders>
          </w:tcPr>
          <w:p w14:paraId="1571CAAF" w14:textId="0FE70EF1" w:rsidR="00736D3C" w:rsidRPr="001B7AD9" w:rsidRDefault="00736D3C" w:rsidP="00736D3C">
            <w:pPr>
              <w:pStyle w:val="AIHWwebbodytext"/>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D9">
              <w:rPr>
                <w:rFonts w:ascii="Arial" w:hAnsi="Arial" w:cs="Arial"/>
                <w:sz w:val="20"/>
                <w:szCs w:val="20"/>
              </w:rPr>
              <w:t>Cystic fibrosis with other manifestations</w:t>
            </w:r>
          </w:p>
        </w:tc>
      </w:tr>
      <w:tr w:rsidR="00736D3C" w:rsidRPr="001B7AD9" w14:paraId="18995BF0" w14:textId="77777777" w:rsidTr="00C23AAC">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30978D2E" w14:textId="4EEA8E07" w:rsidR="00736D3C" w:rsidRPr="001B7AD9" w:rsidRDefault="00736D3C" w:rsidP="00736D3C">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E84.9</w:t>
            </w:r>
          </w:p>
        </w:tc>
        <w:tc>
          <w:tcPr>
            <w:tcW w:w="7790" w:type="dxa"/>
            <w:tcBorders>
              <w:top w:val="nil"/>
              <w:bottom w:val="nil"/>
            </w:tcBorders>
          </w:tcPr>
          <w:p w14:paraId="410FDCE0" w14:textId="7A8B4256" w:rsidR="00736D3C" w:rsidRPr="001B7AD9" w:rsidRDefault="00736D3C" w:rsidP="00736D3C">
            <w:pPr>
              <w:pStyle w:val="AIHWwebbody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D9">
              <w:rPr>
                <w:rFonts w:ascii="Arial" w:hAnsi="Arial" w:cs="Arial"/>
                <w:sz w:val="20"/>
                <w:szCs w:val="20"/>
              </w:rPr>
              <w:t>Cystic fibrosis, unspecified</w:t>
            </w:r>
          </w:p>
        </w:tc>
      </w:tr>
      <w:tr w:rsidR="00736D3C" w:rsidRPr="001B7AD9" w14:paraId="0B37CCD6" w14:textId="77777777" w:rsidTr="00C23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63EBA3D0" w14:textId="365DF28C" w:rsidR="00736D3C" w:rsidRPr="001B7AD9" w:rsidRDefault="00736D3C" w:rsidP="00736D3C">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P27.0</w:t>
            </w:r>
          </w:p>
        </w:tc>
        <w:tc>
          <w:tcPr>
            <w:tcW w:w="7790" w:type="dxa"/>
            <w:tcBorders>
              <w:top w:val="nil"/>
              <w:bottom w:val="nil"/>
            </w:tcBorders>
          </w:tcPr>
          <w:p w14:paraId="61F83C8D" w14:textId="568D6E0E" w:rsidR="00736D3C" w:rsidRPr="001B7AD9" w:rsidRDefault="00736D3C" w:rsidP="00736D3C">
            <w:pPr>
              <w:pStyle w:val="AIHWwebbodytext"/>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D9">
              <w:rPr>
                <w:rStyle w:val="markedcontent"/>
                <w:rFonts w:ascii="Arial" w:hAnsi="Arial" w:cs="Arial"/>
                <w:sz w:val="20"/>
                <w:szCs w:val="20"/>
              </w:rPr>
              <w:t>Wilson-</w:t>
            </w:r>
            <w:proofErr w:type="spellStart"/>
            <w:r w:rsidRPr="001B7AD9">
              <w:rPr>
                <w:rStyle w:val="markedcontent"/>
                <w:rFonts w:ascii="Arial" w:hAnsi="Arial" w:cs="Arial"/>
                <w:sz w:val="20"/>
                <w:szCs w:val="20"/>
              </w:rPr>
              <w:t>Mikity</w:t>
            </w:r>
            <w:proofErr w:type="spellEnd"/>
            <w:r w:rsidRPr="001B7AD9">
              <w:rPr>
                <w:rStyle w:val="markedcontent"/>
                <w:rFonts w:ascii="Arial" w:hAnsi="Arial" w:cs="Arial"/>
                <w:sz w:val="20"/>
                <w:szCs w:val="20"/>
              </w:rPr>
              <w:t xml:space="preserve"> syndrome</w:t>
            </w:r>
          </w:p>
        </w:tc>
      </w:tr>
      <w:tr w:rsidR="00736D3C" w:rsidRPr="001B7AD9" w14:paraId="2854F910" w14:textId="77777777" w:rsidTr="00C23AAC">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4808258C" w14:textId="5FEBC2B5" w:rsidR="00736D3C" w:rsidRPr="001B7AD9" w:rsidRDefault="00736D3C" w:rsidP="00736D3C">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P27.1</w:t>
            </w:r>
          </w:p>
        </w:tc>
        <w:tc>
          <w:tcPr>
            <w:tcW w:w="7790" w:type="dxa"/>
            <w:tcBorders>
              <w:top w:val="nil"/>
              <w:bottom w:val="nil"/>
            </w:tcBorders>
          </w:tcPr>
          <w:p w14:paraId="7B9543BF" w14:textId="297FEFC2" w:rsidR="00736D3C" w:rsidRPr="001B7AD9" w:rsidRDefault="00736D3C" w:rsidP="00736D3C">
            <w:pPr>
              <w:pStyle w:val="AIHWwebbodytext"/>
              <w:spacing w:before="0" w:after="0" w:line="240" w:lineRule="auto"/>
              <w:cnfStyle w:val="000000000000" w:firstRow="0" w:lastRow="0" w:firstColumn="0" w:lastColumn="0" w:oddVBand="0" w:evenVBand="0" w:oddHBand="0" w:evenHBand="0" w:firstRowFirstColumn="0" w:firstRowLastColumn="0" w:lastRowFirstColumn="0" w:lastRowLastColumn="0"/>
              <w:rPr>
                <w:rStyle w:val="markedcontent"/>
                <w:rFonts w:ascii="Arial" w:hAnsi="Arial" w:cs="Arial"/>
                <w:sz w:val="20"/>
                <w:szCs w:val="20"/>
              </w:rPr>
            </w:pPr>
            <w:r w:rsidRPr="001B7AD9">
              <w:rPr>
                <w:rStyle w:val="markedcontent"/>
                <w:rFonts w:ascii="Arial" w:hAnsi="Arial" w:cs="Arial"/>
                <w:sz w:val="20"/>
                <w:szCs w:val="20"/>
              </w:rPr>
              <w:t>Chronic neonatal lung disease (bronchopulmonary dysplasia originating in the perinatal period</w:t>
            </w:r>
          </w:p>
        </w:tc>
      </w:tr>
      <w:tr w:rsidR="00736D3C" w:rsidRPr="001B7AD9" w14:paraId="27FEF0F4" w14:textId="77777777" w:rsidTr="00C23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5045D2E1" w14:textId="7B91BCC8" w:rsidR="00736D3C" w:rsidRPr="001B7AD9" w:rsidRDefault="00736D3C" w:rsidP="00736D3C">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P27.8</w:t>
            </w:r>
          </w:p>
        </w:tc>
        <w:tc>
          <w:tcPr>
            <w:tcW w:w="7790" w:type="dxa"/>
            <w:tcBorders>
              <w:top w:val="nil"/>
              <w:bottom w:val="nil"/>
            </w:tcBorders>
          </w:tcPr>
          <w:p w14:paraId="21B7ECAA" w14:textId="5F3EC86F" w:rsidR="00736D3C" w:rsidRPr="001B7AD9" w:rsidRDefault="00736D3C" w:rsidP="00736D3C">
            <w:pPr>
              <w:pStyle w:val="AIHWwebbodytext"/>
              <w:spacing w:before="0" w:after="0" w:line="240" w:lineRule="auto"/>
              <w:cnfStyle w:val="000000100000" w:firstRow="0" w:lastRow="0" w:firstColumn="0" w:lastColumn="0" w:oddVBand="0" w:evenVBand="0" w:oddHBand="1" w:evenHBand="0" w:firstRowFirstColumn="0" w:firstRowLastColumn="0" w:lastRowFirstColumn="0" w:lastRowLastColumn="0"/>
              <w:rPr>
                <w:rStyle w:val="markedcontent"/>
                <w:rFonts w:ascii="Arial" w:hAnsi="Arial" w:cs="Arial"/>
                <w:sz w:val="20"/>
                <w:szCs w:val="20"/>
              </w:rPr>
            </w:pPr>
            <w:r w:rsidRPr="001B7AD9">
              <w:rPr>
                <w:rStyle w:val="markedcontent"/>
                <w:rFonts w:ascii="Arial" w:hAnsi="Arial" w:cs="Arial"/>
                <w:sz w:val="20"/>
                <w:szCs w:val="20"/>
              </w:rPr>
              <w:t>Other chronic respiratory diseases originating in the perinatal period</w:t>
            </w:r>
          </w:p>
        </w:tc>
      </w:tr>
      <w:tr w:rsidR="00736D3C" w:rsidRPr="001B7AD9" w14:paraId="692BC83E" w14:textId="77777777" w:rsidTr="00C23AAC">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57B8E689" w14:textId="6C72E899" w:rsidR="00736D3C" w:rsidRPr="001B7AD9" w:rsidRDefault="00736D3C" w:rsidP="00736D3C">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P27.9</w:t>
            </w:r>
          </w:p>
        </w:tc>
        <w:tc>
          <w:tcPr>
            <w:tcW w:w="7790" w:type="dxa"/>
            <w:tcBorders>
              <w:top w:val="nil"/>
              <w:bottom w:val="nil"/>
            </w:tcBorders>
          </w:tcPr>
          <w:p w14:paraId="6B710077" w14:textId="749936B7" w:rsidR="00736D3C" w:rsidRPr="001B7AD9" w:rsidRDefault="00736D3C" w:rsidP="00736D3C">
            <w:pPr>
              <w:pStyle w:val="AIHWwebbodytext"/>
              <w:spacing w:before="0" w:after="0" w:line="240" w:lineRule="auto"/>
              <w:cnfStyle w:val="000000000000" w:firstRow="0" w:lastRow="0" w:firstColumn="0" w:lastColumn="0" w:oddVBand="0" w:evenVBand="0" w:oddHBand="0" w:evenHBand="0" w:firstRowFirstColumn="0" w:firstRowLastColumn="0" w:lastRowFirstColumn="0" w:lastRowLastColumn="0"/>
              <w:rPr>
                <w:rStyle w:val="markedcontent"/>
                <w:rFonts w:ascii="Arial" w:hAnsi="Arial" w:cs="Arial"/>
                <w:sz w:val="20"/>
                <w:szCs w:val="20"/>
              </w:rPr>
            </w:pPr>
            <w:r w:rsidRPr="001B7AD9">
              <w:rPr>
                <w:rStyle w:val="markedcontent"/>
                <w:rFonts w:ascii="Arial" w:hAnsi="Arial" w:cs="Arial"/>
                <w:sz w:val="20"/>
                <w:szCs w:val="20"/>
              </w:rPr>
              <w:t>Unspecified chronic resp</w:t>
            </w:r>
            <w:r w:rsidR="00D321C2" w:rsidRPr="001B7AD9">
              <w:rPr>
                <w:rStyle w:val="markedcontent"/>
                <w:rFonts w:ascii="Arial" w:hAnsi="Arial" w:cs="Arial"/>
                <w:sz w:val="20"/>
                <w:szCs w:val="20"/>
              </w:rPr>
              <w:t>iratory</w:t>
            </w:r>
            <w:r w:rsidRPr="001B7AD9">
              <w:rPr>
                <w:rStyle w:val="markedcontent"/>
                <w:rFonts w:ascii="Arial" w:hAnsi="Arial" w:cs="Arial"/>
                <w:sz w:val="20"/>
                <w:szCs w:val="20"/>
              </w:rPr>
              <w:t xml:space="preserve"> disease originating in the perinatal period</w:t>
            </w:r>
          </w:p>
        </w:tc>
      </w:tr>
      <w:tr w:rsidR="00736D3C" w:rsidRPr="001B7AD9" w14:paraId="4C0EE1F2" w14:textId="77777777" w:rsidTr="00C23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26945C00" w14:textId="59C06C24" w:rsidR="00736D3C" w:rsidRPr="001B7AD9" w:rsidRDefault="003724BB" w:rsidP="00736D3C">
            <w:pPr>
              <w:pStyle w:val="AIHWwebbodytext"/>
              <w:spacing w:before="0" w:after="0" w:line="240" w:lineRule="auto"/>
              <w:rPr>
                <w:rFonts w:ascii="Arial" w:hAnsi="Arial" w:cs="Arial"/>
                <w:b w:val="0"/>
                <w:bCs w:val="0"/>
                <w:sz w:val="20"/>
                <w:szCs w:val="20"/>
              </w:rPr>
            </w:pPr>
            <w:r>
              <w:rPr>
                <w:rFonts w:ascii="Arial" w:hAnsi="Arial" w:cs="Arial"/>
                <w:b w:val="0"/>
                <w:bCs w:val="0"/>
                <w:sz w:val="20"/>
                <w:szCs w:val="20"/>
              </w:rPr>
              <w:t>Q25.4</w:t>
            </w:r>
          </w:p>
        </w:tc>
        <w:tc>
          <w:tcPr>
            <w:tcW w:w="7790" w:type="dxa"/>
            <w:tcBorders>
              <w:top w:val="nil"/>
              <w:bottom w:val="nil"/>
            </w:tcBorders>
          </w:tcPr>
          <w:p w14:paraId="249A3C7A" w14:textId="23CE053D" w:rsidR="00736D3C" w:rsidRPr="001B7AD9" w:rsidRDefault="003724BB" w:rsidP="003724BB">
            <w:pPr>
              <w:pStyle w:val="AIHWwebbodytext"/>
              <w:spacing w:before="0" w:after="0" w:line="240" w:lineRule="auto"/>
              <w:cnfStyle w:val="000000100000" w:firstRow="0" w:lastRow="0" w:firstColumn="0" w:lastColumn="0" w:oddVBand="0" w:evenVBand="0" w:oddHBand="1" w:evenHBand="0" w:firstRowFirstColumn="0" w:firstRowLastColumn="0" w:lastRowFirstColumn="0" w:lastRowLastColumn="0"/>
              <w:rPr>
                <w:rStyle w:val="markedcontent"/>
                <w:rFonts w:ascii="Arial" w:hAnsi="Arial" w:cs="Arial"/>
                <w:sz w:val="20"/>
                <w:szCs w:val="20"/>
              </w:rPr>
            </w:pPr>
            <w:r>
              <w:rPr>
                <w:rStyle w:val="markedcontent"/>
                <w:rFonts w:ascii="Arial" w:hAnsi="Arial" w:cs="Arial"/>
                <w:sz w:val="20"/>
                <w:szCs w:val="20"/>
              </w:rPr>
              <w:t>Other c</w:t>
            </w:r>
            <w:r w:rsidR="00D321C2" w:rsidRPr="001B7AD9">
              <w:rPr>
                <w:rStyle w:val="markedcontent"/>
                <w:rFonts w:ascii="Arial" w:hAnsi="Arial" w:cs="Arial"/>
                <w:sz w:val="20"/>
                <w:szCs w:val="20"/>
              </w:rPr>
              <w:t>ongenital malformation</w:t>
            </w:r>
            <w:r>
              <w:rPr>
                <w:rStyle w:val="markedcontent"/>
                <w:rFonts w:ascii="Arial" w:hAnsi="Arial" w:cs="Arial"/>
                <w:sz w:val="20"/>
                <w:szCs w:val="20"/>
              </w:rPr>
              <w:t>s of aorta</w:t>
            </w:r>
          </w:p>
        </w:tc>
      </w:tr>
      <w:tr w:rsidR="00D22287" w:rsidRPr="001B7AD9" w14:paraId="1ECC9C77" w14:textId="77777777" w:rsidTr="00C23AAC">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1E8D3C22" w14:textId="5E3037F3" w:rsidR="00D22287" w:rsidRPr="001B7AD9" w:rsidRDefault="00D22287" w:rsidP="00736D3C">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Q31.1</w:t>
            </w:r>
          </w:p>
        </w:tc>
        <w:tc>
          <w:tcPr>
            <w:tcW w:w="7790" w:type="dxa"/>
            <w:tcBorders>
              <w:top w:val="nil"/>
              <w:bottom w:val="nil"/>
            </w:tcBorders>
          </w:tcPr>
          <w:p w14:paraId="2B48B175" w14:textId="6522C9ED" w:rsidR="00D22287" w:rsidRPr="001B7AD9" w:rsidRDefault="00D22287" w:rsidP="00736D3C">
            <w:pPr>
              <w:pStyle w:val="AIHWwebbodytext"/>
              <w:spacing w:before="0" w:after="0" w:line="240" w:lineRule="auto"/>
              <w:cnfStyle w:val="000000000000" w:firstRow="0" w:lastRow="0" w:firstColumn="0" w:lastColumn="0" w:oddVBand="0" w:evenVBand="0" w:oddHBand="0" w:evenHBand="0" w:firstRowFirstColumn="0" w:firstRowLastColumn="0" w:lastRowFirstColumn="0" w:lastRowLastColumn="0"/>
              <w:rPr>
                <w:rStyle w:val="markedcontent"/>
                <w:rFonts w:ascii="Arial" w:hAnsi="Arial" w:cs="Arial"/>
                <w:sz w:val="20"/>
                <w:szCs w:val="20"/>
              </w:rPr>
            </w:pPr>
            <w:r w:rsidRPr="001B7AD9">
              <w:rPr>
                <w:rStyle w:val="markedcontent"/>
                <w:rFonts w:ascii="Arial" w:hAnsi="Arial" w:cs="Arial"/>
                <w:sz w:val="20"/>
                <w:szCs w:val="20"/>
              </w:rPr>
              <w:t>Congenital subglottic stenosis</w:t>
            </w:r>
          </w:p>
        </w:tc>
      </w:tr>
      <w:tr w:rsidR="006F1F9F" w:rsidRPr="001B7AD9" w14:paraId="4C3E12EC" w14:textId="77777777" w:rsidTr="00C23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3825D866" w14:textId="3B1258B4" w:rsidR="006F1F9F" w:rsidRPr="001B7AD9" w:rsidRDefault="006F1F9F" w:rsidP="006F1F9F">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Q31.2</w:t>
            </w:r>
          </w:p>
        </w:tc>
        <w:tc>
          <w:tcPr>
            <w:tcW w:w="7790" w:type="dxa"/>
            <w:tcBorders>
              <w:top w:val="nil"/>
              <w:bottom w:val="nil"/>
            </w:tcBorders>
          </w:tcPr>
          <w:p w14:paraId="1EEB8445" w14:textId="49E1C370" w:rsidR="006F1F9F" w:rsidRPr="001B7AD9" w:rsidRDefault="006F1F9F" w:rsidP="006F1F9F">
            <w:pPr>
              <w:pStyle w:val="AIHWwebbodytext"/>
              <w:spacing w:before="0" w:after="0" w:line="240" w:lineRule="auto"/>
              <w:cnfStyle w:val="000000100000" w:firstRow="0" w:lastRow="0" w:firstColumn="0" w:lastColumn="0" w:oddVBand="0" w:evenVBand="0" w:oddHBand="1" w:evenHBand="0" w:firstRowFirstColumn="0" w:firstRowLastColumn="0" w:lastRowFirstColumn="0" w:lastRowLastColumn="0"/>
              <w:rPr>
                <w:rStyle w:val="markedcontent"/>
                <w:rFonts w:ascii="Arial" w:hAnsi="Arial" w:cs="Arial"/>
                <w:sz w:val="20"/>
                <w:szCs w:val="20"/>
              </w:rPr>
            </w:pPr>
            <w:r w:rsidRPr="001B7AD9">
              <w:rPr>
                <w:rFonts w:ascii="Arial" w:hAnsi="Arial" w:cs="Arial"/>
                <w:sz w:val="20"/>
                <w:szCs w:val="20"/>
              </w:rPr>
              <w:t>Laryngeal</w:t>
            </w:r>
            <w:r w:rsidRPr="001B7AD9">
              <w:rPr>
                <w:rFonts w:ascii="Arial" w:hAnsi="Arial" w:cs="Arial"/>
                <w:spacing w:val="-3"/>
                <w:sz w:val="20"/>
                <w:szCs w:val="20"/>
              </w:rPr>
              <w:t xml:space="preserve"> </w:t>
            </w:r>
            <w:r w:rsidRPr="001B7AD9">
              <w:rPr>
                <w:rFonts w:ascii="Arial" w:hAnsi="Arial" w:cs="Arial"/>
                <w:sz w:val="20"/>
                <w:szCs w:val="20"/>
              </w:rPr>
              <w:t>hypoplasia</w:t>
            </w:r>
          </w:p>
        </w:tc>
      </w:tr>
      <w:tr w:rsidR="006F1F9F" w:rsidRPr="001B7AD9" w14:paraId="3679AA3F" w14:textId="77777777" w:rsidTr="00C23AAC">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1CFCB6BE" w14:textId="74851125" w:rsidR="006F1F9F" w:rsidRPr="001B7AD9" w:rsidRDefault="006F1F9F" w:rsidP="006F1F9F">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Q31.3</w:t>
            </w:r>
          </w:p>
        </w:tc>
        <w:tc>
          <w:tcPr>
            <w:tcW w:w="7790" w:type="dxa"/>
            <w:tcBorders>
              <w:top w:val="nil"/>
              <w:bottom w:val="nil"/>
            </w:tcBorders>
          </w:tcPr>
          <w:p w14:paraId="25FB585D" w14:textId="2FEFA59D" w:rsidR="006F1F9F" w:rsidRPr="001B7AD9" w:rsidRDefault="006F1F9F" w:rsidP="006F1F9F">
            <w:pPr>
              <w:pStyle w:val="AIHWwebbody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D9">
              <w:rPr>
                <w:rFonts w:ascii="Arial" w:hAnsi="Arial" w:cs="Arial"/>
                <w:sz w:val="20"/>
                <w:szCs w:val="20"/>
              </w:rPr>
              <w:t>Laryngocele</w:t>
            </w:r>
          </w:p>
        </w:tc>
      </w:tr>
      <w:tr w:rsidR="006F1F9F" w:rsidRPr="001B7AD9" w14:paraId="603386E4" w14:textId="77777777" w:rsidTr="00C23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22AA9537" w14:textId="33CABC09" w:rsidR="006F1F9F" w:rsidRPr="001B7AD9" w:rsidRDefault="006F1F9F" w:rsidP="006F1F9F">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Q31.5</w:t>
            </w:r>
          </w:p>
        </w:tc>
        <w:tc>
          <w:tcPr>
            <w:tcW w:w="7790" w:type="dxa"/>
            <w:tcBorders>
              <w:top w:val="nil"/>
              <w:bottom w:val="nil"/>
            </w:tcBorders>
          </w:tcPr>
          <w:p w14:paraId="052B10E3" w14:textId="039C6BA2" w:rsidR="006F1F9F" w:rsidRPr="001B7AD9" w:rsidRDefault="006F1F9F" w:rsidP="006F1F9F">
            <w:pPr>
              <w:pStyle w:val="AIHWwebbodytext"/>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D9">
              <w:rPr>
                <w:rFonts w:ascii="Arial" w:hAnsi="Arial" w:cs="Arial"/>
                <w:sz w:val="20"/>
                <w:szCs w:val="20"/>
              </w:rPr>
              <w:t>Congenital</w:t>
            </w:r>
            <w:r w:rsidRPr="001B7AD9">
              <w:rPr>
                <w:rFonts w:ascii="Arial" w:hAnsi="Arial" w:cs="Arial"/>
                <w:spacing w:val="-2"/>
                <w:sz w:val="20"/>
                <w:szCs w:val="20"/>
              </w:rPr>
              <w:t xml:space="preserve"> </w:t>
            </w:r>
            <w:proofErr w:type="spellStart"/>
            <w:r w:rsidRPr="001B7AD9">
              <w:rPr>
                <w:rFonts w:ascii="Arial" w:hAnsi="Arial" w:cs="Arial"/>
                <w:sz w:val="20"/>
                <w:szCs w:val="20"/>
              </w:rPr>
              <w:t>laryngomalacia</w:t>
            </w:r>
            <w:proofErr w:type="spellEnd"/>
          </w:p>
        </w:tc>
      </w:tr>
      <w:tr w:rsidR="006F1F9F" w:rsidRPr="001B7AD9" w14:paraId="1BC23E41" w14:textId="77777777" w:rsidTr="00C23AAC">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661C226D" w14:textId="05DB09D3" w:rsidR="006F1F9F" w:rsidRPr="001B7AD9" w:rsidRDefault="006F1F9F" w:rsidP="006F1F9F">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Q31.8</w:t>
            </w:r>
          </w:p>
        </w:tc>
        <w:tc>
          <w:tcPr>
            <w:tcW w:w="7790" w:type="dxa"/>
            <w:tcBorders>
              <w:top w:val="nil"/>
              <w:bottom w:val="nil"/>
            </w:tcBorders>
          </w:tcPr>
          <w:p w14:paraId="60619C9E" w14:textId="3F149EB2" w:rsidR="006F1F9F" w:rsidRPr="001B7AD9" w:rsidRDefault="006F1F9F" w:rsidP="006F1F9F">
            <w:pPr>
              <w:pStyle w:val="AIHWwebbody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D9">
              <w:rPr>
                <w:rFonts w:ascii="Arial" w:hAnsi="Arial" w:cs="Arial"/>
                <w:sz w:val="20"/>
                <w:szCs w:val="20"/>
              </w:rPr>
              <w:t>Other</w:t>
            </w:r>
            <w:r w:rsidRPr="001B7AD9">
              <w:rPr>
                <w:rFonts w:ascii="Arial" w:hAnsi="Arial" w:cs="Arial"/>
                <w:spacing w:val="-3"/>
                <w:sz w:val="20"/>
                <w:szCs w:val="20"/>
              </w:rPr>
              <w:t xml:space="preserve"> </w:t>
            </w:r>
            <w:r w:rsidRPr="001B7AD9">
              <w:rPr>
                <w:rFonts w:ascii="Arial" w:hAnsi="Arial" w:cs="Arial"/>
                <w:sz w:val="20"/>
                <w:szCs w:val="20"/>
              </w:rPr>
              <w:t>congenital</w:t>
            </w:r>
            <w:r w:rsidRPr="001B7AD9">
              <w:rPr>
                <w:rFonts w:ascii="Arial" w:hAnsi="Arial" w:cs="Arial"/>
                <w:spacing w:val="-3"/>
                <w:sz w:val="20"/>
                <w:szCs w:val="20"/>
              </w:rPr>
              <w:t xml:space="preserve"> </w:t>
            </w:r>
            <w:r w:rsidRPr="001B7AD9">
              <w:rPr>
                <w:rFonts w:ascii="Arial" w:hAnsi="Arial" w:cs="Arial"/>
                <w:sz w:val="20"/>
                <w:szCs w:val="20"/>
              </w:rPr>
              <w:t>malformations of</w:t>
            </w:r>
            <w:r w:rsidRPr="001B7AD9">
              <w:rPr>
                <w:rFonts w:ascii="Arial" w:hAnsi="Arial" w:cs="Arial"/>
                <w:spacing w:val="-5"/>
                <w:sz w:val="20"/>
                <w:szCs w:val="20"/>
              </w:rPr>
              <w:t xml:space="preserve"> </w:t>
            </w:r>
            <w:r w:rsidRPr="001B7AD9">
              <w:rPr>
                <w:rFonts w:ascii="Arial" w:hAnsi="Arial" w:cs="Arial"/>
                <w:sz w:val="20"/>
                <w:szCs w:val="20"/>
              </w:rPr>
              <w:t>larynx</w:t>
            </w:r>
          </w:p>
        </w:tc>
      </w:tr>
      <w:tr w:rsidR="006F1F9F" w:rsidRPr="001B7AD9" w14:paraId="0C315FFB" w14:textId="77777777" w:rsidTr="00C23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10F49BBA" w14:textId="5D3BD3F5" w:rsidR="006F1F9F" w:rsidRPr="001B7AD9" w:rsidRDefault="006F1F9F" w:rsidP="006F1F9F">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Q31.9</w:t>
            </w:r>
          </w:p>
        </w:tc>
        <w:tc>
          <w:tcPr>
            <w:tcW w:w="7790" w:type="dxa"/>
            <w:tcBorders>
              <w:top w:val="nil"/>
              <w:bottom w:val="nil"/>
            </w:tcBorders>
          </w:tcPr>
          <w:p w14:paraId="1306EFFC" w14:textId="5B3F4B8C" w:rsidR="006F1F9F" w:rsidRPr="001B7AD9" w:rsidRDefault="006F1F9F" w:rsidP="006F1F9F">
            <w:pPr>
              <w:pStyle w:val="AIHWwebbodytext"/>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D9">
              <w:rPr>
                <w:rFonts w:ascii="Arial" w:hAnsi="Arial" w:cs="Arial"/>
                <w:sz w:val="20"/>
                <w:szCs w:val="20"/>
              </w:rPr>
              <w:t>Congenital</w:t>
            </w:r>
            <w:r w:rsidRPr="001B7AD9">
              <w:rPr>
                <w:rFonts w:ascii="Arial" w:hAnsi="Arial" w:cs="Arial"/>
                <w:spacing w:val="-4"/>
                <w:sz w:val="20"/>
                <w:szCs w:val="20"/>
              </w:rPr>
              <w:t xml:space="preserve"> </w:t>
            </w:r>
            <w:r w:rsidRPr="001B7AD9">
              <w:rPr>
                <w:rFonts w:ascii="Arial" w:hAnsi="Arial" w:cs="Arial"/>
                <w:sz w:val="20"/>
                <w:szCs w:val="20"/>
              </w:rPr>
              <w:t>malformation</w:t>
            </w:r>
            <w:r w:rsidRPr="001B7AD9">
              <w:rPr>
                <w:rFonts w:ascii="Arial" w:hAnsi="Arial" w:cs="Arial"/>
                <w:spacing w:val="-3"/>
                <w:sz w:val="20"/>
                <w:szCs w:val="20"/>
              </w:rPr>
              <w:t xml:space="preserve"> </w:t>
            </w:r>
            <w:r w:rsidRPr="001B7AD9">
              <w:rPr>
                <w:rFonts w:ascii="Arial" w:hAnsi="Arial" w:cs="Arial"/>
                <w:sz w:val="20"/>
                <w:szCs w:val="20"/>
              </w:rPr>
              <w:t>of</w:t>
            </w:r>
            <w:r w:rsidRPr="001B7AD9">
              <w:rPr>
                <w:rFonts w:ascii="Arial" w:hAnsi="Arial" w:cs="Arial"/>
                <w:spacing w:val="-4"/>
                <w:sz w:val="20"/>
                <w:szCs w:val="20"/>
              </w:rPr>
              <w:t xml:space="preserve"> </w:t>
            </w:r>
            <w:r w:rsidRPr="001B7AD9">
              <w:rPr>
                <w:rFonts w:ascii="Arial" w:hAnsi="Arial" w:cs="Arial"/>
                <w:sz w:val="20"/>
                <w:szCs w:val="20"/>
              </w:rPr>
              <w:t>larynx,</w:t>
            </w:r>
            <w:r w:rsidRPr="001B7AD9">
              <w:rPr>
                <w:rFonts w:ascii="Arial" w:hAnsi="Arial" w:cs="Arial"/>
                <w:spacing w:val="1"/>
                <w:sz w:val="20"/>
                <w:szCs w:val="20"/>
              </w:rPr>
              <w:t xml:space="preserve"> </w:t>
            </w:r>
            <w:r w:rsidRPr="001B7AD9">
              <w:rPr>
                <w:rFonts w:ascii="Arial" w:hAnsi="Arial" w:cs="Arial"/>
                <w:sz w:val="20"/>
                <w:szCs w:val="20"/>
              </w:rPr>
              <w:t>unspecified</w:t>
            </w:r>
          </w:p>
        </w:tc>
      </w:tr>
      <w:tr w:rsidR="006F1F9F" w:rsidRPr="001B7AD9" w14:paraId="71C4045D" w14:textId="77777777" w:rsidTr="00C23AAC">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0C787826" w14:textId="07E864F7" w:rsidR="006F1F9F" w:rsidRPr="001B7AD9" w:rsidRDefault="006F1F9F" w:rsidP="006F1F9F">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Q32.0</w:t>
            </w:r>
          </w:p>
        </w:tc>
        <w:tc>
          <w:tcPr>
            <w:tcW w:w="7790" w:type="dxa"/>
            <w:tcBorders>
              <w:top w:val="nil"/>
              <w:bottom w:val="nil"/>
            </w:tcBorders>
          </w:tcPr>
          <w:p w14:paraId="04A61017" w14:textId="797610E6" w:rsidR="006F1F9F" w:rsidRPr="001B7AD9" w:rsidRDefault="006F1F9F" w:rsidP="006F1F9F">
            <w:pPr>
              <w:pStyle w:val="AIHWwebbody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D9">
              <w:rPr>
                <w:rFonts w:ascii="Arial" w:hAnsi="Arial" w:cs="Arial"/>
                <w:sz w:val="20"/>
                <w:szCs w:val="20"/>
              </w:rPr>
              <w:t>Congenital</w:t>
            </w:r>
            <w:r w:rsidRPr="001B7AD9">
              <w:rPr>
                <w:rFonts w:ascii="Arial" w:hAnsi="Arial" w:cs="Arial"/>
                <w:spacing w:val="-4"/>
                <w:sz w:val="20"/>
                <w:szCs w:val="20"/>
              </w:rPr>
              <w:t xml:space="preserve"> </w:t>
            </w:r>
            <w:proofErr w:type="spellStart"/>
            <w:r w:rsidRPr="001B7AD9">
              <w:rPr>
                <w:rFonts w:ascii="Arial" w:hAnsi="Arial" w:cs="Arial"/>
                <w:sz w:val="20"/>
                <w:szCs w:val="20"/>
              </w:rPr>
              <w:t>tracheomalacia</w:t>
            </w:r>
            <w:proofErr w:type="spellEnd"/>
          </w:p>
        </w:tc>
      </w:tr>
      <w:tr w:rsidR="006F1F9F" w:rsidRPr="001B7AD9" w14:paraId="17DF7E1C" w14:textId="77777777" w:rsidTr="00C23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21996ACA" w14:textId="73F5BEAD" w:rsidR="006F1F9F" w:rsidRPr="001B7AD9" w:rsidRDefault="006F1F9F" w:rsidP="006F1F9F">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Q32.1</w:t>
            </w:r>
          </w:p>
        </w:tc>
        <w:tc>
          <w:tcPr>
            <w:tcW w:w="7790" w:type="dxa"/>
            <w:tcBorders>
              <w:top w:val="nil"/>
              <w:bottom w:val="nil"/>
            </w:tcBorders>
          </w:tcPr>
          <w:p w14:paraId="15A28BF2" w14:textId="35A0F021" w:rsidR="006F1F9F" w:rsidRPr="001B7AD9" w:rsidRDefault="006F1F9F" w:rsidP="006F1F9F">
            <w:pPr>
              <w:pStyle w:val="AIHWwebbodytext"/>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D9">
              <w:rPr>
                <w:rFonts w:ascii="Arial" w:hAnsi="Arial" w:cs="Arial"/>
                <w:sz w:val="20"/>
                <w:szCs w:val="20"/>
              </w:rPr>
              <w:t>Other</w:t>
            </w:r>
            <w:r w:rsidRPr="001B7AD9">
              <w:rPr>
                <w:rFonts w:ascii="Arial" w:hAnsi="Arial" w:cs="Arial"/>
                <w:spacing w:val="-2"/>
                <w:sz w:val="20"/>
                <w:szCs w:val="20"/>
              </w:rPr>
              <w:t xml:space="preserve"> </w:t>
            </w:r>
            <w:r w:rsidRPr="001B7AD9">
              <w:rPr>
                <w:rFonts w:ascii="Arial" w:hAnsi="Arial" w:cs="Arial"/>
                <w:sz w:val="20"/>
                <w:szCs w:val="20"/>
              </w:rPr>
              <w:t>congenital</w:t>
            </w:r>
            <w:r w:rsidRPr="001B7AD9">
              <w:rPr>
                <w:rFonts w:ascii="Arial" w:hAnsi="Arial" w:cs="Arial"/>
                <w:spacing w:val="-3"/>
                <w:sz w:val="20"/>
                <w:szCs w:val="20"/>
              </w:rPr>
              <w:t xml:space="preserve"> </w:t>
            </w:r>
            <w:r w:rsidRPr="001B7AD9">
              <w:rPr>
                <w:rFonts w:ascii="Arial" w:hAnsi="Arial" w:cs="Arial"/>
                <w:sz w:val="20"/>
                <w:szCs w:val="20"/>
              </w:rPr>
              <w:t>malformations of</w:t>
            </w:r>
            <w:r w:rsidRPr="001B7AD9">
              <w:rPr>
                <w:rFonts w:ascii="Arial" w:hAnsi="Arial" w:cs="Arial"/>
                <w:spacing w:val="-5"/>
                <w:sz w:val="20"/>
                <w:szCs w:val="20"/>
              </w:rPr>
              <w:t xml:space="preserve"> </w:t>
            </w:r>
            <w:r w:rsidRPr="001B7AD9">
              <w:rPr>
                <w:rFonts w:ascii="Arial" w:hAnsi="Arial" w:cs="Arial"/>
                <w:sz w:val="20"/>
                <w:szCs w:val="20"/>
              </w:rPr>
              <w:t>trachea</w:t>
            </w:r>
          </w:p>
        </w:tc>
      </w:tr>
      <w:tr w:rsidR="006F1F9F" w:rsidRPr="001B7AD9" w14:paraId="0AA92679" w14:textId="77777777" w:rsidTr="00C23AAC">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0F4AEB19" w14:textId="1635AEE6" w:rsidR="006F1F9F" w:rsidRPr="001B7AD9" w:rsidRDefault="006F1F9F" w:rsidP="006F1F9F">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Q32.2</w:t>
            </w:r>
          </w:p>
        </w:tc>
        <w:tc>
          <w:tcPr>
            <w:tcW w:w="7790" w:type="dxa"/>
            <w:tcBorders>
              <w:top w:val="nil"/>
              <w:bottom w:val="nil"/>
            </w:tcBorders>
          </w:tcPr>
          <w:p w14:paraId="4829E7A9" w14:textId="24837736" w:rsidR="006F1F9F" w:rsidRPr="001B7AD9" w:rsidRDefault="006F1F9F" w:rsidP="006F1F9F">
            <w:pPr>
              <w:pStyle w:val="AIHWwebbody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D9">
              <w:rPr>
                <w:rFonts w:ascii="Arial" w:hAnsi="Arial" w:cs="Arial"/>
                <w:sz w:val="20"/>
                <w:szCs w:val="20"/>
              </w:rPr>
              <w:t>Congenital</w:t>
            </w:r>
            <w:r w:rsidRPr="001B7AD9">
              <w:rPr>
                <w:rFonts w:ascii="Arial" w:hAnsi="Arial" w:cs="Arial"/>
                <w:spacing w:val="-2"/>
                <w:sz w:val="20"/>
                <w:szCs w:val="20"/>
              </w:rPr>
              <w:t xml:space="preserve"> </w:t>
            </w:r>
            <w:proofErr w:type="spellStart"/>
            <w:r w:rsidRPr="001B7AD9">
              <w:rPr>
                <w:rFonts w:ascii="Arial" w:hAnsi="Arial" w:cs="Arial"/>
                <w:sz w:val="20"/>
                <w:szCs w:val="20"/>
              </w:rPr>
              <w:t>bronchomalacia</w:t>
            </w:r>
            <w:proofErr w:type="spellEnd"/>
          </w:p>
        </w:tc>
      </w:tr>
      <w:tr w:rsidR="006F1F9F" w:rsidRPr="001B7AD9" w14:paraId="57EC05B7" w14:textId="77777777" w:rsidTr="00C23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5A611CC6" w14:textId="14A42FC0" w:rsidR="006F1F9F" w:rsidRPr="001B7AD9" w:rsidRDefault="006F1F9F" w:rsidP="006F1F9F">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Q32.3</w:t>
            </w:r>
          </w:p>
        </w:tc>
        <w:tc>
          <w:tcPr>
            <w:tcW w:w="7790" w:type="dxa"/>
            <w:tcBorders>
              <w:top w:val="nil"/>
              <w:bottom w:val="nil"/>
            </w:tcBorders>
          </w:tcPr>
          <w:p w14:paraId="5A99C373" w14:textId="79C88C4C" w:rsidR="006F1F9F" w:rsidRPr="001B7AD9" w:rsidRDefault="006F1F9F" w:rsidP="006F1F9F">
            <w:pPr>
              <w:pStyle w:val="AIHWwebbodytext"/>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D9">
              <w:rPr>
                <w:rFonts w:ascii="Arial" w:hAnsi="Arial" w:cs="Arial"/>
                <w:sz w:val="20"/>
                <w:szCs w:val="20"/>
              </w:rPr>
              <w:t>Congenital</w:t>
            </w:r>
            <w:r w:rsidRPr="001B7AD9">
              <w:rPr>
                <w:rFonts w:ascii="Arial" w:hAnsi="Arial" w:cs="Arial"/>
                <w:spacing w:val="-2"/>
                <w:sz w:val="20"/>
                <w:szCs w:val="20"/>
              </w:rPr>
              <w:t xml:space="preserve"> </w:t>
            </w:r>
            <w:r w:rsidRPr="001B7AD9">
              <w:rPr>
                <w:rFonts w:ascii="Arial" w:hAnsi="Arial" w:cs="Arial"/>
                <w:sz w:val="20"/>
                <w:szCs w:val="20"/>
              </w:rPr>
              <w:t>stenosis</w:t>
            </w:r>
            <w:r w:rsidRPr="001B7AD9">
              <w:rPr>
                <w:rFonts w:ascii="Arial" w:hAnsi="Arial" w:cs="Arial"/>
                <w:spacing w:val="-4"/>
                <w:sz w:val="20"/>
                <w:szCs w:val="20"/>
              </w:rPr>
              <w:t xml:space="preserve"> </w:t>
            </w:r>
            <w:r w:rsidRPr="001B7AD9">
              <w:rPr>
                <w:rFonts w:ascii="Arial" w:hAnsi="Arial" w:cs="Arial"/>
                <w:sz w:val="20"/>
                <w:szCs w:val="20"/>
              </w:rPr>
              <w:t>of</w:t>
            </w:r>
            <w:r w:rsidRPr="001B7AD9">
              <w:rPr>
                <w:rFonts w:ascii="Arial" w:hAnsi="Arial" w:cs="Arial"/>
                <w:spacing w:val="-1"/>
                <w:sz w:val="20"/>
                <w:szCs w:val="20"/>
              </w:rPr>
              <w:t xml:space="preserve"> </w:t>
            </w:r>
            <w:r w:rsidRPr="001B7AD9">
              <w:rPr>
                <w:rFonts w:ascii="Arial" w:hAnsi="Arial" w:cs="Arial"/>
                <w:sz w:val="20"/>
                <w:szCs w:val="20"/>
              </w:rPr>
              <w:t>bronchus</w:t>
            </w:r>
          </w:p>
        </w:tc>
      </w:tr>
      <w:tr w:rsidR="006F1F9F" w:rsidRPr="001B7AD9" w14:paraId="381EF1CF" w14:textId="77777777" w:rsidTr="00C23AAC">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33C278CF" w14:textId="162F7170" w:rsidR="006F1F9F" w:rsidRPr="001B7AD9" w:rsidRDefault="006F1F9F" w:rsidP="006F1F9F">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Q32.4</w:t>
            </w:r>
          </w:p>
        </w:tc>
        <w:tc>
          <w:tcPr>
            <w:tcW w:w="7790" w:type="dxa"/>
            <w:tcBorders>
              <w:top w:val="nil"/>
              <w:bottom w:val="nil"/>
            </w:tcBorders>
          </w:tcPr>
          <w:p w14:paraId="46A1614F" w14:textId="351F83FF" w:rsidR="006F1F9F" w:rsidRPr="001B7AD9" w:rsidRDefault="006F1F9F" w:rsidP="006F1F9F">
            <w:pPr>
              <w:pStyle w:val="AIHWwebbody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D9">
              <w:rPr>
                <w:rFonts w:ascii="Arial" w:hAnsi="Arial" w:cs="Arial"/>
                <w:sz w:val="20"/>
                <w:szCs w:val="20"/>
              </w:rPr>
              <w:t>Other</w:t>
            </w:r>
            <w:r w:rsidRPr="001B7AD9">
              <w:rPr>
                <w:rFonts w:ascii="Arial" w:hAnsi="Arial" w:cs="Arial"/>
                <w:spacing w:val="-3"/>
                <w:sz w:val="20"/>
                <w:szCs w:val="20"/>
              </w:rPr>
              <w:t xml:space="preserve"> </w:t>
            </w:r>
            <w:r w:rsidRPr="001B7AD9">
              <w:rPr>
                <w:rFonts w:ascii="Arial" w:hAnsi="Arial" w:cs="Arial"/>
                <w:sz w:val="20"/>
                <w:szCs w:val="20"/>
              </w:rPr>
              <w:t>congenital</w:t>
            </w:r>
            <w:r w:rsidRPr="001B7AD9">
              <w:rPr>
                <w:rFonts w:ascii="Arial" w:hAnsi="Arial" w:cs="Arial"/>
                <w:spacing w:val="-3"/>
                <w:sz w:val="20"/>
                <w:szCs w:val="20"/>
              </w:rPr>
              <w:t xml:space="preserve"> </w:t>
            </w:r>
            <w:r w:rsidRPr="001B7AD9">
              <w:rPr>
                <w:rFonts w:ascii="Arial" w:hAnsi="Arial" w:cs="Arial"/>
                <w:sz w:val="20"/>
                <w:szCs w:val="20"/>
              </w:rPr>
              <w:t>malformations</w:t>
            </w:r>
            <w:r w:rsidRPr="001B7AD9">
              <w:rPr>
                <w:rFonts w:ascii="Arial" w:hAnsi="Arial" w:cs="Arial"/>
                <w:spacing w:val="-1"/>
                <w:sz w:val="20"/>
                <w:szCs w:val="20"/>
              </w:rPr>
              <w:t xml:space="preserve"> </w:t>
            </w:r>
            <w:r w:rsidRPr="001B7AD9">
              <w:rPr>
                <w:rFonts w:ascii="Arial" w:hAnsi="Arial" w:cs="Arial"/>
                <w:sz w:val="20"/>
                <w:szCs w:val="20"/>
              </w:rPr>
              <w:t>of</w:t>
            </w:r>
            <w:r w:rsidRPr="001B7AD9">
              <w:rPr>
                <w:rFonts w:ascii="Arial" w:hAnsi="Arial" w:cs="Arial"/>
                <w:spacing w:val="-5"/>
                <w:sz w:val="20"/>
                <w:szCs w:val="20"/>
              </w:rPr>
              <w:t xml:space="preserve"> </w:t>
            </w:r>
            <w:r w:rsidRPr="001B7AD9">
              <w:rPr>
                <w:rFonts w:ascii="Arial" w:hAnsi="Arial" w:cs="Arial"/>
                <w:sz w:val="20"/>
                <w:szCs w:val="20"/>
              </w:rPr>
              <w:t>bronchus</w:t>
            </w:r>
          </w:p>
        </w:tc>
      </w:tr>
      <w:tr w:rsidR="006F1F9F" w:rsidRPr="001B7AD9" w14:paraId="1544C059" w14:textId="77777777" w:rsidTr="00C23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25001B6E" w14:textId="116A4AB4" w:rsidR="006F1F9F" w:rsidRPr="001B7AD9" w:rsidRDefault="005A50EB" w:rsidP="006F1F9F">
            <w:pPr>
              <w:pStyle w:val="AIHWwebbodytext"/>
              <w:spacing w:before="0" w:after="0" w:line="240" w:lineRule="auto"/>
              <w:rPr>
                <w:rFonts w:ascii="Arial" w:hAnsi="Arial" w:cs="Arial"/>
                <w:b w:val="0"/>
                <w:bCs w:val="0"/>
                <w:sz w:val="20"/>
                <w:szCs w:val="20"/>
              </w:rPr>
            </w:pPr>
            <w:r>
              <w:rPr>
                <w:rFonts w:ascii="Arial" w:hAnsi="Arial" w:cs="Arial"/>
                <w:b w:val="0"/>
                <w:bCs w:val="0"/>
                <w:sz w:val="20"/>
                <w:szCs w:val="20"/>
              </w:rPr>
              <w:t>Q33.0</w:t>
            </w:r>
          </w:p>
        </w:tc>
        <w:tc>
          <w:tcPr>
            <w:tcW w:w="7790" w:type="dxa"/>
            <w:tcBorders>
              <w:top w:val="nil"/>
              <w:bottom w:val="nil"/>
            </w:tcBorders>
          </w:tcPr>
          <w:p w14:paraId="10292388" w14:textId="2142032F" w:rsidR="006F1F9F" w:rsidRPr="001B7AD9" w:rsidRDefault="006F1F9F" w:rsidP="005A50EB">
            <w:pPr>
              <w:pStyle w:val="AIHWwebbodytext"/>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D9">
              <w:rPr>
                <w:rFonts w:ascii="Arial" w:hAnsi="Arial" w:cs="Arial"/>
                <w:sz w:val="20"/>
                <w:szCs w:val="20"/>
              </w:rPr>
              <w:t>Congenital</w:t>
            </w:r>
            <w:r w:rsidR="005A50EB">
              <w:rPr>
                <w:rFonts w:ascii="Arial" w:hAnsi="Arial" w:cs="Arial"/>
                <w:spacing w:val="-2"/>
                <w:sz w:val="20"/>
                <w:szCs w:val="20"/>
              </w:rPr>
              <w:t xml:space="preserve"> cystic lung</w:t>
            </w:r>
          </w:p>
        </w:tc>
      </w:tr>
      <w:tr w:rsidR="006F1F9F" w:rsidRPr="001B7AD9" w14:paraId="5C6D76F3" w14:textId="77777777" w:rsidTr="00C23AAC">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49277934" w14:textId="6E793871" w:rsidR="006F1F9F" w:rsidRPr="001B7AD9" w:rsidRDefault="006F1F9F" w:rsidP="006F1F9F">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Q33.1</w:t>
            </w:r>
          </w:p>
        </w:tc>
        <w:tc>
          <w:tcPr>
            <w:tcW w:w="7790" w:type="dxa"/>
            <w:tcBorders>
              <w:top w:val="nil"/>
              <w:bottom w:val="nil"/>
            </w:tcBorders>
          </w:tcPr>
          <w:p w14:paraId="0A6193BD" w14:textId="3B774408" w:rsidR="006F1F9F" w:rsidRPr="001B7AD9" w:rsidRDefault="006F1F9F" w:rsidP="006F1F9F">
            <w:pPr>
              <w:pStyle w:val="AIHWwebbody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D9">
              <w:rPr>
                <w:rFonts w:ascii="Arial" w:hAnsi="Arial" w:cs="Arial"/>
                <w:sz w:val="20"/>
                <w:szCs w:val="20"/>
              </w:rPr>
              <w:t>Accessory</w:t>
            </w:r>
            <w:r w:rsidRPr="001B7AD9">
              <w:rPr>
                <w:rFonts w:ascii="Arial" w:hAnsi="Arial" w:cs="Arial"/>
                <w:spacing w:val="-3"/>
                <w:sz w:val="20"/>
                <w:szCs w:val="20"/>
              </w:rPr>
              <w:t xml:space="preserve"> </w:t>
            </w:r>
            <w:r w:rsidRPr="001B7AD9">
              <w:rPr>
                <w:rFonts w:ascii="Arial" w:hAnsi="Arial" w:cs="Arial"/>
                <w:sz w:val="20"/>
                <w:szCs w:val="20"/>
              </w:rPr>
              <w:t>lobe</w:t>
            </w:r>
            <w:r w:rsidRPr="001B7AD9">
              <w:rPr>
                <w:rFonts w:ascii="Arial" w:hAnsi="Arial" w:cs="Arial"/>
                <w:spacing w:val="-2"/>
                <w:sz w:val="20"/>
                <w:szCs w:val="20"/>
              </w:rPr>
              <w:t xml:space="preserve"> </w:t>
            </w:r>
            <w:r w:rsidRPr="001B7AD9">
              <w:rPr>
                <w:rFonts w:ascii="Arial" w:hAnsi="Arial" w:cs="Arial"/>
                <w:sz w:val="20"/>
                <w:szCs w:val="20"/>
              </w:rPr>
              <w:t>of</w:t>
            </w:r>
            <w:r w:rsidRPr="001B7AD9">
              <w:rPr>
                <w:rFonts w:ascii="Arial" w:hAnsi="Arial" w:cs="Arial"/>
                <w:spacing w:val="1"/>
                <w:sz w:val="20"/>
                <w:szCs w:val="20"/>
              </w:rPr>
              <w:t xml:space="preserve"> </w:t>
            </w:r>
            <w:r w:rsidRPr="001B7AD9">
              <w:rPr>
                <w:rFonts w:ascii="Arial" w:hAnsi="Arial" w:cs="Arial"/>
                <w:sz w:val="20"/>
                <w:szCs w:val="20"/>
              </w:rPr>
              <w:t>lung</w:t>
            </w:r>
          </w:p>
        </w:tc>
      </w:tr>
      <w:tr w:rsidR="006F1F9F" w:rsidRPr="001B7AD9" w14:paraId="49204B13" w14:textId="77777777" w:rsidTr="00C23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67EDEF26" w14:textId="76ECF0D7" w:rsidR="006F1F9F" w:rsidRPr="001B7AD9" w:rsidRDefault="006F1F9F" w:rsidP="006F1F9F">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Q33.2</w:t>
            </w:r>
          </w:p>
        </w:tc>
        <w:tc>
          <w:tcPr>
            <w:tcW w:w="7790" w:type="dxa"/>
            <w:tcBorders>
              <w:top w:val="nil"/>
              <w:bottom w:val="nil"/>
            </w:tcBorders>
          </w:tcPr>
          <w:p w14:paraId="2DFC74F9" w14:textId="7AE0593E" w:rsidR="006F1F9F" w:rsidRPr="001B7AD9" w:rsidRDefault="006F1F9F" w:rsidP="006F1F9F">
            <w:pPr>
              <w:pStyle w:val="AIHWwebbodytext"/>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D9">
              <w:rPr>
                <w:rFonts w:ascii="Arial" w:hAnsi="Arial" w:cs="Arial"/>
                <w:sz w:val="20"/>
                <w:szCs w:val="20"/>
              </w:rPr>
              <w:t>Sequestration</w:t>
            </w:r>
            <w:r w:rsidRPr="001B7AD9">
              <w:rPr>
                <w:rFonts w:ascii="Arial" w:hAnsi="Arial" w:cs="Arial"/>
                <w:spacing w:val="-2"/>
                <w:sz w:val="20"/>
                <w:szCs w:val="20"/>
              </w:rPr>
              <w:t xml:space="preserve"> </w:t>
            </w:r>
            <w:r w:rsidRPr="001B7AD9">
              <w:rPr>
                <w:rFonts w:ascii="Arial" w:hAnsi="Arial" w:cs="Arial"/>
                <w:sz w:val="20"/>
                <w:szCs w:val="20"/>
              </w:rPr>
              <w:t>of</w:t>
            </w:r>
            <w:r w:rsidRPr="001B7AD9">
              <w:rPr>
                <w:rFonts w:ascii="Arial" w:hAnsi="Arial" w:cs="Arial"/>
                <w:spacing w:val="-2"/>
                <w:sz w:val="20"/>
                <w:szCs w:val="20"/>
              </w:rPr>
              <w:t xml:space="preserve"> </w:t>
            </w:r>
            <w:r w:rsidRPr="001B7AD9">
              <w:rPr>
                <w:rFonts w:ascii="Arial" w:hAnsi="Arial" w:cs="Arial"/>
                <w:sz w:val="20"/>
                <w:szCs w:val="20"/>
              </w:rPr>
              <w:t>lung</w:t>
            </w:r>
          </w:p>
        </w:tc>
      </w:tr>
      <w:tr w:rsidR="006F1F9F" w:rsidRPr="001B7AD9" w14:paraId="18AC00E4" w14:textId="77777777" w:rsidTr="00C23AAC">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00CEB80B" w14:textId="19AAF19A" w:rsidR="006F1F9F" w:rsidRPr="001B7AD9" w:rsidRDefault="006F1F9F" w:rsidP="006F1F9F">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Q33.3</w:t>
            </w:r>
          </w:p>
        </w:tc>
        <w:tc>
          <w:tcPr>
            <w:tcW w:w="7790" w:type="dxa"/>
            <w:tcBorders>
              <w:top w:val="nil"/>
              <w:bottom w:val="nil"/>
            </w:tcBorders>
          </w:tcPr>
          <w:p w14:paraId="15773153" w14:textId="4E0356B5" w:rsidR="006F1F9F" w:rsidRPr="001B7AD9" w:rsidRDefault="006F1F9F" w:rsidP="006F1F9F">
            <w:pPr>
              <w:pStyle w:val="AIHWwebbody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D9">
              <w:rPr>
                <w:rFonts w:ascii="Arial" w:hAnsi="Arial" w:cs="Arial"/>
                <w:sz w:val="20"/>
                <w:szCs w:val="20"/>
              </w:rPr>
              <w:t>Agenesis</w:t>
            </w:r>
            <w:r w:rsidRPr="001B7AD9">
              <w:rPr>
                <w:rFonts w:ascii="Arial" w:hAnsi="Arial" w:cs="Arial"/>
                <w:spacing w:val="-1"/>
                <w:sz w:val="20"/>
                <w:szCs w:val="20"/>
              </w:rPr>
              <w:t xml:space="preserve"> </w:t>
            </w:r>
            <w:r w:rsidRPr="001B7AD9">
              <w:rPr>
                <w:rFonts w:ascii="Arial" w:hAnsi="Arial" w:cs="Arial"/>
                <w:sz w:val="20"/>
                <w:szCs w:val="20"/>
              </w:rPr>
              <w:t>of lung</w:t>
            </w:r>
          </w:p>
        </w:tc>
      </w:tr>
      <w:tr w:rsidR="006F1F9F" w:rsidRPr="001B7AD9" w14:paraId="37AD8DBD" w14:textId="77777777" w:rsidTr="00603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3FCF3FD4" w14:textId="18235731" w:rsidR="006F1F9F" w:rsidRPr="001B7AD9" w:rsidRDefault="006F1F9F" w:rsidP="006F1F9F">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Q33.4</w:t>
            </w:r>
          </w:p>
        </w:tc>
        <w:tc>
          <w:tcPr>
            <w:tcW w:w="7790" w:type="dxa"/>
            <w:tcBorders>
              <w:top w:val="nil"/>
              <w:bottom w:val="nil"/>
            </w:tcBorders>
          </w:tcPr>
          <w:p w14:paraId="0CD08C93" w14:textId="1ED4A9E0" w:rsidR="006F1F9F" w:rsidRPr="001B7AD9" w:rsidRDefault="006F1F9F" w:rsidP="006F1F9F">
            <w:pPr>
              <w:pStyle w:val="AIHWwebbodytext"/>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D9">
              <w:rPr>
                <w:rFonts w:ascii="Arial" w:hAnsi="Arial" w:cs="Arial"/>
                <w:sz w:val="20"/>
                <w:szCs w:val="20"/>
              </w:rPr>
              <w:t>Congenital</w:t>
            </w:r>
            <w:r w:rsidRPr="001B7AD9">
              <w:rPr>
                <w:rFonts w:ascii="Arial" w:hAnsi="Arial" w:cs="Arial"/>
                <w:spacing w:val="-4"/>
                <w:sz w:val="20"/>
                <w:szCs w:val="20"/>
              </w:rPr>
              <w:t xml:space="preserve"> </w:t>
            </w:r>
            <w:r w:rsidRPr="001B7AD9">
              <w:rPr>
                <w:rFonts w:ascii="Arial" w:hAnsi="Arial" w:cs="Arial"/>
                <w:sz w:val="20"/>
                <w:szCs w:val="20"/>
              </w:rPr>
              <w:t>bronchiectasis</w:t>
            </w:r>
          </w:p>
        </w:tc>
      </w:tr>
      <w:tr w:rsidR="006F1F9F" w:rsidRPr="001B7AD9" w14:paraId="30C4943F" w14:textId="77777777" w:rsidTr="00603D83">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110FFCB9" w14:textId="0077FC99" w:rsidR="006F1F9F" w:rsidRPr="001B7AD9" w:rsidRDefault="006F1F9F" w:rsidP="006F1F9F">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Q33.5</w:t>
            </w:r>
          </w:p>
        </w:tc>
        <w:tc>
          <w:tcPr>
            <w:tcW w:w="7790" w:type="dxa"/>
            <w:tcBorders>
              <w:top w:val="nil"/>
              <w:bottom w:val="nil"/>
            </w:tcBorders>
          </w:tcPr>
          <w:p w14:paraId="2D5F0160" w14:textId="1622268B" w:rsidR="006F1F9F" w:rsidRPr="001B7AD9" w:rsidRDefault="006F1F9F" w:rsidP="006F1F9F">
            <w:pPr>
              <w:pStyle w:val="AIHWwebbody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D9">
              <w:rPr>
                <w:rFonts w:ascii="Arial" w:hAnsi="Arial" w:cs="Arial"/>
                <w:sz w:val="20"/>
                <w:szCs w:val="20"/>
              </w:rPr>
              <w:t>Ectopic</w:t>
            </w:r>
            <w:r w:rsidRPr="001B7AD9">
              <w:rPr>
                <w:rFonts w:ascii="Arial" w:hAnsi="Arial" w:cs="Arial"/>
                <w:spacing w:val="-2"/>
                <w:sz w:val="20"/>
                <w:szCs w:val="20"/>
              </w:rPr>
              <w:t xml:space="preserve"> </w:t>
            </w:r>
            <w:r w:rsidRPr="001B7AD9">
              <w:rPr>
                <w:rFonts w:ascii="Arial" w:hAnsi="Arial" w:cs="Arial"/>
                <w:sz w:val="20"/>
                <w:szCs w:val="20"/>
              </w:rPr>
              <w:t>tissue</w:t>
            </w:r>
            <w:r w:rsidRPr="001B7AD9">
              <w:rPr>
                <w:rFonts w:ascii="Arial" w:hAnsi="Arial" w:cs="Arial"/>
                <w:spacing w:val="-1"/>
                <w:sz w:val="20"/>
                <w:szCs w:val="20"/>
              </w:rPr>
              <w:t xml:space="preserve"> </w:t>
            </w:r>
            <w:r w:rsidRPr="001B7AD9">
              <w:rPr>
                <w:rFonts w:ascii="Arial" w:hAnsi="Arial" w:cs="Arial"/>
                <w:sz w:val="20"/>
                <w:szCs w:val="20"/>
              </w:rPr>
              <w:t>in</w:t>
            </w:r>
            <w:r w:rsidRPr="001B7AD9">
              <w:rPr>
                <w:rFonts w:ascii="Arial" w:hAnsi="Arial" w:cs="Arial"/>
                <w:spacing w:val="-3"/>
                <w:sz w:val="20"/>
                <w:szCs w:val="20"/>
              </w:rPr>
              <w:t xml:space="preserve"> </w:t>
            </w:r>
            <w:r w:rsidRPr="001B7AD9">
              <w:rPr>
                <w:rFonts w:ascii="Arial" w:hAnsi="Arial" w:cs="Arial"/>
                <w:sz w:val="20"/>
                <w:szCs w:val="20"/>
              </w:rPr>
              <w:t>lung</w:t>
            </w:r>
          </w:p>
        </w:tc>
      </w:tr>
      <w:tr w:rsidR="00603D83" w:rsidRPr="001B7AD9" w14:paraId="548FB4A0" w14:textId="77777777" w:rsidTr="00603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2061D6FD" w14:textId="4F8601AB" w:rsidR="00603D83" w:rsidRPr="001B7AD9" w:rsidRDefault="00603D83" w:rsidP="00603D83">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Q33.6</w:t>
            </w:r>
          </w:p>
        </w:tc>
        <w:tc>
          <w:tcPr>
            <w:tcW w:w="7790" w:type="dxa"/>
            <w:tcBorders>
              <w:top w:val="nil"/>
              <w:bottom w:val="nil"/>
            </w:tcBorders>
          </w:tcPr>
          <w:p w14:paraId="64816F17" w14:textId="62FAE784" w:rsidR="00603D83" w:rsidRPr="001B7AD9" w:rsidRDefault="00603D83" w:rsidP="00603D83">
            <w:pPr>
              <w:pStyle w:val="AIHWwebbodytext"/>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D9">
              <w:rPr>
                <w:rFonts w:ascii="Arial" w:hAnsi="Arial" w:cs="Arial"/>
                <w:sz w:val="20"/>
                <w:szCs w:val="20"/>
              </w:rPr>
              <w:t>Hypoplasia</w:t>
            </w:r>
            <w:r w:rsidRPr="001B7AD9">
              <w:rPr>
                <w:rFonts w:ascii="Arial" w:hAnsi="Arial" w:cs="Arial"/>
                <w:spacing w:val="-2"/>
                <w:sz w:val="20"/>
                <w:szCs w:val="20"/>
              </w:rPr>
              <w:t xml:space="preserve"> </w:t>
            </w:r>
            <w:r w:rsidRPr="001B7AD9">
              <w:rPr>
                <w:rFonts w:ascii="Arial" w:hAnsi="Arial" w:cs="Arial"/>
                <w:sz w:val="20"/>
                <w:szCs w:val="20"/>
              </w:rPr>
              <w:t>and</w:t>
            </w:r>
            <w:r w:rsidRPr="001B7AD9">
              <w:rPr>
                <w:rFonts w:ascii="Arial" w:hAnsi="Arial" w:cs="Arial"/>
                <w:spacing w:val="-2"/>
                <w:sz w:val="20"/>
                <w:szCs w:val="20"/>
              </w:rPr>
              <w:t xml:space="preserve"> </w:t>
            </w:r>
            <w:r w:rsidRPr="001B7AD9">
              <w:rPr>
                <w:rFonts w:ascii="Arial" w:hAnsi="Arial" w:cs="Arial"/>
                <w:sz w:val="20"/>
                <w:szCs w:val="20"/>
              </w:rPr>
              <w:t>dysplasia</w:t>
            </w:r>
            <w:r w:rsidRPr="001B7AD9">
              <w:rPr>
                <w:rFonts w:ascii="Arial" w:hAnsi="Arial" w:cs="Arial"/>
                <w:spacing w:val="-2"/>
                <w:sz w:val="20"/>
                <w:szCs w:val="20"/>
              </w:rPr>
              <w:t xml:space="preserve"> </w:t>
            </w:r>
            <w:r w:rsidRPr="001B7AD9">
              <w:rPr>
                <w:rFonts w:ascii="Arial" w:hAnsi="Arial" w:cs="Arial"/>
                <w:sz w:val="20"/>
                <w:szCs w:val="20"/>
              </w:rPr>
              <w:t>of lung</w:t>
            </w:r>
          </w:p>
        </w:tc>
      </w:tr>
      <w:tr w:rsidR="00603D83" w:rsidRPr="001B7AD9" w14:paraId="46ED6112" w14:textId="77777777" w:rsidTr="00603D83">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4AA6DB37" w14:textId="1BB1C87B" w:rsidR="00603D83" w:rsidRPr="001B7AD9" w:rsidRDefault="00603D83" w:rsidP="00603D83">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Q33.8</w:t>
            </w:r>
          </w:p>
        </w:tc>
        <w:tc>
          <w:tcPr>
            <w:tcW w:w="7790" w:type="dxa"/>
            <w:tcBorders>
              <w:top w:val="nil"/>
              <w:bottom w:val="nil"/>
            </w:tcBorders>
          </w:tcPr>
          <w:p w14:paraId="7E34B414" w14:textId="0E64E177" w:rsidR="00603D83" w:rsidRPr="001B7AD9" w:rsidRDefault="00603D83" w:rsidP="00603D83">
            <w:pPr>
              <w:pStyle w:val="AIHWwebbody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D9">
              <w:rPr>
                <w:rFonts w:ascii="Arial" w:hAnsi="Arial" w:cs="Arial"/>
                <w:sz w:val="20"/>
                <w:szCs w:val="20"/>
              </w:rPr>
              <w:t>Other</w:t>
            </w:r>
            <w:r w:rsidRPr="001B7AD9">
              <w:rPr>
                <w:rFonts w:ascii="Arial" w:hAnsi="Arial" w:cs="Arial"/>
                <w:spacing w:val="-3"/>
                <w:sz w:val="20"/>
                <w:szCs w:val="20"/>
              </w:rPr>
              <w:t xml:space="preserve"> </w:t>
            </w:r>
            <w:r w:rsidRPr="001B7AD9">
              <w:rPr>
                <w:rFonts w:ascii="Arial" w:hAnsi="Arial" w:cs="Arial"/>
                <w:sz w:val="20"/>
                <w:szCs w:val="20"/>
              </w:rPr>
              <w:t>congenital</w:t>
            </w:r>
            <w:r w:rsidRPr="001B7AD9">
              <w:rPr>
                <w:rFonts w:ascii="Arial" w:hAnsi="Arial" w:cs="Arial"/>
                <w:spacing w:val="-3"/>
                <w:sz w:val="20"/>
                <w:szCs w:val="20"/>
              </w:rPr>
              <w:t xml:space="preserve"> </w:t>
            </w:r>
            <w:r w:rsidRPr="001B7AD9">
              <w:rPr>
                <w:rFonts w:ascii="Arial" w:hAnsi="Arial" w:cs="Arial"/>
                <w:sz w:val="20"/>
                <w:szCs w:val="20"/>
              </w:rPr>
              <w:t>malformations of</w:t>
            </w:r>
            <w:r w:rsidRPr="001B7AD9">
              <w:rPr>
                <w:rFonts w:ascii="Arial" w:hAnsi="Arial" w:cs="Arial"/>
                <w:spacing w:val="-5"/>
                <w:sz w:val="20"/>
                <w:szCs w:val="20"/>
              </w:rPr>
              <w:t xml:space="preserve"> </w:t>
            </w:r>
            <w:r w:rsidRPr="001B7AD9">
              <w:rPr>
                <w:rFonts w:ascii="Arial" w:hAnsi="Arial" w:cs="Arial"/>
                <w:sz w:val="20"/>
                <w:szCs w:val="20"/>
              </w:rPr>
              <w:t>lung</w:t>
            </w:r>
          </w:p>
        </w:tc>
      </w:tr>
      <w:tr w:rsidR="00603D83" w:rsidRPr="001B7AD9" w14:paraId="7A3A80DD" w14:textId="77777777" w:rsidTr="001B7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6995A576" w14:textId="316E8649" w:rsidR="00603D83" w:rsidRPr="001B7AD9" w:rsidRDefault="00603D83" w:rsidP="00603D83">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Q33.9</w:t>
            </w:r>
          </w:p>
        </w:tc>
        <w:tc>
          <w:tcPr>
            <w:tcW w:w="7790" w:type="dxa"/>
            <w:tcBorders>
              <w:top w:val="nil"/>
              <w:bottom w:val="nil"/>
            </w:tcBorders>
          </w:tcPr>
          <w:p w14:paraId="2CF97CEE" w14:textId="78227CDA" w:rsidR="00603D83" w:rsidRPr="001B7AD9" w:rsidRDefault="00603D83" w:rsidP="00603D83">
            <w:pPr>
              <w:pStyle w:val="AIHWwebbodytext"/>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D9">
              <w:rPr>
                <w:rFonts w:ascii="Arial" w:hAnsi="Arial" w:cs="Arial"/>
                <w:sz w:val="20"/>
                <w:szCs w:val="20"/>
              </w:rPr>
              <w:t>Congenital</w:t>
            </w:r>
            <w:r w:rsidRPr="001B7AD9">
              <w:rPr>
                <w:rFonts w:ascii="Arial" w:hAnsi="Arial" w:cs="Arial"/>
                <w:spacing w:val="-4"/>
                <w:sz w:val="20"/>
                <w:szCs w:val="20"/>
              </w:rPr>
              <w:t xml:space="preserve"> </w:t>
            </w:r>
            <w:r w:rsidRPr="001B7AD9">
              <w:rPr>
                <w:rFonts w:ascii="Arial" w:hAnsi="Arial" w:cs="Arial"/>
                <w:sz w:val="20"/>
                <w:szCs w:val="20"/>
              </w:rPr>
              <w:t>malformation</w:t>
            </w:r>
            <w:r w:rsidRPr="001B7AD9">
              <w:rPr>
                <w:rFonts w:ascii="Arial" w:hAnsi="Arial" w:cs="Arial"/>
                <w:spacing w:val="-3"/>
                <w:sz w:val="20"/>
                <w:szCs w:val="20"/>
              </w:rPr>
              <w:t xml:space="preserve"> </w:t>
            </w:r>
            <w:r w:rsidRPr="001B7AD9">
              <w:rPr>
                <w:rFonts w:ascii="Arial" w:hAnsi="Arial" w:cs="Arial"/>
                <w:sz w:val="20"/>
                <w:szCs w:val="20"/>
              </w:rPr>
              <w:t>of</w:t>
            </w:r>
            <w:r w:rsidRPr="001B7AD9">
              <w:rPr>
                <w:rFonts w:ascii="Arial" w:hAnsi="Arial" w:cs="Arial"/>
                <w:spacing w:val="-3"/>
                <w:sz w:val="20"/>
                <w:szCs w:val="20"/>
              </w:rPr>
              <w:t xml:space="preserve"> </w:t>
            </w:r>
            <w:r w:rsidRPr="001B7AD9">
              <w:rPr>
                <w:rFonts w:ascii="Arial" w:hAnsi="Arial" w:cs="Arial"/>
                <w:sz w:val="20"/>
                <w:szCs w:val="20"/>
              </w:rPr>
              <w:t>lung,</w:t>
            </w:r>
            <w:r w:rsidRPr="001B7AD9">
              <w:rPr>
                <w:rFonts w:ascii="Arial" w:hAnsi="Arial" w:cs="Arial"/>
                <w:spacing w:val="-4"/>
                <w:sz w:val="20"/>
                <w:szCs w:val="20"/>
              </w:rPr>
              <w:t xml:space="preserve"> </w:t>
            </w:r>
            <w:r w:rsidRPr="001B7AD9">
              <w:rPr>
                <w:rFonts w:ascii="Arial" w:hAnsi="Arial" w:cs="Arial"/>
                <w:sz w:val="20"/>
                <w:szCs w:val="20"/>
              </w:rPr>
              <w:t>unspecified</w:t>
            </w:r>
          </w:p>
        </w:tc>
      </w:tr>
      <w:tr w:rsidR="001B7AD9" w:rsidRPr="001B7AD9" w14:paraId="1A04D2D6" w14:textId="77777777" w:rsidTr="001B7AD9">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0793F167" w14:textId="5F3F2302" w:rsidR="001B7AD9" w:rsidRPr="001B7AD9" w:rsidRDefault="001B7AD9" w:rsidP="001B7AD9">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Q34.0</w:t>
            </w:r>
          </w:p>
        </w:tc>
        <w:tc>
          <w:tcPr>
            <w:tcW w:w="7790" w:type="dxa"/>
            <w:tcBorders>
              <w:top w:val="nil"/>
              <w:bottom w:val="nil"/>
            </w:tcBorders>
          </w:tcPr>
          <w:p w14:paraId="51A09F1C" w14:textId="142EF76B" w:rsidR="001B7AD9" w:rsidRPr="001B7AD9" w:rsidRDefault="001B7AD9" w:rsidP="001B7AD9">
            <w:pPr>
              <w:pStyle w:val="AIHWwebbody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D9">
              <w:rPr>
                <w:rFonts w:ascii="Arial" w:hAnsi="Arial" w:cs="Arial"/>
                <w:sz w:val="20"/>
                <w:szCs w:val="20"/>
              </w:rPr>
              <w:t>Anomaly</w:t>
            </w:r>
            <w:r w:rsidRPr="001B7AD9">
              <w:rPr>
                <w:rFonts w:ascii="Arial" w:hAnsi="Arial" w:cs="Arial"/>
                <w:spacing w:val="-1"/>
                <w:sz w:val="20"/>
                <w:szCs w:val="20"/>
              </w:rPr>
              <w:t xml:space="preserve"> </w:t>
            </w:r>
            <w:r w:rsidRPr="001B7AD9">
              <w:rPr>
                <w:rFonts w:ascii="Arial" w:hAnsi="Arial" w:cs="Arial"/>
                <w:sz w:val="20"/>
                <w:szCs w:val="20"/>
              </w:rPr>
              <w:t>of</w:t>
            </w:r>
            <w:r w:rsidRPr="001B7AD9">
              <w:rPr>
                <w:rFonts w:ascii="Arial" w:hAnsi="Arial" w:cs="Arial"/>
                <w:spacing w:val="-2"/>
                <w:sz w:val="20"/>
                <w:szCs w:val="20"/>
              </w:rPr>
              <w:t xml:space="preserve"> </w:t>
            </w:r>
            <w:r w:rsidRPr="001B7AD9">
              <w:rPr>
                <w:rFonts w:ascii="Arial" w:hAnsi="Arial" w:cs="Arial"/>
                <w:sz w:val="20"/>
                <w:szCs w:val="20"/>
              </w:rPr>
              <w:t>pleura</w:t>
            </w:r>
          </w:p>
        </w:tc>
      </w:tr>
      <w:tr w:rsidR="001B7AD9" w:rsidRPr="001B7AD9" w14:paraId="72D3BAF6" w14:textId="77777777" w:rsidTr="001B7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348BED63" w14:textId="3FB870C5" w:rsidR="001B7AD9" w:rsidRPr="001B7AD9" w:rsidRDefault="001B7AD9" w:rsidP="001B7AD9">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Q34.1</w:t>
            </w:r>
          </w:p>
        </w:tc>
        <w:tc>
          <w:tcPr>
            <w:tcW w:w="7790" w:type="dxa"/>
            <w:tcBorders>
              <w:top w:val="nil"/>
              <w:bottom w:val="nil"/>
            </w:tcBorders>
          </w:tcPr>
          <w:p w14:paraId="771EC761" w14:textId="21CB03B8" w:rsidR="001B7AD9" w:rsidRPr="001B7AD9" w:rsidRDefault="001B7AD9" w:rsidP="001B7AD9">
            <w:pPr>
              <w:pStyle w:val="AIHWwebbodytext"/>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D9">
              <w:rPr>
                <w:rFonts w:ascii="Arial" w:hAnsi="Arial" w:cs="Arial"/>
                <w:sz w:val="20"/>
                <w:szCs w:val="20"/>
              </w:rPr>
              <w:t>Congenital</w:t>
            </w:r>
            <w:r w:rsidRPr="001B7AD9">
              <w:rPr>
                <w:rFonts w:ascii="Arial" w:hAnsi="Arial" w:cs="Arial"/>
                <w:spacing w:val="-1"/>
                <w:sz w:val="20"/>
                <w:szCs w:val="20"/>
              </w:rPr>
              <w:t xml:space="preserve"> </w:t>
            </w:r>
            <w:r w:rsidRPr="001B7AD9">
              <w:rPr>
                <w:rFonts w:ascii="Arial" w:hAnsi="Arial" w:cs="Arial"/>
                <w:sz w:val="20"/>
                <w:szCs w:val="20"/>
              </w:rPr>
              <w:t>cyst</w:t>
            </w:r>
            <w:r w:rsidRPr="001B7AD9">
              <w:rPr>
                <w:rFonts w:ascii="Arial" w:hAnsi="Arial" w:cs="Arial"/>
                <w:spacing w:val="-3"/>
                <w:sz w:val="20"/>
                <w:szCs w:val="20"/>
              </w:rPr>
              <w:t xml:space="preserve"> </w:t>
            </w:r>
            <w:r w:rsidRPr="001B7AD9">
              <w:rPr>
                <w:rFonts w:ascii="Arial" w:hAnsi="Arial" w:cs="Arial"/>
                <w:sz w:val="20"/>
                <w:szCs w:val="20"/>
              </w:rPr>
              <w:t>of</w:t>
            </w:r>
            <w:r w:rsidRPr="001B7AD9">
              <w:rPr>
                <w:rFonts w:ascii="Arial" w:hAnsi="Arial" w:cs="Arial"/>
                <w:spacing w:val="-4"/>
                <w:sz w:val="20"/>
                <w:szCs w:val="20"/>
              </w:rPr>
              <w:t xml:space="preserve"> </w:t>
            </w:r>
            <w:r w:rsidRPr="001B7AD9">
              <w:rPr>
                <w:rFonts w:ascii="Arial" w:hAnsi="Arial" w:cs="Arial"/>
                <w:sz w:val="20"/>
                <w:szCs w:val="20"/>
              </w:rPr>
              <w:t>mediastinum</w:t>
            </w:r>
          </w:p>
        </w:tc>
      </w:tr>
      <w:tr w:rsidR="001B7AD9" w:rsidRPr="001B7AD9" w14:paraId="0808D2E3" w14:textId="77777777" w:rsidTr="001B7AD9">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3364E900" w14:textId="558EF14E" w:rsidR="001B7AD9" w:rsidRPr="001B7AD9" w:rsidRDefault="001B7AD9" w:rsidP="001B7AD9">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Q34.8</w:t>
            </w:r>
          </w:p>
        </w:tc>
        <w:tc>
          <w:tcPr>
            <w:tcW w:w="7790" w:type="dxa"/>
            <w:tcBorders>
              <w:top w:val="nil"/>
              <w:bottom w:val="nil"/>
            </w:tcBorders>
          </w:tcPr>
          <w:p w14:paraId="414B7D0A" w14:textId="67CC28EE" w:rsidR="001B7AD9" w:rsidRPr="001B7AD9" w:rsidRDefault="001B7AD9" w:rsidP="001B7AD9">
            <w:pPr>
              <w:pStyle w:val="AIHWwebbody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D9">
              <w:rPr>
                <w:rFonts w:ascii="Arial" w:hAnsi="Arial" w:cs="Arial"/>
                <w:sz w:val="20"/>
                <w:szCs w:val="20"/>
              </w:rPr>
              <w:t>Other</w:t>
            </w:r>
            <w:r w:rsidRPr="001B7AD9">
              <w:rPr>
                <w:rFonts w:ascii="Arial" w:hAnsi="Arial" w:cs="Arial"/>
                <w:spacing w:val="-3"/>
                <w:sz w:val="20"/>
                <w:szCs w:val="20"/>
              </w:rPr>
              <w:t xml:space="preserve"> </w:t>
            </w:r>
            <w:r w:rsidRPr="001B7AD9">
              <w:rPr>
                <w:rFonts w:ascii="Arial" w:hAnsi="Arial" w:cs="Arial"/>
                <w:sz w:val="20"/>
                <w:szCs w:val="20"/>
              </w:rPr>
              <w:t>specified</w:t>
            </w:r>
            <w:r w:rsidRPr="001B7AD9">
              <w:rPr>
                <w:rFonts w:ascii="Arial" w:hAnsi="Arial" w:cs="Arial"/>
                <w:spacing w:val="-4"/>
                <w:sz w:val="20"/>
                <w:szCs w:val="20"/>
              </w:rPr>
              <w:t xml:space="preserve"> </w:t>
            </w:r>
            <w:r w:rsidRPr="001B7AD9">
              <w:rPr>
                <w:rFonts w:ascii="Arial" w:hAnsi="Arial" w:cs="Arial"/>
                <w:sz w:val="20"/>
                <w:szCs w:val="20"/>
              </w:rPr>
              <w:t>congenital</w:t>
            </w:r>
            <w:r w:rsidRPr="001B7AD9">
              <w:rPr>
                <w:rFonts w:ascii="Arial" w:hAnsi="Arial" w:cs="Arial"/>
                <w:spacing w:val="-6"/>
                <w:sz w:val="20"/>
                <w:szCs w:val="20"/>
              </w:rPr>
              <w:t xml:space="preserve"> </w:t>
            </w:r>
            <w:r w:rsidRPr="001B7AD9">
              <w:rPr>
                <w:rFonts w:ascii="Arial" w:hAnsi="Arial" w:cs="Arial"/>
                <w:sz w:val="20"/>
                <w:szCs w:val="20"/>
              </w:rPr>
              <w:t>malformations</w:t>
            </w:r>
            <w:r w:rsidRPr="001B7AD9">
              <w:rPr>
                <w:rFonts w:ascii="Arial" w:hAnsi="Arial" w:cs="Arial"/>
                <w:spacing w:val="-1"/>
                <w:sz w:val="20"/>
                <w:szCs w:val="20"/>
              </w:rPr>
              <w:t xml:space="preserve"> </w:t>
            </w:r>
            <w:r w:rsidRPr="001B7AD9">
              <w:rPr>
                <w:rFonts w:ascii="Arial" w:hAnsi="Arial" w:cs="Arial"/>
                <w:sz w:val="20"/>
                <w:szCs w:val="20"/>
              </w:rPr>
              <w:t>of</w:t>
            </w:r>
            <w:r w:rsidRPr="001B7AD9">
              <w:rPr>
                <w:rFonts w:ascii="Arial" w:hAnsi="Arial" w:cs="Arial"/>
                <w:spacing w:val="-3"/>
                <w:sz w:val="20"/>
                <w:szCs w:val="20"/>
              </w:rPr>
              <w:t xml:space="preserve"> </w:t>
            </w:r>
            <w:r w:rsidRPr="001B7AD9">
              <w:rPr>
                <w:rFonts w:ascii="Arial" w:hAnsi="Arial" w:cs="Arial"/>
                <w:sz w:val="20"/>
                <w:szCs w:val="20"/>
              </w:rPr>
              <w:t>respiratory</w:t>
            </w:r>
            <w:r w:rsidRPr="001B7AD9">
              <w:rPr>
                <w:rFonts w:ascii="Arial" w:hAnsi="Arial" w:cs="Arial"/>
                <w:spacing w:val="-4"/>
                <w:sz w:val="20"/>
                <w:szCs w:val="20"/>
              </w:rPr>
              <w:t xml:space="preserve"> </w:t>
            </w:r>
            <w:r w:rsidRPr="001B7AD9">
              <w:rPr>
                <w:rFonts w:ascii="Arial" w:hAnsi="Arial" w:cs="Arial"/>
                <w:sz w:val="20"/>
                <w:szCs w:val="20"/>
              </w:rPr>
              <w:t>system</w:t>
            </w:r>
          </w:p>
        </w:tc>
      </w:tr>
      <w:tr w:rsidR="001B7AD9" w:rsidRPr="001B7AD9" w14:paraId="0A94667F" w14:textId="77777777" w:rsidTr="005A50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1302178A" w14:textId="7A2CC03E" w:rsidR="001B7AD9" w:rsidRPr="001B7AD9" w:rsidRDefault="001B7AD9" w:rsidP="001B7AD9">
            <w:pPr>
              <w:pStyle w:val="AIHWwebbodytext"/>
              <w:spacing w:before="0" w:after="0" w:line="240" w:lineRule="auto"/>
              <w:rPr>
                <w:rFonts w:ascii="Arial" w:hAnsi="Arial" w:cs="Arial"/>
                <w:b w:val="0"/>
                <w:bCs w:val="0"/>
                <w:sz w:val="20"/>
                <w:szCs w:val="20"/>
              </w:rPr>
            </w:pPr>
            <w:r w:rsidRPr="001B7AD9">
              <w:rPr>
                <w:rFonts w:ascii="Arial" w:hAnsi="Arial" w:cs="Arial"/>
                <w:b w:val="0"/>
                <w:bCs w:val="0"/>
                <w:sz w:val="20"/>
                <w:szCs w:val="20"/>
              </w:rPr>
              <w:t>Q34.9</w:t>
            </w:r>
          </w:p>
        </w:tc>
        <w:tc>
          <w:tcPr>
            <w:tcW w:w="7790" w:type="dxa"/>
            <w:tcBorders>
              <w:top w:val="nil"/>
              <w:bottom w:val="nil"/>
            </w:tcBorders>
          </w:tcPr>
          <w:p w14:paraId="524DB7E3" w14:textId="21D80DE0" w:rsidR="001B7AD9" w:rsidRPr="001B7AD9" w:rsidRDefault="001B7AD9" w:rsidP="001B7AD9">
            <w:pPr>
              <w:pStyle w:val="AIHWwebbodytext"/>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D9">
              <w:rPr>
                <w:rFonts w:ascii="Arial" w:hAnsi="Arial" w:cs="Arial"/>
                <w:sz w:val="20"/>
                <w:szCs w:val="20"/>
              </w:rPr>
              <w:t>Congenital</w:t>
            </w:r>
            <w:r w:rsidRPr="001B7AD9">
              <w:rPr>
                <w:rFonts w:ascii="Arial" w:hAnsi="Arial" w:cs="Arial"/>
                <w:spacing w:val="-5"/>
                <w:sz w:val="20"/>
                <w:szCs w:val="20"/>
              </w:rPr>
              <w:t xml:space="preserve"> </w:t>
            </w:r>
            <w:r w:rsidRPr="001B7AD9">
              <w:rPr>
                <w:rFonts w:ascii="Arial" w:hAnsi="Arial" w:cs="Arial"/>
                <w:sz w:val="20"/>
                <w:szCs w:val="20"/>
              </w:rPr>
              <w:t>malformation</w:t>
            </w:r>
            <w:r w:rsidRPr="001B7AD9">
              <w:rPr>
                <w:rFonts w:ascii="Arial" w:hAnsi="Arial" w:cs="Arial"/>
                <w:spacing w:val="-3"/>
                <w:sz w:val="20"/>
                <w:szCs w:val="20"/>
              </w:rPr>
              <w:t xml:space="preserve"> </w:t>
            </w:r>
            <w:r w:rsidRPr="001B7AD9">
              <w:rPr>
                <w:rFonts w:ascii="Arial" w:hAnsi="Arial" w:cs="Arial"/>
                <w:sz w:val="20"/>
                <w:szCs w:val="20"/>
              </w:rPr>
              <w:t>of</w:t>
            </w:r>
            <w:r w:rsidRPr="001B7AD9">
              <w:rPr>
                <w:rFonts w:ascii="Arial" w:hAnsi="Arial" w:cs="Arial"/>
                <w:spacing w:val="-4"/>
                <w:sz w:val="20"/>
                <w:szCs w:val="20"/>
              </w:rPr>
              <w:t xml:space="preserve"> </w:t>
            </w:r>
            <w:r w:rsidRPr="001B7AD9">
              <w:rPr>
                <w:rFonts w:ascii="Arial" w:hAnsi="Arial" w:cs="Arial"/>
                <w:sz w:val="20"/>
                <w:szCs w:val="20"/>
              </w:rPr>
              <w:t>respiratory</w:t>
            </w:r>
            <w:r w:rsidRPr="001B7AD9">
              <w:rPr>
                <w:rFonts w:ascii="Arial" w:hAnsi="Arial" w:cs="Arial"/>
                <w:spacing w:val="-4"/>
                <w:sz w:val="20"/>
                <w:szCs w:val="20"/>
              </w:rPr>
              <w:t xml:space="preserve"> </w:t>
            </w:r>
            <w:r w:rsidRPr="001B7AD9">
              <w:rPr>
                <w:rFonts w:ascii="Arial" w:hAnsi="Arial" w:cs="Arial"/>
                <w:sz w:val="20"/>
                <w:szCs w:val="20"/>
              </w:rPr>
              <w:t>system,</w:t>
            </w:r>
            <w:r w:rsidRPr="001B7AD9">
              <w:rPr>
                <w:rFonts w:ascii="Arial" w:hAnsi="Arial" w:cs="Arial"/>
                <w:spacing w:val="-1"/>
                <w:sz w:val="20"/>
                <w:szCs w:val="20"/>
              </w:rPr>
              <w:t xml:space="preserve"> </w:t>
            </w:r>
            <w:r w:rsidRPr="001B7AD9">
              <w:rPr>
                <w:rFonts w:ascii="Arial" w:hAnsi="Arial" w:cs="Arial"/>
                <w:sz w:val="20"/>
                <w:szCs w:val="20"/>
              </w:rPr>
              <w:t>unspecified</w:t>
            </w:r>
          </w:p>
        </w:tc>
      </w:tr>
      <w:tr w:rsidR="005A50EB" w:rsidRPr="001B7AD9" w14:paraId="4CA15A32" w14:textId="77777777" w:rsidTr="005A50EB">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331285B0" w14:textId="73242B03" w:rsidR="005A50EB" w:rsidRPr="005A50EB" w:rsidRDefault="005A50EB" w:rsidP="005A50EB">
            <w:pPr>
              <w:pStyle w:val="AIHWwebbodytext"/>
              <w:spacing w:before="0" w:after="0" w:line="240" w:lineRule="auto"/>
              <w:rPr>
                <w:rFonts w:ascii="Arial" w:hAnsi="Arial" w:cs="Arial"/>
                <w:b w:val="0"/>
                <w:bCs w:val="0"/>
                <w:sz w:val="20"/>
                <w:szCs w:val="20"/>
              </w:rPr>
            </w:pPr>
            <w:r w:rsidRPr="005A50EB">
              <w:rPr>
                <w:b w:val="0"/>
                <w:sz w:val="20"/>
                <w:szCs w:val="20"/>
              </w:rPr>
              <w:t>Q39.0</w:t>
            </w:r>
          </w:p>
        </w:tc>
        <w:tc>
          <w:tcPr>
            <w:tcW w:w="7790" w:type="dxa"/>
            <w:tcBorders>
              <w:top w:val="nil"/>
              <w:bottom w:val="nil"/>
            </w:tcBorders>
          </w:tcPr>
          <w:p w14:paraId="689F9198" w14:textId="4D93009C" w:rsidR="005A50EB" w:rsidRPr="001B7AD9" w:rsidRDefault="005A50EB" w:rsidP="005A50EB">
            <w:pPr>
              <w:pStyle w:val="AIHWwebbodytext"/>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D9">
              <w:rPr>
                <w:sz w:val="20"/>
                <w:szCs w:val="20"/>
              </w:rPr>
              <w:t>Atresia</w:t>
            </w:r>
            <w:r w:rsidRPr="001B7AD9">
              <w:rPr>
                <w:spacing w:val="-3"/>
                <w:sz w:val="20"/>
                <w:szCs w:val="20"/>
              </w:rPr>
              <w:t xml:space="preserve"> </w:t>
            </w:r>
            <w:r w:rsidRPr="001B7AD9">
              <w:rPr>
                <w:sz w:val="20"/>
                <w:szCs w:val="20"/>
              </w:rPr>
              <w:t>of</w:t>
            </w:r>
            <w:r w:rsidRPr="001B7AD9">
              <w:rPr>
                <w:spacing w:val="-3"/>
                <w:sz w:val="20"/>
                <w:szCs w:val="20"/>
              </w:rPr>
              <w:t xml:space="preserve"> </w:t>
            </w:r>
            <w:r w:rsidRPr="001B7AD9">
              <w:rPr>
                <w:sz w:val="20"/>
                <w:szCs w:val="20"/>
              </w:rPr>
              <w:t>oesophagus without</w:t>
            </w:r>
            <w:r w:rsidRPr="001B7AD9">
              <w:rPr>
                <w:spacing w:val="-4"/>
                <w:sz w:val="20"/>
                <w:szCs w:val="20"/>
              </w:rPr>
              <w:t xml:space="preserve"> </w:t>
            </w:r>
            <w:r w:rsidRPr="001B7AD9">
              <w:rPr>
                <w:sz w:val="20"/>
                <w:szCs w:val="20"/>
              </w:rPr>
              <w:t>fistula</w:t>
            </w:r>
          </w:p>
        </w:tc>
      </w:tr>
      <w:tr w:rsidR="005A50EB" w:rsidRPr="001B7AD9" w14:paraId="724821E2" w14:textId="77777777" w:rsidTr="005A50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3C14A91A" w14:textId="5448E019" w:rsidR="005A50EB" w:rsidRPr="005A50EB" w:rsidRDefault="005A50EB" w:rsidP="005A50EB">
            <w:pPr>
              <w:pStyle w:val="AIHWwebbodytext"/>
              <w:spacing w:before="0" w:after="0" w:line="240" w:lineRule="auto"/>
              <w:rPr>
                <w:b w:val="0"/>
                <w:sz w:val="20"/>
                <w:szCs w:val="20"/>
              </w:rPr>
            </w:pPr>
            <w:r w:rsidRPr="005A50EB">
              <w:rPr>
                <w:b w:val="0"/>
                <w:sz w:val="20"/>
                <w:szCs w:val="20"/>
              </w:rPr>
              <w:t>Q39.1</w:t>
            </w:r>
          </w:p>
        </w:tc>
        <w:tc>
          <w:tcPr>
            <w:tcW w:w="7790" w:type="dxa"/>
            <w:tcBorders>
              <w:top w:val="nil"/>
              <w:bottom w:val="nil"/>
            </w:tcBorders>
          </w:tcPr>
          <w:p w14:paraId="7FA8300B" w14:textId="0ACA08CF" w:rsidR="005A50EB" w:rsidRPr="001B7AD9" w:rsidRDefault="005A50EB" w:rsidP="005A50EB">
            <w:pPr>
              <w:pStyle w:val="AIHWwebbodytext"/>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1B7AD9">
              <w:rPr>
                <w:sz w:val="20"/>
                <w:szCs w:val="20"/>
              </w:rPr>
              <w:t>Atresia</w:t>
            </w:r>
            <w:r w:rsidRPr="001B7AD9">
              <w:rPr>
                <w:spacing w:val="-4"/>
                <w:sz w:val="20"/>
                <w:szCs w:val="20"/>
              </w:rPr>
              <w:t xml:space="preserve"> </w:t>
            </w:r>
            <w:r w:rsidRPr="001B7AD9">
              <w:rPr>
                <w:sz w:val="20"/>
                <w:szCs w:val="20"/>
              </w:rPr>
              <w:t>of</w:t>
            </w:r>
            <w:r w:rsidRPr="001B7AD9">
              <w:rPr>
                <w:spacing w:val="-3"/>
                <w:sz w:val="20"/>
                <w:szCs w:val="20"/>
              </w:rPr>
              <w:t xml:space="preserve"> </w:t>
            </w:r>
            <w:r w:rsidRPr="001B7AD9">
              <w:rPr>
                <w:sz w:val="20"/>
                <w:szCs w:val="20"/>
              </w:rPr>
              <w:t>oesophagus</w:t>
            </w:r>
            <w:r w:rsidRPr="001B7AD9">
              <w:rPr>
                <w:spacing w:val="-2"/>
                <w:sz w:val="20"/>
                <w:szCs w:val="20"/>
              </w:rPr>
              <w:t xml:space="preserve"> </w:t>
            </w:r>
            <w:proofErr w:type="spellStart"/>
            <w:r w:rsidRPr="001B7AD9">
              <w:rPr>
                <w:sz w:val="20"/>
                <w:szCs w:val="20"/>
              </w:rPr>
              <w:t>tracheo</w:t>
            </w:r>
            <w:proofErr w:type="spellEnd"/>
            <w:r w:rsidRPr="001B7AD9">
              <w:rPr>
                <w:sz w:val="20"/>
                <w:szCs w:val="20"/>
              </w:rPr>
              <w:t>-oesophageal</w:t>
            </w:r>
            <w:r w:rsidRPr="001B7AD9">
              <w:rPr>
                <w:spacing w:val="-2"/>
                <w:sz w:val="20"/>
                <w:szCs w:val="20"/>
              </w:rPr>
              <w:t xml:space="preserve"> </w:t>
            </w:r>
            <w:r w:rsidRPr="001B7AD9">
              <w:rPr>
                <w:sz w:val="20"/>
                <w:szCs w:val="20"/>
              </w:rPr>
              <w:t>fistula</w:t>
            </w:r>
          </w:p>
        </w:tc>
      </w:tr>
      <w:tr w:rsidR="005A50EB" w:rsidRPr="001B7AD9" w14:paraId="3E3C1FA8" w14:textId="77777777" w:rsidTr="005A50EB">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4C4DE332" w14:textId="2397380A" w:rsidR="005A50EB" w:rsidRPr="005A50EB" w:rsidRDefault="005A50EB" w:rsidP="005A50EB">
            <w:pPr>
              <w:pStyle w:val="AIHWwebbodytext"/>
              <w:spacing w:before="0" w:after="0" w:line="240" w:lineRule="auto"/>
              <w:rPr>
                <w:b w:val="0"/>
                <w:sz w:val="20"/>
                <w:szCs w:val="20"/>
              </w:rPr>
            </w:pPr>
            <w:r w:rsidRPr="005A50EB">
              <w:rPr>
                <w:b w:val="0"/>
                <w:sz w:val="20"/>
                <w:szCs w:val="20"/>
              </w:rPr>
              <w:t>Q39.2</w:t>
            </w:r>
          </w:p>
        </w:tc>
        <w:tc>
          <w:tcPr>
            <w:tcW w:w="7790" w:type="dxa"/>
            <w:tcBorders>
              <w:top w:val="nil"/>
              <w:bottom w:val="nil"/>
            </w:tcBorders>
          </w:tcPr>
          <w:p w14:paraId="6311D598" w14:textId="7B4DA076" w:rsidR="005A50EB" w:rsidRPr="001B7AD9" w:rsidRDefault="005A50EB" w:rsidP="005A50EB">
            <w:pPr>
              <w:pStyle w:val="AIHWwebbodytext"/>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1B7AD9">
              <w:rPr>
                <w:sz w:val="20"/>
                <w:szCs w:val="20"/>
              </w:rPr>
              <w:t>Congenital</w:t>
            </w:r>
            <w:r w:rsidRPr="001B7AD9">
              <w:rPr>
                <w:spacing w:val="-3"/>
                <w:sz w:val="20"/>
                <w:szCs w:val="20"/>
              </w:rPr>
              <w:t xml:space="preserve"> </w:t>
            </w:r>
            <w:proofErr w:type="spellStart"/>
            <w:r w:rsidRPr="001B7AD9">
              <w:rPr>
                <w:sz w:val="20"/>
                <w:szCs w:val="20"/>
              </w:rPr>
              <w:t>tracheo</w:t>
            </w:r>
            <w:proofErr w:type="spellEnd"/>
            <w:r w:rsidRPr="001B7AD9">
              <w:rPr>
                <w:sz w:val="20"/>
                <w:szCs w:val="20"/>
              </w:rPr>
              <w:t>-oesophageal</w:t>
            </w:r>
            <w:r w:rsidRPr="001B7AD9">
              <w:rPr>
                <w:spacing w:val="-2"/>
                <w:sz w:val="20"/>
                <w:szCs w:val="20"/>
              </w:rPr>
              <w:t xml:space="preserve"> </w:t>
            </w:r>
            <w:r w:rsidRPr="001B7AD9">
              <w:rPr>
                <w:sz w:val="20"/>
                <w:szCs w:val="20"/>
              </w:rPr>
              <w:t>fistula</w:t>
            </w:r>
            <w:r w:rsidRPr="001B7AD9">
              <w:rPr>
                <w:spacing w:val="-6"/>
                <w:sz w:val="20"/>
                <w:szCs w:val="20"/>
              </w:rPr>
              <w:t xml:space="preserve"> </w:t>
            </w:r>
            <w:r w:rsidRPr="001B7AD9">
              <w:rPr>
                <w:sz w:val="20"/>
                <w:szCs w:val="20"/>
              </w:rPr>
              <w:t>without</w:t>
            </w:r>
            <w:r w:rsidRPr="001B7AD9">
              <w:rPr>
                <w:spacing w:val="-1"/>
                <w:sz w:val="20"/>
                <w:szCs w:val="20"/>
              </w:rPr>
              <w:t xml:space="preserve"> </w:t>
            </w:r>
            <w:r w:rsidRPr="001B7AD9">
              <w:rPr>
                <w:sz w:val="20"/>
                <w:szCs w:val="20"/>
              </w:rPr>
              <w:t>atresia</w:t>
            </w:r>
          </w:p>
        </w:tc>
      </w:tr>
      <w:tr w:rsidR="005A50EB" w:rsidRPr="001B7AD9" w14:paraId="2AC4644E" w14:textId="77777777" w:rsidTr="005A50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776AFCE1" w14:textId="4B48BB55" w:rsidR="005A50EB" w:rsidRPr="005A50EB" w:rsidRDefault="005A50EB" w:rsidP="005A50EB">
            <w:pPr>
              <w:pStyle w:val="AIHWwebbodytext"/>
              <w:spacing w:before="0" w:after="0" w:line="240" w:lineRule="auto"/>
              <w:rPr>
                <w:b w:val="0"/>
                <w:sz w:val="20"/>
                <w:szCs w:val="20"/>
              </w:rPr>
            </w:pPr>
            <w:r w:rsidRPr="005A50EB">
              <w:rPr>
                <w:b w:val="0"/>
                <w:sz w:val="20"/>
                <w:szCs w:val="20"/>
              </w:rPr>
              <w:t>Q39.3</w:t>
            </w:r>
          </w:p>
        </w:tc>
        <w:tc>
          <w:tcPr>
            <w:tcW w:w="7790" w:type="dxa"/>
            <w:tcBorders>
              <w:top w:val="nil"/>
              <w:bottom w:val="nil"/>
            </w:tcBorders>
          </w:tcPr>
          <w:p w14:paraId="5E74328E" w14:textId="40479228" w:rsidR="005A50EB" w:rsidRPr="001B7AD9" w:rsidRDefault="005A50EB" w:rsidP="005A50EB">
            <w:pPr>
              <w:pStyle w:val="AIHWwebbodytext"/>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1B7AD9">
              <w:rPr>
                <w:sz w:val="20"/>
                <w:szCs w:val="20"/>
              </w:rPr>
              <w:t>Congenital</w:t>
            </w:r>
            <w:r w:rsidRPr="001B7AD9">
              <w:rPr>
                <w:spacing w:val="-2"/>
                <w:sz w:val="20"/>
                <w:szCs w:val="20"/>
              </w:rPr>
              <w:t xml:space="preserve"> </w:t>
            </w:r>
            <w:r w:rsidRPr="001B7AD9">
              <w:rPr>
                <w:sz w:val="20"/>
                <w:szCs w:val="20"/>
              </w:rPr>
              <w:t>stenosis</w:t>
            </w:r>
            <w:r w:rsidRPr="001B7AD9">
              <w:rPr>
                <w:spacing w:val="-4"/>
                <w:sz w:val="20"/>
                <w:szCs w:val="20"/>
              </w:rPr>
              <w:t xml:space="preserve"> </w:t>
            </w:r>
            <w:r w:rsidRPr="001B7AD9">
              <w:rPr>
                <w:sz w:val="20"/>
                <w:szCs w:val="20"/>
              </w:rPr>
              <w:t>and</w:t>
            </w:r>
            <w:r w:rsidRPr="001B7AD9">
              <w:rPr>
                <w:spacing w:val="-3"/>
                <w:sz w:val="20"/>
                <w:szCs w:val="20"/>
              </w:rPr>
              <w:t xml:space="preserve"> </w:t>
            </w:r>
            <w:r w:rsidRPr="001B7AD9">
              <w:rPr>
                <w:sz w:val="20"/>
                <w:szCs w:val="20"/>
              </w:rPr>
              <w:t>stricture</w:t>
            </w:r>
            <w:r w:rsidRPr="001B7AD9">
              <w:rPr>
                <w:spacing w:val="-3"/>
                <w:sz w:val="20"/>
                <w:szCs w:val="20"/>
              </w:rPr>
              <w:t xml:space="preserve"> </w:t>
            </w:r>
            <w:r w:rsidRPr="001B7AD9">
              <w:rPr>
                <w:sz w:val="20"/>
                <w:szCs w:val="20"/>
              </w:rPr>
              <w:t>of</w:t>
            </w:r>
            <w:r w:rsidRPr="001B7AD9">
              <w:rPr>
                <w:spacing w:val="-1"/>
                <w:sz w:val="20"/>
                <w:szCs w:val="20"/>
              </w:rPr>
              <w:t xml:space="preserve"> </w:t>
            </w:r>
            <w:r w:rsidRPr="001B7AD9">
              <w:rPr>
                <w:sz w:val="20"/>
                <w:szCs w:val="20"/>
              </w:rPr>
              <w:t>oesophagus</w:t>
            </w:r>
          </w:p>
        </w:tc>
      </w:tr>
      <w:tr w:rsidR="005A50EB" w:rsidRPr="001B7AD9" w14:paraId="732B02A2" w14:textId="77777777" w:rsidTr="005A50EB">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722E99DA" w14:textId="5410E482" w:rsidR="005A50EB" w:rsidRPr="005A50EB" w:rsidRDefault="005A50EB" w:rsidP="005A50EB">
            <w:pPr>
              <w:pStyle w:val="AIHWwebbodytext"/>
              <w:spacing w:before="0" w:after="0" w:line="240" w:lineRule="auto"/>
              <w:rPr>
                <w:b w:val="0"/>
                <w:sz w:val="20"/>
                <w:szCs w:val="20"/>
              </w:rPr>
            </w:pPr>
            <w:r w:rsidRPr="005A50EB">
              <w:rPr>
                <w:b w:val="0"/>
                <w:sz w:val="20"/>
                <w:szCs w:val="20"/>
              </w:rPr>
              <w:t>Q39.4</w:t>
            </w:r>
          </w:p>
        </w:tc>
        <w:tc>
          <w:tcPr>
            <w:tcW w:w="7790" w:type="dxa"/>
            <w:tcBorders>
              <w:top w:val="nil"/>
              <w:bottom w:val="nil"/>
            </w:tcBorders>
          </w:tcPr>
          <w:p w14:paraId="00D12953" w14:textId="271B2492" w:rsidR="005A50EB" w:rsidRPr="001B7AD9" w:rsidRDefault="005A50EB" w:rsidP="005A50EB">
            <w:pPr>
              <w:pStyle w:val="AIHWwebbodytext"/>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Congenital o</w:t>
            </w:r>
            <w:r w:rsidRPr="001B7AD9">
              <w:rPr>
                <w:sz w:val="20"/>
                <w:szCs w:val="20"/>
              </w:rPr>
              <w:t>esophageal</w:t>
            </w:r>
            <w:r w:rsidRPr="001B7AD9">
              <w:rPr>
                <w:spacing w:val="-3"/>
                <w:sz w:val="20"/>
                <w:szCs w:val="20"/>
              </w:rPr>
              <w:t xml:space="preserve"> </w:t>
            </w:r>
            <w:r w:rsidRPr="001B7AD9">
              <w:rPr>
                <w:sz w:val="20"/>
                <w:szCs w:val="20"/>
              </w:rPr>
              <w:t>web</w:t>
            </w:r>
          </w:p>
        </w:tc>
      </w:tr>
      <w:tr w:rsidR="005A50EB" w:rsidRPr="001B7AD9" w14:paraId="463FC75B" w14:textId="77777777" w:rsidTr="005A50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30EA84C4" w14:textId="17CFD1A4" w:rsidR="005A50EB" w:rsidRPr="005A50EB" w:rsidRDefault="005A50EB" w:rsidP="005A50EB">
            <w:pPr>
              <w:pStyle w:val="AIHWwebbodytext"/>
              <w:spacing w:before="0" w:after="0" w:line="240" w:lineRule="auto"/>
              <w:rPr>
                <w:b w:val="0"/>
                <w:sz w:val="20"/>
                <w:szCs w:val="20"/>
              </w:rPr>
            </w:pPr>
            <w:r w:rsidRPr="005A50EB">
              <w:rPr>
                <w:b w:val="0"/>
                <w:sz w:val="20"/>
                <w:szCs w:val="20"/>
              </w:rPr>
              <w:t>Q39.8</w:t>
            </w:r>
          </w:p>
        </w:tc>
        <w:tc>
          <w:tcPr>
            <w:tcW w:w="7790" w:type="dxa"/>
            <w:tcBorders>
              <w:top w:val="nil"/>
              <w:bottom w:val="nil"/>
            </w:tcBorders>
          </w:tcPr>
          <w:p w14:paraId="2FF43270" w14:textId="1AAA436B" w:rsidR="005A50EB" w:rsidRDefault="005A50EB" w:rsidP="005A50EB">
            <w:pPr>
              <w:pStyle w:val="AIHWwebbodytext"/>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Other congenital malformations </w:t>
            </w:r>
            <w:r w:rsidRPr="001B7AD9">
              <w:rPr>
                <w:sz w:val="20"/>
                <w:szCs w:val="20"/>
              </w:rPr>
              <w:t>of</w:t>
            </w:r>
            <w:r w:rsidRPr="001B7AD9">
              <w:rPr>
                <w:spacing w:val="-2"/>
                <w:sz w:val="20"/>
                <w:szCs w:val="20"/>
              </w:rPr>
              <w:t xml:space="preserve"> </w:t>
            </w:r>
            <w:r w:rsidRPr="001B7AD9">
              <w:rPr>
                <w:sz w:val="20"/>
                <w:szCs w:val="20"/>
              </w:rPr>
              <w:t>oesophagus</w:t>
            </w:r>
          </w:p>
        </w:tc>
      </w:tr>
      <w:tr w:rsidR="005A50EB" w:rsidRPr="001B7AD9" w14:paraId="749001C8" w14:textId="77777777" w:rsidTr="005A50EB">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auto"/>
            </w:tcBorders>
          </w:tcPr>
          <w:p w14:paraId="07D16972" w14:textId="53A15D47" w:rsidR="005A50EB" w:rsidRPr="005A50EB" w:rsidRDefault="005A50EB" w:rsidP="005A50EB">
            <w:pPr>
              <w:pStyle w:val="AIHWwebbodytext"/>
              <w:spacing w:before="0" w:after="0" w:line="240" w:lineRule="auto"/>
              <w:rPr>
                <w:b w:val="0"/>
                <w:sz w:val="20"/>
                <w:szCs w:val="20"/>
              </w:rPr>
            </w:pPr>
            <w:r w:rsidRPr="005A50EB">
              <w:rPr>
                <w:b w:val="0"/>
                <w:sz w:val="20"/>
                <w:szCs w:val="20"/>
              </w:rPr>
              <w:t>Q89.3</w:t>
            </w:r>
          </w:p>
        </w:tc>
        <w:tc>
          <w:tcPr>
            <w:tcW w:w="7790" w:type="dxa"/>
            <w:tcBorders>
              <w:top w:val="nil"/>
              <w:bottom w:val="single" w:sz="4" w:space="0" w:color="auto"/>
            </w:tcBorders>
          </w:tcPr>
          <w:p w14:paraId="07C6E6C6" w14:textId="70843DF0" w:rsidR="005A50EB" w:rsidRDefault="005A50EB" w:rsidP="005A50EB">
            <w:pPr>
              <w:pStyle w:val="AIHWwebbodytext"/>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1B7AD9">
              <w:rPr>
                <w:sz w:val="20"/>
                <w:szCs w:val="20"/>
              </w:rPr>
              <w:t>Situs</w:t>
            </w:r>
            <w:r w:rsidRPr="001B7AD9">
              <w:rPr>
                <w:spacing w:val="-2"/>
                <w:sz w:val="20"/>
                <w:szCs w:val="20"/>
              </w:rPr>
              <w:t xml:space="preserve"> </w:t>
            </w:r>
            <w:proofErr w:type="spellStart"/>
            <w:r>
              <w:rPr>
                <w:sz w:val="20"/>
                <w:szCs w:val="20"/>
              </w:rPr>
              <w:t>inversus</w:t>
            </w:r>
            <w:proofErr w:type="spellEnd"/>
          </w:p>
        </w:tc>
      </w:tr>
    </w:tbl>
    <w:p w14:paraId="4DC06CD5" w14:textId="77777777" w:rsidR="005A50EB" w:rsidRDefault="005A50EB" w:rsidP="00F85353">
      <w:pPr>
        <w:pStyle w:val="AIHWwebbodytext"/>
        <w:rPr>
          <w:rFonts w:ascii="Arial" w:hAnsi="Arial" w:cs="Arial"/>
          <w:i/>
          <w:iCs/>
          <w:sz w:val="20"/>
          <w:szCs w:val="20"/>
        </w:rPr>
      </w:pPr>
    </w:p>
    <w:p w14:paraId="654F3AA5" w14:textId="520610D4" w:rsidR="00E72957" w:rsidRPr="00E87AEC" w:rsidRDefault="003C5B59" w:rsidP="00F85353">
      <w:pPr>
        <w:pStyle w:val="AIHWwebbodytext"/>
        <w:rPr>
          <w:rFonts w:ascii="Arial" w:hAnsi="Arial" w:cs="Arial"/>
          <w:b/>
          <w:bCs/>
          <w:sz w:val="28"/>
          <w:szCs w:val="28"/>
        </w:rPr>
      </w:pPr>
      <w:r w:rsidRPr="00E87AEC">
        <w:rPr>
          <w:rFonts w:ascii="Arial" w:hAnsi="Arial" w:cs="Arial"/>
          <w:b/>
          <w:bCs/>
          <w:sz w:val="28"/>
          <w:szCs w:val="28"/>
        </w:rPr>
        <w:t>Chronic obstructive pulmonary disease (COPD) hospital admission</w:t>
      </w:r>
      <w:r w:rsidR="00E118AA" w:rsidRPr="00E87AEC">
        <w:rPr>
          <w:rFonts w:ascii="Arial" w:hAnsi="Arial" w:cs="Arial"/>
          <w:b/>
          <w:bCs/>
          <w:sz w:val="28"/>
          <w:szCs w:val="28"/>
        </w:rPr>
        <w:t xml:space="preserve"> rate</w:t>
      </w:r>
    </w:p>
    <w:p w14:paraId="7F98B2C4" w14:textId="77777777" w:rsidR="00E87AEC" w:rsidRPr="00E87AEC" w:rsidRDefault="00E87AEC" w:rsidP="00F85353">
      <w:pPr>
        <w:pStyle w:val="AIHWwebbodytext"/>
        <w:rPr>
          <w:rFonts w:ascii="Arial" w:hAnsi="Arial" w:cs="Arial"/>
          <w:b/>
          <w:bCs/>
        </w:rPr>
      </w:pPr>
      <w:r w:rsidRPr="00E87AEC">
        <w:rPr>
          <w:rFonts w:ascii="Arial" w:hAnsi="Arial" w:cs="Arial"/>
          <w:b/>
          <w:bCs/>
        </w:rPr>
        <w:t xml:space="preserve">OECD indicator name: </w:t>
      </w:r>
      <w:r w:rsidRPr="00E87AEC">
        <w:rPr>
          <w:rFonts w:ascii="Arial" w:hAnsi="Arial" w:cs="Arial"/>
        </w:rPr>
        <w:t>Chronic obstructive pulmonary disease hospital admission.</w:t>
      </w:r>
      <w:r w:rsidRPr="00E87AEC">
        <w:rPr>
          <w:rFonts w:ascii="Arial" w:hAnsi="Arial" w:cs="Arial"/>
          <w:b/>
          <w:bCs/>
        </w:rPr>
        <w:t xml:space="preserve"> </w:t>
      </w:r>
    </w:p>
    <w:p w14:paraId="2B33FFA5" w14:textId="13214D21" w:rsidR="003C5B59" w:rsidRPr="00E87AEC" w:rsidRDefault="003C5B59" w:rsidP="00F85353">
      <w:pPr>
        <w:pStyle w:val="AIHWwebbodytext"/>
        <w:rPr>
          <w:rFonts w:ascii="Arial" w:hAnsi="Arial" w:cs="Arial"/>
          <w:b/>
          <w:bCs/>
        </w:rPr>
      </w:pPr>
      <w:r w:rsidRPr="00E87AEC">
        <w:rPr>
          <w:rFonts w:ascii="Arial" w:hAnsi="Arial" w:cs="Arial"/>
          <w:b/>
          <w:bCs/>
        </w:rPr>
        <w:t>Coverage</w:t>
      </w:r>
      <w:r w:rsidRPr="00E87AEC">
        <w:rPr>
          <w:rFonts w:ascii="Arial" w:hAnsi="Arial" w:cs="Arial"/>
        </w:rPr>
        <w:t>: Population aged 15 and older</w:t>
      </w:r>
      <w:r w:rsidR="00603D83" w:rsidRPr="00E87AEC">
        <w:rPr>
          <w:rFonts w:ascii="Arial" w:hAnsi="Arial" w:cs="Arial"/>
        </w:rPr>
        <w:t xml:space="preserve"> (</w:t>
      </w:r>
      <w:proofErr w:type="gramStart"/>
      <w:r w:rsidR="00603D83" w:rsidRPr="00E87AEC">
        <w:rPr>
          <w:rFonts w:ascii="Arial" w:hAnsi="Arial" w:cs="Arial"/>
        </w:rPr>
        <w:t>5 year</w:t>
      </w:r>
      <w:proofErr w:type="gramEnd"/>
      <w:r w:rsidR="00603D83" w:rsidRPr="00E87AEC">
        <w:rPr>
          <w:rFonts w:ascii="Arial" w:hAnsi="Arial" w:cs="Arial"/>
        </w:rPr>
        <w:t xml:space="preserve"> age groups)</w:t>
      </w:r>
      <w:r w:rsidRPr="00E87AEC">
        <w:rPr>
          <w:rFonts w:ascii="Arial" w:hAnsi="Arial" w:cs="Arial"/>
        </w:rPr>
        <w:t>. All acute care hospitals, including public and private hospitals that provide inpatient care.</w:t>
      </w:r>
    </w:p>
    <w:p w14:paraId="535AF542" w14:textId="014CD07C" w:rsidR="003C5B59" w:rsidRPr="00E87AEC" w:rsidRDefault="003C5B59" w:rsidP="00F85353">
      <w:pPr>
        <w:pStyle w:val="AIHWwebbodytext"/>
        <w:rPr>
          <w:rFonts w:ascii="Arial" w:hAnsi="Arial" w:cs="Arial"/>
        </w:rPr>
      </w:pPr>
      <w:r w:rsidRPr="00E87AEC">
        <w:rPr>
          <w:rFonts w:ascii="Arial" w:hAnsi="Arial" w:cs="Arial"/>
          <w:b/>
          <w:bCs/>
        </w:rPr>
        <w:lastRenderedPageBreak/>
        <w:t>Numerator</w:t>
      </w:r>
      <w:r w:rsidRPr="00E87AEC">
        <w:rPr>
          <w:rFonts w:ascii="Arial" w:hAnsi="Arial" w:cs="Arial"/>
        </w:rPr>
        <w:t xml:space="preserve">: All non-maternal/non-neonatal separations with a principal diagnosis code of COPD </w:t>
      </w:r>
      <w:r w:rsidR="00603D83" w:rsidRPr="00E87AEC">
        <w:rPr>
          <w:rFonts w:ascii="Arial" w:hAnsi="Arial" w:cs="Arial"/>
        </w:rPr>
        <w:t xml:space="preserve">(Table </w:t>
      </w:r>
      <w:r w:rsidR="0007255F">
        <w:rPr>
          <w:rFonts w:ascii="Arial" w:hAnsi="Arial" w:cs="Arial"/>
        </w:rPr>
        <w:t>3</w:t>
      </w:r>
      <w:r w:rsidR="00603D83" w:rsidRPr="00E87AEC">
        <w:rPr>
          <w:rFonts w:ascii="Arial" w:hAnsi="Arial" w:cs="Arial"/>
        </w:rPr>
        <w:t xml:space="preserve">) </w:t>
      </w:r>
      <w:r w:rsidRPr="00E87AEC">
        <w:rPr>
          <w:rFonts w:ascii="Arial" w:hAnsi="Arial" w:cs="Arial"/>
        </w:rPr>
        <w:t xml:space="preserve">in a specified year. </w:t>
      </w:r>
    </w:p>
    <w:p w14:paraId="1CC6FFF3" w14:textId="200F09DB" w:rsidR="003C5B59" w:rsidRPr="00E87AEC" w:rsidRDefault="00603D83" w:rsidP="00F85353">
      <w:pPr>
        <w:pStyle w:val="AIHWwebbodytext"/>
        <w:rPr>
          <w:rFonts w:ascii="Arial" w:hAnsi="Arial" w:cs="Arial"/>
        </w:rPr>
      </w:pPr>
      <w:r w:rsidRPr="00E87AEC">
        <w:rPr>
          <w:rFonts w:ascii="Arial" w:hAnsi="Arial" w:cs="Arial"/>
          <w:b/>
          <w:bCs/>
        </w:rPr>
        <w:t>Exclusions</w:t>
      </w:r>
      <w:r w:rsidRPr="00E87AEC">
        <w:rPr>
          <w:rFonts w:ascii="Arial" w:hAnsi="Arial" w:cs="Arial"/>
        </w:rPr>
        <w:t>:</w:t>
      </w:r>
    </w:p>
    <w:p w14:paraId="43205BA5" w14:textId="66A78CD0" w:rsidR="003C5B59" w:rsidRPr="00E87AEC" w:rsidRDefault="003C5B59" w:rsidP="003C5B59">
      <w:pPr>
        <w:pStyle w:val="AIHWwebbodytext"/>
        <w:numPr>
          <w:ilvl w:val="0"/>
          <w:numId w:val="6"/>
        </w:numPr>
        <w:rPr>
          <w:rFonts w:ascii="Arial" w:hAnsi="Arial" w:cs="Arial"/>
        </w:rPr>
      </w:pPr>
      <w:r w:rsidRPr="00E87AEC">
        <w:rPr>
          <w:rFonts w:ascii="Arial" w:hAnsi="Arial" w:cs="Arial"/>
        </w:rPr>
        <w:t>Cases where the patient died in hospital during the admission</w:t>
      </w:r>
      <w:r w:rsidR="00603D83" w:rsidRPr="00E87AEC">
        <w:rPr>
          <w:rFonts w:ascii="Arial" w:hAnsi="Arial" w:cs="Arial"/>
        </w:rPr>
        <w:t>.</w:t>
      </w:r>
    </w:p>
    <w:p w14:paraId="4D78E60A" w14:textId="44D1EBF7" w:rsidR="003C5B59" w:rsidRPr="00E87AEC" w:rsidRDefault="003C5B59" w:rsidP="003C5B59">
      <w:pPr>
        <w:pStyle w:val="AIHWwebbodytext"/>
        <w:numPr>
          <w:ilvl w:val="0"/>
          <w:numId w:val="6"/>
        </w:numPr>
        <w:rPr>
          <w:rFonts w:ascii="Arial" w:hAnsi="Arial" w:cs="Arial"/>
        </w:rPr>
      </w:pPr>
      <w:r w:rsidRPr="00E87AEC">
        <w:rPr>
          <w:rFonts w:ascii="Arial" w:hAnsi="Arial" w:cs="Arial"/>
        </w:rPr>
        <w:t>Cases resulting from a transfer from another acute care institution (transfers-in)</w:t>
      </w:r>
      <w:r w:rsidR="00603D83" w:rsidRPr="00E87AEC">
        <w:rPr>
          <w:rFonts w:ascii="Arial" w:hAnsi="Arial" w:cs="Arial"/>
        </w:rPr>
        <w:t>.</w:t>
      </w:r>
    </w:p>
    <w:p w14:paraId="2063CBF8" w14:textId="345F06B8" w:rsidR="003C5B59" w:rsidRDefault="003C5B59" w:rsidP="003C5B59">
      <w:pPr>
        <w:pStyle w:val="AIHWwebbodytext"/>
        <w:numPr>
          <w:ilvl w:val="0"/>
          <w:numId w:val="6"/>
        </w:numPr>
        <w:rPr>
          <w:rFonts w:ascii="Arial" w:hAnsi="Arial" w:cs="Arial"/>
        </w:rPr>
      </w:pPr>
      <w:r w:rsidRPr="00E87AEC">
        <w:rPr>
          <w:rFonts w:ascii="Arial" w:hAnsi="Arial" w:cs="Arial"/>
        </w:rPr>
        <w:t xml:space="preserve">Cases with </w:t>
      </w:r>
      <w:r w:rsidR="00E118AA" w:rsidRPr="00E87AEC">
        <w:rPr>
          <w:rFonts w:ascii="Arial" w:hAnsi="Arial" w:cs="Arial"/>
        </w:rPr>
        <w:t>MDC 14 or specified pregnancy, childbirth, and puerperium codes in any field</w:t>
      </w:r>
      <w:r w:rsidR="00603D83" w:rsidRPr="00E87AEC">
        <w:rPr>
          <w:rFonts w:ascii="Arial" w:hAnsi="Arial" w:cs="Arial"/>
        </w:rPr>
        <w:t xml:space="preserve"> (Supplementary Table 2). </w:t>
      </w:r>
    </w:p>
    <w:p w14:paraId="3C917F56" w14:textId="1D10A209" w:rsidR="002715EB" w:rsidRPr="002715EB" w:rsidRDefault="002715EB" w:rsidP="002715EB">
      <w:pPr>
        <w:pStyle w:val="AIHWwebbodytext"/>
        <w:numPr>
          <w:ilvl w:val="0"/>
          <w:numId w:val="6"/>
        </w:numPr>
        <w:rPr>
          <w:rFonts w:ascii="Arial" w:hAnsi="Arial" w:cs="Arial"/>
        </w:rPr>
      </w:pPr>
      <w:r>
        <w:rPr>
          <w:rFonts w:ascii="Arial" w:hAnsi="Arial" w:cs="Arial"/>
        </w:rPr>
        <w:t xml:space="preserve">Cases with MDC 15 or specified Newborn and other neonate codes in any field (Supplementary Table 3). </w:t>
      </w:r>
    </w:p>
    <w:p w14:paraId="68F64947" w14:textId="098492FB" w:rsidR="00E118AA" w:rsidRPr="00E87AEC" w:rsidRDefault="00E118AA" w:rsidP="00E118AA">
      <w:pPr>
        <w:pStyle w:val="AIHWwebbodytext"/>
        <w:numPr>
          <w:ilvl w:val="0"/>
          <w:numId w:val="6"/>
        </w:numPr>
        <w:rPr>
          <w:rFonts w:ascii="Arial" w:hAnsi="Arial" w:cs="Arial"/>
        </w:rPr>
      </w:pPr>
      <w:r w:rsidRPr="00E87AEC">
        <w:rPr>
          <w:rFonts w:ascii="Arial" w:hAnsi="Arial" w:cs="Arial"/>
        </w:rPr>
        <w:t>Cases that are same day/day only admissions</w:t>
      </w:r>
      <w:r w:rsidR="00E87AEC" w:rsidRPr="00E87AEC">
        <w:rPr>
          <w:rFonts w:ascii="Arial" w:hAnsi="Arial" w:cs="Arial"/>
        </w:rPr>
        <w:t>.</w:t>
      </w:r>
    </w:p>
    <w:p w14:paraId="2870999F" w14:textId="708D90A4" w:rsidR="00E118AA" w:rsidRPr="00E87AEC" w:rsidRDefault="00E118AA" w:rsidP="00E118AA">
      <w:pPr>
        <w:pStyle w:val="AIHWwebbodytext"/>
        <w:rPr>
          <w:rFonts w:ascii="Arial" w:hAnsi="Arial" w:cs="Arial"/>
        </w:rPr>
      </w:pPr>
      <w:r w:rsidRPr="00E87AEC">
        <w:rPr>
          <w:rFonts w:ascii="Arial" w:hAnsi="Arial" w:cs="Arial"/>
          <w:b/>
          <w:bCs/>
        </w:rPr>
        <w:t>Denominator</w:t>
      </w:r>
      <w:r w:rsidRPr="00E87AEC">
        <w:rPr>
          <w:rFonts w:ascii="Arial" w:hAnsi="Arial" w:cs="Arial"/>
        </w:rPr>
        <w:t>: Population count</w:t>
      </w:r>
    </w:p>
    <w:p w14:paraId="01F2CB22" w14:textId="78F1B33A" w:rsidR="00E118AA" w:rsidRPr="00E87AEC" w:rsidRDefault="00E118AA" w:rsidP="00E118AA">
      <w:pPr>
        <w:pStyle w:val="AIHWwebbodytext"/>
        <w:rPr>
          <w:rFonts w:ascii="Arial" w:hAnsi="Arial" w:cs="Arial"/>
        </w:rPr>
      </w:pPr>
    </w:p>
    <w:p w14:paraId="6B75A7A3" w14:textId="048C042D" w:rsidR="00E87AEC" w:rsidRPr="00E87AEC" w:rsidRDefault="00E87AEC" w:rsidP="00E118AA">
      <w:pPr>
        <w:pStyle w:val="AIHWwebbodytext"/>
        <w:rPr>
          <w:rFonts w:ascii="Arial" w:hAnsi="Arial" w:cs="Arial"/>
          <w:b/>
          <w:bCs/>
        </w:rPr>
      </w:pPr>
      <w:r w:rsidRPr="00E87AEC">
        <w:rPr>
          <w:rFonts w:ascii="Arial" w:hAnsi="Arial" w:cs="Arial"/>
          <w:b/>
          <w:bCs/>
        </w:rPr>
        <w:t xml:space="preserve">Table </w:t>
      </w:r>
      <w:r w:rsidR="0007255F">
        <w:rPr>
          <w:rFonts w:ascii="Arial" w:hAnsi="Arial" w:cs="Arial"/>
          <w:b/>
          <w:bCs/>
        </w:rPr>
        <w:t>3</w:t>
      </w:r>
      <w:r w:rsidRPr="00E87AEC">
        <w:rPr>
          <w:rFonts w:ascii="Arial" w:hAnsi="Arial" w:cs="Arial"/>
          <w:b/>
          <w:bCs/>
        </w:rPr>
        <w:t>: ICD-10 (WHO and AM) diagnosis codes for COPD</w:t>
      </w:r>
    </w:p>
    <w:tbl>
      <w:tblPr>
        <w:tblW w:w="0" w:type="auto"/>
        <w:tblInd w:w="130" w:type="dxa"/>
        <w:tblLayout w:type="fixed"/>
        <w:tblCellMar>
          <w:left w:w="0" w:type="dxa"/>
          <w:right w:w="0" w:type="dxa"/>
        </w:tblCellMar>
        <w:tblLook w:val="01E0" w:firstRow="1" w:lastRow="1" w:firstColumn="1" w:lastColumn="1" w:noHBand="0" w:noVBand="0"/>
      </w:tblPr>
      <w:tblGrid>
        <w:gridCol w:w="1007"/>
        <w:gridCol w:w="8077"/>
      </w:tblGrid>
      <w:tr w:rsidR="00E87AEC" w:rsidRPr="001B7AD9" w14:paraId="07E0ACF6" w14:textId="77777777" w:rsidTr="001B7AD9">
        <w:trPr>
          <w:trHeight w:val="318"/>
        </w:trPr>
        <w:tc>
          <w:tcPr>
            <w:tcW w:w="1007" w:type="dxa"/>
            <w:tcBorders>
              <w:top w:val="single" w:sz="4" w:space="0" w:color="000000"/>
              <w:bottom w:val="single" w:sz="4" w:space="0" w:color="000000"/>
            </w:tcBorders>
          </w:tcPr>
          <w:p w14:paraId="46704F2E" w14:textId="77777777" w:rsidR="00E87AEC" w:rsidRPr="001B7AD9" w:rsidRDefault="00E87AEC" w:rsidP="003724BB">
            <w:pPr>
              <w:pStyle w:val="TableParagraph"/>
              <w:spacing w:before="70"/>
              <w:ind w:left="115"/>
              <w:rPr>
                <w:b/>
                <w:sz w:val="20"/>
                <w:szCs w:val="20"/>
              </w:rPr>
            </w:pPr>
            <w:r w:rsidRPr="001B7AD9">
              <w:rPr>
                <w:b/>
                <w:sz w:val="20"/>
                <w:szCs w:val="20"/>
              </w:rPr>
              <w:t>Code</w:t>
            </w:r>
          </w:p>
        </w:tc>
        <w:tc>
          <w:tcPr>
            <w:tcW w:w="8077" w:type="dxa"/>
            <w:tcBorders>
              <w:top w:val="single" w:sz="4" w:space="0" w:color="000000"/>
              <w:bottom w:val="single" w:sz="4" w:space="0" w:color="000000"/>
            </w:tcBorders>
          </w:tcPr>
          <w:p w14:paraId="5D9A69FB" w14:textId="77777777" w:rsidR="00E87AEC" w:rsidRPr="001B7AD9" w:rsidRDefault="00E87AEC" w:rsidP="003724BB">
            <w:pPr>
              <w:pStyle w:val="TableParagraph"/>
              <w:spacing w:before="70"/>
              <w:ind w:left="490"/>
              <w:rPr>
                <w:b/>
                <w:sz w:val="20"/>
                <w:szCs w:val="20"/>
              </w:rPr>
            </w:pPr>
            <w:r w:rsidRPr="001B7AD9">
              <w:rPr>
                <w:b/>
                <w:sz w:val="20"/>
                <w:szCs w:val="20"/>
              </w:rPr>
              <w:t>Description</w:t>
            </w:r>
          </w:p>
        </w:tc>
      </w:tr>
      <w:tr w:rsidR="00E87AEC" w:rsidRPr="001B7AD9" w14:paraId="41C5C58B" w14:textId="77777777" w:rsidTr="001B7AD9">
        <w:trPr>
          <w:trHeight w:val="328"/>
        </w:trPr>
        <w:tc>
          <w:tcPr>
            <w:tcW w:w="1007" w:type="dxa"/>
            <w:tcBorders>
              <w:top w:val="single" w:sz="4" w:space="0" w:color="000000"/>
            </w:tcBorders>
          </w:tcPr>
          <w:p w14:paraId="515806A0" w14:textId="77777777" w:rsidR="00E87AEC" w:rsidRPr="001B7AD9" w:rsidRDefault="00E87AEC" w:rsidP="003724BB">
            <w:pPr>
              <w:pStyle w:val="TableParagraph"/>
              <w:spacing w:before="73"/>
              <w:ind w:left="115"/>
              <w:rPr>
                <w:sz w:val="20"/>
                <w:szCs w:val="20"/>
              </w:rPr>
            </w:pPr>
            <w:r w:rsidRPr="001B7AD9">
              <w:rPr>
                <w:sz w:val="20"/>
                <w:szCs w:val="20"/>
              </w:rPr>
              <w:t>J40</w:t>
            </w:r>
          </w:p>
        </w:tc>
        <w:tc>
          <w:tcPr>
            <w:tcW w:w="8077" w:type="dxa"/>
            <w:tcBorders>
              <w:top w:val="single" w:sz="4" w:space="0" w:color="000000"/>
            </w:tcBorders>
          </w:tcPr>
          <w:p w14:paraId="3902F6E0" w14:textId="77777777" w:rsidR="00E87AEC" w:rsidRPr="001B7AD9" w:rsidRDefault="00E87AEC" w:rsidP="003724BB">
            <w:pPr>
              <w:pStyle w:val="TableParagraph"/>
              <w:spacing w:before="73"/>
              <w:ind w:left="490"/>
              <w:rPr>
                <w:sz w:val="20"/>
                <w:szCs w:val="20"/>
              </w:rPr>
            </w:pPr>
            <w:r w:rsidRPr="001B7AD9">
              <w:rPr>
                <w:sz w:val="20"/>
                <w:szCs w:val="20"/>
              </w:rPr>
              <w:t>Bronchitis</w:t>
            </w:r>
            <w:r w:rsidRPr="001B7AD9">
              <w:rPr>
                <w:sz w:val="20"/>
                <w:szCs w:val="20"/>
                <w:vertAlign w:val="superscript"/>
              </w:rPr>
              <w:t>(a)</w:t>
            </w:r>
          </w:p>
        </w:tc>
      </w:tr>
      <w:tr w:rsidR="00E87AEC" w:rsidRPr="001B7AD9" w14:paraId="6EF6C7BC" w14:textId="77777777" w:rsidTr="001B7AD9">
        <w:trPr>
          <w:trHeight w:val="327"/>
        </w:trPr>
        <w:tc>
          <w:tcPr>
            <w:tcW w:w="1007" w:type="dxa"/>
          </w:tcPr>
          <w:p w14:paraId="5B383AFD" w14:textId="01570EE7" w:rsidR="00E87AEC" w:rsidRPr="001B7AD9" w:rsidRDefault="00D030E4" w:rsidP="003724BB">
            <w:pPr>
              <w:pStyle w:val="TableParagraph"/>
              <w:spacing w:before="66"/>
              <w:ind w:left="115"/>
              <w:rPr>
                <w:sz w:val="20"/>
                <w:szCs w:val="20"/>
              </w:rPr>
            </w:pPr>
            <w:r>
              <w:rPr>
                <w:sz w:val="20"/>
                <w:szCs w:val="20"/>
              </w:rPr>
              <w:t>J41</w:t>
            </w:r>
          </w:p>
        </w:tc>
        <w:tc>
          <w:tcPr>
            <w:tcW w:w="8077" w:type="dxa"/>
          </w:tcPr>
          <w:p w14:paraId="173BDF6B" w14:textId="6FEF9179" w:rsidR="00E87AEC" w:rsidRPr="001B7AD9" w:rsidRDefault="00E87AEC" w:rsidP="003724BB">
            <w:pPr>
              <w:pStyle w:val="TableParagraph"/>
              <w:spacing w:before="66"/>
              <w:ind w:left="490"/>
              <w:rPr>
                <w:sz w:val="20"/>
                <w:szCs w:val="20"/>
              </w:rPr>
            </w:pPr>
            <w:r w:rsidRPr="001B7AD9">
              <w:rPr>
                <w:sz w:val="20"/>
                <w:szCs w:val="20"/>
              </w:rPr>
              <w:t>Simple</w:t>
            </w:r>
            <w:r w:rsidR="00D030E4">
              <w:rPr>
                <w:sz w:val="20"/>
                <w:szCs w:val="20"/>
              </w:rPr>
              <w:t xml:space="preserve"> and mucopurulent</w:t>
            </w:r>
            <w:r w:rsidRPr="001B7AD9">
              <w:rPr>
                <w:spacing w:val="-5"/>
                <w:sz w:val="20"/>
                <w:szCs w:val="20"/>
              </w:rPr>
              <w:t xml:space="preserve"> </w:t>
            </w:r>
            <w:r w:rsidRPr="001B7AD9">
              <w:rPr>
                <w:sz w:val="20"/>
                <w:szCs w:val="20"/>
              </w:rPr>
              <w:t>chronic</w:t>
            </w:r>
            <w:r w:rsidRPr="001B7AD9">
              <w:rPr>
                <w:spacing w:val="-1"/>
                <w:sz w:val="20"/>
                <w:szCs w:val="20"/>
              </w:rPr>
              <w:t xml:space="preserve"> </w:t>
            </w:r>
            <w:r w:rsidRPr="001B7AD9">
              <w:rPr>
                <w:sz w:val="20"/>
                <w:szCs w:val="20"/>
              </w:rPr>
              <w:t>bronchitis</w:t>
            </w:r>
          </w:p>
        </w:tc>
      </w:tr>
      <w:tr w:rsidR="00E87AEC" w:rsidRPr="001B7AD9" w14:paraId="31126A4D" w14:textId="77777777" w:rsidTr="001B7AD9">
        <w:trPr>
          <w:trHeight w:val="319"/>
        </w:trPr>
        <w:tc>
          <w:tcPr>
            <w:tcW w:w="1007" w:type="dxa"/>
          </w:tcPr>
          <w:p w14:paraId="6E6283E8" w14:textId="77777777" w:rsidR="00E87AEC" w:rsidRPr="001B7AD9" w:rsidRDefault="00E87AEC" w:rsidP="003724BB">
            <w:pPr>
              <w:pStyle w:val="TableParagraph"/>
              <w:ind w:left="115"/>
              <w:rPr>
                <w:sz w:val="20"/>
                <w:szCs w:val="20"/>
              </w:rPr>
            </w:pPr>
            <w:r w:rsidRPr="001B7AD9">
              <w:rPr>
                <w:sz w:val="20"/>
                <w:szCs w:val="20"/>
              </w:rPr>
              <w:t>J42</w:t>
            </w:r>
          </w:p>
        </w:tc>
        <w:tc>
          <w:tcPr>
            <w:tcW w:w="8077" w:type="dxa"/>
          </w:tcPr>
          <w:p w14:paraId="546B3D10" w14:textId="77777777" w:rsidR="00E87AEC" w:rsidRPr="001B7AD9" w:rsidRDefault="00E87AEC" w:rsidP="003724BB">
            <w:pPr>
              <w:pStyle w:val="TableParagraph"/>
              <w:ind w:left="491"/>
              <w:rPr>
                <w:sz w:val="20"/>
                <w:szCs w:val="20"/>
              </w:rPr>
            </w:pPr>
            <w:r w:rsidRPr="001B7AD9">
              <w:rPr>
                <w:sz w:val="20"/>
                <w:szCs w:val="20"/>
              </w:rPr>
              <w:t>Unspecified</w:t>
            </w:r>
            <w:r w:rsidRPr="001B7AD9">
              <w:rPr>
                <w:spacing w:val="-4"/>
                <w:sz w:val="20"/>
                <w:szCs w:val="20"/>
              </w:rPr>
              <w:t xml:space="preserve"> </w:t>
            </w:r>
            <w:r w:rsidRPr="001B7AD9">
              <w:rPr>
                <w:sz w:val="20"/>
                <w:szCs w:val="20"/>
              </w:rPr>
              <w:t>chronic</w:t>
            </w:r>
            <w:r w:rsidRPr="001B7AD9">
              <w:rPr>
                <w:spacing w:val="-2"/>
                <w:sz w:val="20"/>
                <w:szCs w:val="20"/>
              </w:rPr>
              <w:t xml:space="preserve"> </w:t>
            </w:r>
            <w:r w:rsidRPr="001B7AD9">
              <w:rPr>
                <w:sz w:val="20"/>
                <w:szCs w:val="20"/>
              </w:rPr>
              <w:t>bronchitis</w:t>
            </w:r>
          </w:p>
        </w:tc>
      </w:tr>
      <w:tr w:rsidR="00E87AEC" w:rsidRPr="001B7AD9" w14:paraId="0B7FA354" w14:textId="77777777" w:rsidTr="001B7AD9">
        <w:trPr>
          <w:trHeight w:val="320"/>
        </w:trPr>
        <w:tc>
          <w:tcPr>
            <w:tcW w:w="1007" w:type="dxa"/>
          </w:tcPr>
          <w:p w14:paraId="2A84DD7F" w14:textId="3F0096F7" w:rsidR="00E87AEC" w:rsidRPr="001B7AD9" w:rsidRDefault="00574C38" w:rsidP="003724BB">
            <w:pPr>
              <w:pStyle w:val="TableParagraph"/>
              <w:ind w:left="115"/>
              <w:rPr>
                <w:sz w:val="20"/>
                <w:szCs w:val="20"/>
              </w:rPr>
            </w:pPr>
            <w:r>
              <w:rPr>
                <w:sz w:val="20"/>
                <w:szCs w:val="20"/>
              </w:rPr>
              <w:t>J43</w:t>
            </w:r>
          </w:p>
        </w:tc>
        <w:tc>
          <w:tcPr>
            <w:tcW w:w="8077" w:type="dxa"/>
          </w:tcPr>
          <w:p w14:paraId="46321C97" w14:textId="69DED0F7" w:rsidR="00E87AEC" w:rsidRPr="001B7AD9" w:rsidRDefault="00574C38" w:rsidP="003724BB">
            <w:pPr>
              <w:pStyle w:val="TableParagraph"/>
              <w:ind w:left="491"/>
              <w:rPr>
                <w:sz w:val="20"/>
                <w:szCs w:val="20"/>
              </w:rPr>
            </w:pPr>
            <w:r>
              <w:rPr>
                <w:sz w:val="20"/>
                <w:szCs w:val="20"/>
              </w:rPr>
              <w:t>Emphysema</w:t>
            </w:r>
          </w:p>
        </w:tc>
      </w:tr>
      <w:tr w:rsidR="00E87AEC" w:rsidRPr="001B7AD9" w14:paraId="121C6DC1" w14:textId="77777777" w:rsidTr="001B7AD9">
        <w:trPr>
          <w:trHeight w:val="319"/>
        </w:trPr>
        <w:tc>
          <w:tcPr>
            <w:tcW w:w="1007" w:type="dxa"/>
          </w:tcPr>
          <w:p w14:paraId="5EB1ABCE" w14:textId="00BDA1AE" w:rsidR="00E87AEC" w:rsidRPr="001B7AD9" w:rsidRDefault="00574C38" w:rsidP="003724BB">
            <w:pPr>
              <w:pStyle w:val="TableParagraph"/>
              <w:ind w:left="116"/>
              <w:rPr>
                <w:sz w:val="20"/>
                <w:szCs w:val="20"/>
              </w:rPr>
            </w:pPr>
            <w:r>
              <w:rPr>
                <w:sz w:val="20"/>
                <w:szCs w:val="20"/>
              </w:rPr>
              <w:t>J44</w:t>
            </w:r>
          </w:p>
        </w:tc>
        <w:tc>
          <w:tcPr>
            <w:tcW w:w="8077" w:type="dxa"/>
          </w:tcPr>
          <w:p w14:paraId="6118DE7E" w14:textId="0C046599" w:rsidR="00E87AEC" w:rsidRPr="001B7AD9" w:rsidRDefault="00574C38" w:rsidP="00574C38">
            <w:pPr>
              <w:pStyle w:val="TableParagraph"/>
              <w:ind w:left="492"/>
              <w:rPr>
                <w:sz w:val="20"/>
                <w:szCs w:val="20"/>
              </w:rPr>
            </w:pPr>
            <w:r>
              <w:rPr>
                <w:sz w:val="20"/>
                <w:szCs w:val="20"/>
              </w:rPr>
              <w:t xml:space="preserve">Other </w:t>
            </w:r>
            <w:r w:rsidRPr="001B7AD9">
              <w:rPr>
                <w:sz w:val="20"/>
                <w:szCs w:val="20"/>
              </w:rPr>
              <w:t>chronic</w:t>
            </w:r>
            <w:r w:rsidRPr="001B7AD9">
              <w:rPr>
                <w:spacing w:val="-2"/>
                <w:sz w:val="20"/>
                <w:szCs w:val="20"/>
              </w:rPr>
              <w:t xml:space="preserve"> </w:t>
            </w:r>
            <w:r w:rsidRPr="001B7AD9">
              <w:rPr>
                <w:sz w:val="20"/>
                <w:szCs w:val="20"/>
              </w:rPr>
              <w:t>obstructive</w:t>
            </w:r>
            <w:r w:rsidRPr="001B7AD9">
              <w:rPr>
                <w:spacing w:val="-2"/>
                <w:sz w:val="20"/>
                <w:szCs w:val="20"/>
              </w:rPr>
              <w:t xml:space="preserve"> </w:t>
            </w:r>
            <w:r w:rsidRPr="001B7AD9">
              <w:rPr>
                <w:sz w:val="20"/>
                <w:szCs w:val="20"/>
              </w:rPr>
              <w:t>pulmonary</w:t>
            </w:r>
            <w:r w:rsidRPr="001B7AD9">
              <w:rPr>
                <w:spacing w:val="-2"/>
                <w:sz w:val="20"/>
                <w:szCs w:val="20"/>
              </w:rPr>
              <w:t xml:space="preserve"> </w:t>
            </w:r>
            <w:r w:rsidRPr="001B7AD9">
              <w:rPr>
                <w:sz w:val="20"/>
                <w:szCs w:val="20"/>
              </w:rPr>
              <w:t xml:space="preserve">disease </w:t>
            </w:r>
          </w:p>
        </w:tc>
      </w:tr>
      <w:tr w:rsidR="00E87AEC" w:rsidRPr="001B7AD9" w14:paraId="529EE8AA" w14:textId="77777777" w:rsidTr="001B7AD9">
        <w:trPr>
          <w:trHeight w:val="313"/>
        </w:trPr>
        <w:tc>
          <w:tcPr>
            <w:tcW w:w="1007" w:type="dxa"/>
            <w:tcBorders>
              <w:bottom w:val="single" w:sz="4" w:space="0" w:color="000000"/>
            </w:tcBorders>
          </w:tcPr>
          <w:p w14:paraId="3CF1FE6E" w14:textId="77777777" w:rsidR="00E87AEC" w:rsidRPr="001B7AD9" w:rsidRDefault="00E87AEC" w:rsidP="003724BB">
            <w:pPr>
              <w:pStyle w:val="TableParagraph"/>
              <w:ind w:left="117"/>
              <w:rPr>
                <w:sz w:val="20"/>
                <w:szCs w:val="20"/>
              </w:rPr>
            </w:pPr>
            <w:r w:rsidRPr="001B7AD9">
              <w:rPr>
                <w:sz w:val="20"/>
                <w:szCs w:val="20"/>
              </w:rPr>
              <w:t>J47</w:t>
            </w:r>
          </w:p>
        </w:tc>
        <w:tc>
          <w:tcPr>
            <w:tcW w:w="8077" w:type="dxa"/>
            <w:tcBorders>
              <w:bottom w:val="single" w:sz="4" w:space="0" w:color="000000"/>
            </w:tcBorders>
          </w:tcPr>
          <w:p w14:paraId="2ABA92CF" w14:textId="77777777" w:rsidR="00E87AEC" w:rsidRPr="001B7AD9" w:rsidRDefault="00E87AEC" w:rsidP="003724BB">
            <w:pPr>
              <w:pStyle w:val="TableParagraph"/>
              <w:ind w:left="492"/>
              <w:rPr>
                <w:sz w:val="20"/>
                <w:szCs w:val="20"/>
              </w:rPr>
            </w:pPr>
            <w:r w:rsidRPr="001B7AD9">
              <w:rPr>
                <w:sz w:val="20"/>
                <w:szCs w:val="20"/>
              </w:rPr>
              <w:t>Bronchiectasis</w:t>
            </w:r>
          </w:p>
        </w:tc>
      </w:tr>
    </w:tbl>
    <w:p w14:paraId="355096F4" w14:textId="77777777" w:rsidR="00E87AEC" w:rsidRPr="001B7AD9" w:rsidRDefault="00E87AEC" w:rsidP="00E87AEC">
      <w:pPr>
        <w:tabs>
          <w:tab w:val="left" w:pos="665"/>
        </w:tabs>
        <w:spacing w:before="143"/>
        <w:ind w:left="238"/>
        <w:rPr>
          <w:rFonts w:ascii="Arial" w:hAnsi="Arial" w:cs="Arial"/>
          <w:sz w:val="20"/>
          <w:szCs w:val="20"/>
        </w:rPr>
      </w:pPr>
      <w:r w:rsidRPr="001B7AD9">
        <w:rPr>
          <w:rFonts w:ascii="Arial" w:hAnsi="Arial" w:cs="Arial"/>
          <w:sz w:val="20"/>
          <w:szCs w:val="20"/>
        </w:rPr>
        <w:t>(a)</w:t>
      </w:r>
      <w:r w:rsidRPr="001B7AD9">
        <w:rPr>
          <w:rFonts w:ascii="Arial" w:hAnsi="Arial" w:cs="Arial"/>
          <w:sz w:val="20"/>
          <w:szCs w:val="20"/>
        </w:rPr>
        <w:tab/>
        <w:t>Qualifies</w:t>
      </w:r>
      <w:r w:rsidRPr="001B7AD9">
        <w:rPr>
          <w:rFonts w:ascii="Arial" w:hAnsi="Arial" w:cs="Arial"/>
          <w:spacing w:val="-1"/>
          <w:sz w:val="20"/>
          <w:szCs w:val="20"/>
        </w:rPr>
        <w:t xml:space="preserve"> </w:t>
      </w:r>
      <w:r w:rsidRPr="001B7AD9">
        <w:rPr>
          <w:rFonts w:ascii="Arial" w:hAnsi="Arial" w:cs="Arial"/>
          <w:sz w:val="20"/>
          <w:szCs w:val="20"/>
        </w:rPr>
        <w:t>only</w:t>
      </w:r>
      <w:r w:rsidRPr="001B7AD9">
        <w:rPr>
          <w:rFonts w:ascii="Arial" w:hAnsi="Arial" w:cs="Arial"/>
          <w:spacing w:val="-5"/>
          <w:sz w:val="20"/>
          <w:szCs w:val="20"/>
        </w:rPr>
        <w:t xml:space="preserve"> </w:t>
      </w:r>
      <w:r w:rsidRPr="001B7AD9">
        <w:rPr>
          <w:rFonts w:ascii="Arial" w:hAnsi="Arial" w:cs="Arial"/>
          <w:sz w:val="20"/>
          <w:szCs w:val="20"/>
        </w:rPr>
        <w:t>if</w:t>
      </w:r>
      <w:r w:rsidRPr="001B7AD9">
        <w:rPr>
          <w:rFonts w:ascii="Arial" w:hAnsi="Arial" w:cs="Arial"/>
          <w:spacing w:val="-3"/>
          <w:sz w:val="20"/>
          <w:szCs w:val="20"/>
        </w:rPr>
        <w:t xml:space="preserve"> </w:t>
      </w:r>
      <w:r w:rsidRPr="001B7AD9">
        <w:rPr>
          <w:rFonts w:ascii="Arial" w:hAnsi="Arial" w:cs="Arial"/>
          <w:sz w:val="20"/>
          <w:szCs w:val="20"/>
        </w:rPr>
        <w:t>accompanied</w:t>
      </w:r>
      <w:r w:rsidRPr="001B7AD9">
        <w:rPr>
          <w:rFonts w:ascii="Arial" w:hAnsi="Arial" w:cs="Arial"/>
          <w:spacing w:val="-3"/>
          <w:sz w:val="20"/>
          <w:szCs w:val="20"/>
        </w:rPr>
        <w:t xml:space="preserve"> </w:t>
      </w:r>
      <w:r w:rsidRPr="001B7AD9">
        <w:rPr>
          <w:rFonts w:ascii="Arial" w:hAnsi="Arial" w:cs="Arial"/>
          <w:sz w:val="20"/>
          <w:szCs w:val="20"/>
        </w:rPr>
        <w:t>by</w:t>
      </w:r>
      <w:r w:rsidRPr="001B7AD9">
        <w:rPr>
          <w:rFonts w:ascii="Arial" w:hAnsi="Arial" w:cs="Arial"/>
          <w:spacing w:val="-5"/>
          <w:sz w:val="20"/>
          <w:szCs w:val="20"/>
        </w:rPr>
        <w:t xml:space="preserve"> </w:t>
      </w:r>
      <w:r w:rsidRPr="001B7AD9">
        <w:rPr>
          <w:rFonts w:ascii="Arial" w:hAnsi="Arial" w:cs="Arial"/>
          <w:sz w:val="20"/>
          <w:szCs w:val="20"/>
        </w:rPr>
        <w:t>secondary</w:t>
      </w:r>
      <w:r w:rsidRPr="001B7AD9">
        <w:rPr>
          <w:rFonts w:ascii="Arial" w:hAnsi="Arial" w:cs="Arial"/>
          <w:spacing w:val="-3"/>
          <w:sz w:val="20"/>
          <w:szCs w:val="20"/>
        </w:rPr>
        <w:t xml:space="preserve"> </w:t>
      </w:r>
      <w:r w:rsidRPr="001B7AD9">
        <w:rPr>
          <w:rFonts w:ascii="Arial" w:hAnsi="Arial" w:cs="Arial"/>
          <w:sz w:val="20"/>
          <w:szCs w:val="20"/>
        </w:rPr>
        <w:t>diagnosis</w:t>
      </w:r>
      <w:r w:rsidRPr="001B7AD9">
        <w:rPr>
          <w:rFonts w:ascii="Arial" w:hAnsi="Arial" w:cs="Arial"/>
          <w:spacing w:val="-1"/>
          <w:sz w:val="20"/>
          <w:szCs w:val="20"/>
        </w:rPr>
        <w:t xml:space="preserve"> </w:t>
      </w:r>
      <w:r w:rsidRPr="001B7AD9">
        <w:rPr>
          <w:rFonts w:ascii="Arial" w:hAnsi="Arial" w:cs="Arial"/>
          <w:sz w:val="20"/>
          <w:szCs w:val="20"/>
        </w:rPr>
        <w:t>of</w:t>
      </w:r>
      <w:r w:rsidRPr="001B7AD9">
        <w:rPr>
          <w:rFonts w:ascii="Arial" w:hAnsi="Arial" w:cs="Arial"/>
          <w:spacing w:val="-2"/>
          <w:sz w:val="20"/>
          <w:szCs w:val="20"/>
        </w:rPr>
        <w:t xml:space="preserve"> </w:t>
      </w:r>
      <w:r w:rsidRPr="001B7AD9">
        <w:rPr>
          <w:rFonts w:ascii="Arial" w:hAnsi="Arial" w:cs="Arial"/>
          <w:sz w:val="20"/>
          <w:szCs w:val="20"/>
        </w:rPr>
        <w:t>J41,</w:t>
      </w:r>
      <w:r w:rsidRPr="001B7AD9">
        <w:rPr>
          <w:rFonts w:ascii="Arial" w:hAnsi="Arial" w:cs="Arial"/>
          <w:spacing w:val="-3"/>
          <w:sz w:val="20"/>
          <w:szCs w:val="20"/>
        </w:rPr>
        <w:t xml:space="preserve"> </w:t>
      </w:r>
      <w:r w:rsidRPr="001B7AD9">
        <w:rPr>
          <w:rFonts w:ascii="Arial" w:hAnsi="Arial" w:cs="Arial"/>
          <w:sz w:val="20"/>
          <w:szCs w:val="20"/>
        </w:rPr>
        <w:t>J43,</w:t>
      </w:r>
      <w:r w:rsidRPr="001B7AD9">
        <w:rPr>
          <w:rFonts w:ascii="Arial" w:hAnsi="Arial" w:cs="Arial"/>
          <w:spacing w:val="-3"/>
          <w:sz w:val="20"/>
          <w:szCs w:val="20"/>
        </w:rPr>
        <w:t xml:space="preserve"> </w:t>
      </w:r>
      <w:r w:rsidRPr="001B7AD9">
        <w:rPr>
          <w:rFonts w:ascii="Arial" w:hAnsi="Arial" w:cs="Arial"/>
          <w:sz w:val="20"/>
          <w:szCs w:val="20"/>
        </w:rPr>
        <w:t>J44,</w:t>
      </w:r>
      <w:r w:rsidRPr="001B7AD9">
        <w:rPr>
          <w:rFonts w:ascii="Arial" w:hAnsi="Arial" w:cs="Arial"/>
          <w:spacing w:val="-1"/>
          <w:sz w:val="20"/>
          <w:szCs w:val="20"/>
        </w:rPr>
        <w:t xml:space="preserve"> </w:t>
      </w:r>
      <w:r w:rsidRPr="001B7AD9">
        <w:rPr>
          <w:rFonts w:ascii="Arial" w:hAnsi="Arial" w:cs="Arial"/>
          <w:sz w:val="20"/>
          <w:szCs w:val="20"/>
        </w:rPr>
        <w:t>J47.</w:t>
      </w:r>
    </w:p>
    <w:p w14:paraId="5241EEBB" w14:textId="77777777" w:rsidR="00E87AEC" w:rsidRPr="00E87AEC" w:rsidRDefault="00E87AEC" w:rsidP="00E118AA">
      <w:pPr>
        <w:pStyle w:val="AIHWwebbodytext"/>
        <w:rPr>
          <w:rFonts w:ascii="Arial" w:hAnsi="Arial" w:cs="Arial"/>
        </w:rPr>
      </w:pPr>
    </w:p>
    <w:p w14:paraId="5173B69F" w14:textId="09D20A64" w:rsidR="00E118AA" w:rsidRPr="00E87AEC" w:rsidRDefault="00E118AA" w:rsidP="00E118AA">
      <w:pPr>
        <w:pStyle w:val="AIHWwebbodytext"/>
        <w:rPr>
          <w:rFonts w:ascii="Arial" w:hAnsi="Arial" w:cs="Arial"/>
          <w:b/>
          <w:bCs/>
          <w:sz w:val="28"/>
          <w:szCs w:val="28"/>
        </w:rPr>
      </w:pPr>
      <w:r w:rsidRPr="00E87AEC">
        <w:rPr>
          <w:rFonts w:ascii="Arial" w:hAnsi="Arial" w:cs="Arial"/>
          <w:b/>
          <w:bCs/>
          <w:sz w:val="28"/>
          <w:szCs w:val="28"/>
        </w:rPr>
        <w:t>Congestive heart failure (CHF) hospital admission rate</w:t>
      </w:r>
    </w:p>
    <w:p w14:paraId="5C2D9648" w14:textId="77777777" w:rsidR="00E87AEC" w:rsidRPr="00E87AEC" w:rsidRDefault="00E87AEC" w:rsidP="00E118AA">
      <w:pPr>
        <w:pStyle w:val="AIHWwebbodytext"/>
        <w:rPr>
          <w:rFonts w:ascii="Arial" w:hAnsi="Arial" w:cs="Arial"/>
        </w:rPr>
      </w:pPr>
      <w:r w:rsidRPr="00E87AEC">
        <w:rPr>
          <w:rFonts w:ascii="Arial" w:hAnsi="Arial" w:cs="Arial"/>
          <w:b/>
          <w:bCs/>
        </w:rPr>
        <w:t>OECD indicator name</w:t>
      </w:r>
      <w:r w:rsidRPr="00E87AEC">
        <w:rPr>
          <w:rFonts w:ascii="Arial" w:hAnsi="Arial" w:cs="Arial"/>
        </w:rPr>
        <w:t>: Congestive heart failure hospital admission.</w:t>
      </w:r>
    </w:p>
    <w:p w14:paraId="3F8A05F9" w14:textId="221B9EA0" w:rsidR="00E118AA" w:rsidRPr="00E87AEC" w:rsidRDefault="00E118AA" w:rsidP="00E118AA">
      <w:pPr>
        <w:pStyle w:val="AIHWwebbodytext"/>
        <w:rPr>
          <w:rFonts w:ascii="Arial" w:hAnsi="Arial" w:cs="Arial"/>
        </w:rPr>
      </w:pPr>
      <w:r w:rsidRPr="00E87AEC">
        <w:rPr>
          <w:rFonts w:ascii="Arial" w:hAnsi="Arial" w:cs="Arial"/>
          <w:b/>
          <w:bCs/>
        </w:rPr>
        <w:t>Coverage</w:t>
      </w:r>
      <w:r w:rsidRPr="00E87AEC">
        <w:rPr>
          <w:rFonts w:ascii="Arial" w:hAnsi="Arial" w:cs="Arial"/>
        </w:rPr>
        <w:t>: Population aged 15 and older</w:t>
      </w:r>
      <w:r w:rsidR="00E87AEC">
        <w:rPr>
          <w:rFonts w:ascii="Arial" w:hAnsi="Arial" w:cs="Arial"/>
        </w:rPr>
        <w:t xml:space="preserve"> (</w:t>
      </w:r>
      <w:proofErr w:type="gramStart"/>
      <w:r w:rsidR="00E87AEC">
        <w:rPr>
          <w:rFonts w:ascii="Arial" w:hAnsi="Arial" w:cs="Arial"/>
        </w:rPr>
        <w:t>5 year</w:t>
      </w:r>
      <w:proofErr w:type="gramEnd"/>
      <w:r w:rsidR="00E87AEC">
        <w:rPr>
          <w:rFonts w:ascii="Arial" w:hAnsi="Arial" w:cs="Arial"/>
        </w:rPr>
        <w:t xml:space="preserve"> age groups)</w:t>
      </w:r>
      <w:r w:rsidRPr="00E87AEC">
        <w:rPr>
          <w:rFonts w:ascii="Arial" w:hAnsi="Arial" w:cs="Arial"/>
        </w:rPr>
        <w:t>. All acute care hospitals, including public and private hospitals that provide inpatient care.</w:t>
      </w:r>
    </w:p>
    <w:p w14:paraId="67D76944" w14:textId="419D990C" w:rsidR="00E87AEC" w:rsidRPr="00E87AEC" w:rsidRDefault="00E118AA" w:rsidP="00E118AA">
      <w:pPr>
        <w:pStyle w:val="AIHWwebbodytext"/>
        <w:rPr>
          <w:rFonts w:ascii="Arial" w:hAnsi="Arial" w:cs="Arial"/>
        </w:rPr>
      </w:pPr>
      <w:r w:rsidRPr="00E87AEC">
        <w:rPr>
          <w:rFonts w:ascii="Arial" w:hAnsi="Arial" w:cs="Arial"/>
          <w:b/>
          <w:bCs/>
        </w:rPr>
        <w:t>Numerator</w:t>
      </w:r>
      <w:r w:rsidRPr="00E87AEC">
        <w:rPr>
          <w:rFonts w:ascii="Arial" w:hAnsi="Arial" w:cs="Arial"/>
        </w:rPr>
        <w:t>: All non-maternal/non-neonatal separations with principal diagnosis code of CHF</w:t>
      </w:r>
      <w:r w:rsidR="00E87AEC" w:rsidRPr="00E87AEC">
        <w:rPr>
          <w:rFonts w:ascii="Arial" w:hAnsi="Arial" w:cs="Arial"/>
        </w:rPr>
        <w:t xml:space="preserve"> (Table </w:t>
      </w:r>
      <w:r w:rsidR="0007255F">
        <w:rPr>
          <w:rFonts w:ascii="Arial" w:hAnsi="Arial" w:cs="Arial"/>
        </w:rPr>
        <w:t>4</w:t>
      </w:r>
      <w:r w:rsidR="00E87AEC" w:rsidRPr="00E87AEC">
        <w:rPr>
          <w:rFonts w:ascii="Arial" w:hAnsi="Arial" w:cs="Arial"/>
        </w:rPr>
        <w:t>)</w:t>
      </w:r>
      <w:r w:rsidRPr="00E87AEC">
        <w:rPr>
          <w:rFonts w:ascii="Arial" w:hAnsi="Arial" w:cs="Arial"/>
        </w:rPr>
        <w:t xml:space="preserve"> in a specified year.</w:t>
      </w:r>
    </w:p>
    <w:p w14:paraId="797D7BDD" w14:textId="5BAF1C24" w:rsidR="00E118AA" w:rsidRPr="00E87AEC" w:rsidRDefault="00E87AEC" w:rsidP="00E118AA">
      <w:pPr>
        <w:pStyle w:val="AIHWwebbodytext"/>
        <w:rPr>
          <w:rFonts w:ascii="Arial" w:hAnsi="Arial" w:cs="Arial"/>
        </w:rPr>
      </w:pPr>
      <w:r w:rsidRPr="00E87AEC">
        <w:rPr>
          <w:rFonts w:ascii="Arial" w:hAnsi="Arial" w:cs="Arial"/>
          <w:b/>
          <w:bCs/>
        </w:rPr>
        <w:t>Exclusions</w:t>
      </w:r>
      <w:r w:rsidRPr="00E87AEC">
        <w:rPr>
          <w:rFonts w:ascii="Arial" w:hAnsi="Arial" w:cs="Arial"/>
        </w:rPr>
        <w:t xml:space="preserve">: </w:t>
      </w:r>
    </w:p>
    <w:p w14:paraId="637812A8" w14:textId="581C3D5B" w:rsidR="00E118AA" w:rsidRPr="00E87AEC" w:rsidRDefault="00E118AA" w:rsidP="00E118AA">
      <w:pPr>
        <w:pStyle w:val="AIHWwebbodytext"/>
        <w:numPr>
          <w:ilvl w:val="0"/>
          <w:numId w:val="7"/>
        </w:numPr>
        <w:rPr>
          <w:rFonts w:ascii="Arial" w:hAnsi="Arial" w:cs="Arial"/>
        </w:rPr>
      </w:pPr>
      <w:r w:rsidRPr="00E87AEC">
        <w:rPr>
          <w:rFonts w:ascii="Arial" w:hAnsi="Arial" w:cs="Arial"/>
        </w:rPr>
        <w:t>Cases where the patient died in hospital during the admission</w:t>
      </w:r>
      <w:r w:rsidR="00821070">
        <w:rPr>
          <w:rFonts w:ascii="Arial" w:hAnsi="Arial" w:cs="Arial"/>
        </w:rPr>
        <w:t>.</w:t>
      </w:r>
    </w:p>
    <w:p w14:paraId="5202E9FF" w14:textId="4E6AB4F5" w:rsidR="00E118AA" w:rsidRPr="00E87AEC" w:rsidRDefault="00E118AA" w:rsidP="00E118AA">
      <w:pPr>
        <w:pStyle w:val="AIHWwebbodytext"/>
        <w:numPr>
          <w:ilvl w:val="0"/>
          <w:numId w:val="7"/>
        </w:numPr>
        <w:rPr>
          <w:rFonts w:ascii="Arial" w:hAnsi="Arial" w:cs="Arial"/>
        </w:rPr>
      </w:pPr>
      <w:r w:rsidRPr="00E87AEC">
        <w:rPr>
          <w:rFonts w:ascii="Arial" w:hAnsi="Arial" w:cs="Arial"/>
        </w:rPr>
        <w:t>Cases resulting from a transfer from another acute care institution (transfers-in)</w:t>
      </w:r>
      <w:r w:rsidR="00821070">
        <w:rPr>
          <w:rFonts w:ascii="Arial" w:hAnsi="Arial" w:cs="Arial"/>
        </w:rPr>
        <w:t>.</w:t>
      </w:r>
    </w:p>
    <w:p w14:paraId="21AD2968" w14:textId="08DA675C" w:rsidR="00821070" w:rsidRPr="00821070" w:rsidRDefault="00E118AA" w:rsidP="00821070">
      <w:pPr>
        <w:pStyle w:val="AIHWwebbodytext"/>
        <w:numPr>
          <w:ilvl w:val="0"/>
          <w:numId w:val="7"/>
        </w:numPr>
        <w:rPr>
          <w:rFonts w:ascii="Arial" w:hAnsi="Arial" w:cs="Arial"/>
        </w:rPr>
      </w:pPr>
      <w:r w:rsidRPr="00E87AEC">
        <w:rPr>
          <w:rFonts w:ascii="Arial" w:hAnsi="Arial" w:cs="Arial"/>
        </w:rPr>
        <w:t>Cases with cardiac procedure codes in any field</w:t>
      </w:r>
      <w:r w:rsidR="00821070">
        <w:rPr>
          <w:rFonts w:ascii="Arial" w:hAnsi="Arial" w:cs="Arial"/>
        </w:rPr>
        <w:t xml:space="preserve"> (Table </w:t>
      </w:r>
      <w:r w:rsidR="0007255F">
        <w:rPr>
          <w:rFonts w:ascii="Arial" w:hAnsi="Arial" w:cs="Arial"/>
        </w:rPr>
        <w:t>5</w:t>
      </w:r>
      <w:r w:rsidR="00821070">
        <w:rPr>
          <w:rFonts w:ascii="Arial" w:hAnsi="Arial" w:cs="Arial"/>
        </w:rPr>
        <w:t>).</w:t>
      </w:r>
    </w:p>
    <w:p w14:paraId="6211A5ED" w14:textId="11F29AD9" w:rsidR="00E118AA" w:rsidRDefault="00E118AA" w:rsidP="00E118AA">
      <w:pPr>
        <w:pStyle w:val="AIHWwebbodytext"/>
        <w:numPr>
          <w:ilvl w:val="0"/>
          <w:numId w:val="7"/>
        </w:numPr>
        <w:rPr>
          <w:rFonts w:ascii="Arial" w:hAnsi="Arial" w:cs="Arial"/>
        </w:rPr>
      </w:pPr>
      <w:r w:rsidRPr="00E87AEC">
        <w:rPr>
          <w:rFonts w:ascii="Arial" w:hAnsi="Arial" w:cs="Arial"/>
        </w:rPr>
        <w:t>Cases with MDC 14 or specified pregnancy, childbirth, and puerperium codes in any field</w:t>
      </w:r>
      <w:r w:rsidR="00821070">
        <w:rPr>
          <w:rFonts w:ascii="Arial" w:hAnsi="Arial" w:cs="Arial"/>
        </w:rPr>
        <w:t xml:space="preserve"> (Supplementary Table 2). </w:t>
      </w:r>
    </w:p>
    <w:p w14:paraId="232B3A6B" w14:textId="6733415A" w:rsidR="002715EB" w:rsidRPr="002715EB" w:rsidRDefault="002715EB" w:rsidP="002715EB">
      <w:pPr>
        <w:pStyle w:val="AIHWwebbodytext"/>
        <w:numPr>
          <w:ilvl w:val="0"/>
          <w:numId w:val="7"/>
        </w:numPr>
        <w:rPr>
          <w:rFonts w:ascii="Arial" w:hAnsi="Arial" w:cs="Arial"/>
        </w:rPr>
      </w:pPr>
      <w:r>
        <w:rPr>
          <w:rFonts w:ascii="Arial" w:hAnsi="Arial" w:cs="Arial"/>
        </w:rPr>
        <w:t xml:space="preserve">Cases with MDC 15 or specified Newborn and other neonate codes in any field (Supplementary Table 3). </w:t>
      </w:r>
    </w:p>
    <w:p w14:paraId="165F10C3" w14:textId="1288530A" w:rsidR="00821070" w:rsidRPr="00821070" w:rsidRDefault="00E118AA" w:rsidP="00821070">
      <w:pPr>
        <w:pStyle w:val="AIHWwebbodytext"/>
        <w:numPr>
          <w:ilvl w:val="0"/>
          <w:numId w:val="7"/>
        </w:numPr>
        <w:rPr>
          <w:rFonts w:ascii="Arial" w:hAnsi="Arial" w:cs="Arial"/>
        </w:rPr>
      </w:pPr>
      <w:r w:rsidRPr="00E87AEC">
        <w:rPr>
          <w:rFonts w:ascii="Arial" w:hAnsi="Arial" w:cs="Arial"/>
        </w:rPr>
        <w:lastRenderedPageBreak/>
        <w:t>Cases that are same day/day only admissions</w:t>
      </w:r>
      <w:r w:rsidR="00821070">
        <w:rPr>
          <w:rFonts w:ascii="Arial" w:hAnsi="Arial" w:cs="Arial"/>
        </w:rPr>
        <w:t>.</w:t>
      </w:r>
    </w:p>
    <w:p w14:paraId="6040031E" w14:textId="645F604A" w:rsidR="00E118AA" w:rsidRDefault="00E118AA" w:rsidP="00E118AA">
      <w:pPr>
        <w:pStyle w:val="AIHWwebbodytext"/>
        <w:rPr>
          <w:rFonts w:ascii="Arial" w:hAnsi="Arial" w:cs="Arial"/>
        </w:rPr>
      </w:pPr>
      <w:r w:rsidRPr="00821070">
        <w:rPr>
          <w:rFonts w:ascii="Arial" w:hAnsi="Arial" w:cs="Arial"/>
          <w:b/>
          <w:bCs/>
        </w:rPr>
        <w:t>Denominator</w:t>
      </w:r>
      <w:r w:rsidRPr="00E87AEC">
        <w:rPr>
          <w:rFonts w:ascii="Arial" w:hAnsi="Arial" w:cs="Arial"/>
        </w:rPr>
        <w:t>: Population count</w:t>
      </w:r>
      <w:r w:rsidR="00821070">
        <w:rPr>
          <w:rFonts w:ascii="Arial" w:hAnsi="Arial" w:cs="Arial"/>
        </w:rPr>
        <w:t>.</w:t>
      </w:r>
    </w:p>
    <w:p w14:paraId="39FDE567" w14:textId="77777777" w:rsidR="009869C5" w:rsidRPr="00E87AEC" w:rsidRDefault="009869C5" w:rsidP="00E118AA">
      <w:pPr>
        <w:pStyle w:val="AIHWwebbodytext"/>
        <w:rPr>
          <w:rFonts w:ascii="Arial" w:hAnsi="Arial" w:cs="Arial"/>
        </w:rPr>
      </w:pPr>
    </w:p>
    <w:p w14:paraId="5434C02D" w14:textId="22639DB3" w:rsidR="00E118AA" w:rsidRPr="009869C5" w:rsidRDefault="009869C5" w:rsidP="00E118AA">
      <w:pPr>
        <w:pStyle w:val="AIHWwebbodytext"/>
        <w:rPr>
          <w:rFonts w:ascii="Arial" w:hAnsi="Arial" w:cs="Arial"/>
          <w:b/>
          <w:bCs/>
        </w:rPr>
      </w:pPr>
      <w:r w:rsidRPr="009869C5">
        <w:rPr>
          <w:rFonts w:ascii="Arial" w:hAnsi="Arial" w:cs="Arial"/>
          <w:b/>
          <w:bCs/>
        </w:rPr>
        <w:t xml:space="preserve">Table </w:t>
      </w:r>
      <w:r w:rsidR="0007255F">
        <w:rPr>
          <w:rFonts w:ascii="Arial" w:hAnsi="Arial" w:cs="Arial"/>
          <w:b/>
          <w:bCs/>
        </w:rPr>
        <w:t>4</w:t>
      </w:r>
      <w:r w:rsidRPr="009869C5">
        <w:rPr>
          <w:rFonts w:ascii="Arial" w:hAnsi="Arial" w:cs="Arial"/>
          <w:b/>
          <w:bCs/>
        </w:rPr>
        <w:t>: ICD-10 (WHO and AM) diagnosis codes for CHF</w:t>
      </w:r>
    </w:p>
    <w:tbl>
      <w:tblPr>
        <w:tblW w:w="0" w:type="auto"/>
        <w:tblInd w:w="130" w:type="dxa"/>
        <w:tblLayout w:type="fixed"/>
        <w:tblCellMar>
          <w:left w:w="0" w:type="dxa"/>
          <w:right w:w="0" w:type="dxa"/>
        </w:tblCellMar>
        <w:tblLook w:val="01E0" w:firstRow="1" w:lastRow="1" w:firstColumn="1" w:lastColumn="1" w:noHBand="0" w:noVBand="0"/>
      </w:tblPr>
      <w:tblGrid>
        <w:gridCol w:w="936"/>
        <w:gridCol w:w="8148"/>
      </w:tblGrid>
      <w:tr w:rsidR="009869C5" w:rsidRPr="009869C5" w14:paraId="78C53B67" w14:textId="77777777" w:rsidTr="001B7AD9">
        <w:trPr>
          <w:trHeight w:val="318"/>
        </w:trPr>
        <w:tc>
          <w:tcPr>
            <w:tcW w:w="936" w:type="dxa"/>
            <w:tcBorders>
              <w:top w:val="single" w:sz="4" w:space="0" w:color="000000"/>
              <w:bottom w:val="single" w:sz="4" w:space="0" w:color="000000"/>
            </w:tcBorders>
          </w:tcPr>
          <w:p w14:paraId="3084145E" w14:textId="77777777" w:rsidR="009869C5" w:rsidRPr="001B7AD9" w:rsidRDefault="009869C5" w:rsidP="003724BB">
            <w:pPr>
              <w:pStyle w:val="TableParagraph"/>
              <w:spacing w:before="70"/>
              <w:ind w:left="115"/>
              <w:rPr>
                <w:b/>
                <w:sz w:val="20"/>
                <w:szCs w:val="20"/>
              </w:rPr>
            </w:pPr>
            <w:r w:rsidRPr="001B7AD9">
              <w:rPr>
                <w:b/>
                <w:sz w:val="20"/>
                <w:szCs w:val="20"/>
              </w:rPr>
              <w:t>Code</w:t>
            </w:r>
          </w:p>
        </w:tc>
        <w:tc>
          <w:tcPr>
            <w:tcW w:w="8148" w:type="dxa"/>
            <w:tcBorders>
              <w:top w:val="single" w:sz="4" w:space="0" w:color="000000"/>
              <w:bottom w:val="single" w:sz="4" w:space="0" w:color="000000"/>
            </w:tcBorders>
          </w:tcPr>
          <w:p w14:paraId="560E2C45" w14:textId="77777777" w:rsidR="009869C5" w:rsidRPr="001B7AD9" w:rsidRDefault="009869C5" w:rsidP="003724BB">
            <w:pPr>
              <w:pStyle w:val="TableParagraph"/>
              <w:spacing w:before="70"/>
              <w:ind w:left="419"/>
              <w:rPr>
                <w:b/>
                <w:sz w:val="20"/>
                <w:szCs w:val="20"/>
              </w:rPr>
            </w:pPr>
            <w:r w:rsidRPr="001B7AD9">
              <w:rPr>
                <w:b/>
                <w:sz w:val="20"/>
                <w:szCs w:val="20"/>
              </w:rPr>
              <w:t>Description</w:t>
            </w:r>
          </w:p>
        </w:tc>
      </w:tr>
      <w:tr w:rsidR="009869C5" w:rsidRPr="009869C5" w14:paraId="15ABF00E" w14:textId="77777777" w:rsidTr="001B7AD9">
        <w:trPr>
          <w:trHeight w:val="329"/>
        </w:trPr>
        <w:tc>
          <w:tcPr>
            <w:tcW w:w="936" w:type="dxa"/>
            <w:tcBorders>
              <w:top w:val="single" w:sz="4" w:space="0" w:color="000000"/>
            </w:tcBorders>
          </w:tcPr>
          <w:p w14:paraId="4184C8F7" w14:textId="77777777" w:rsidR="009869C5" w:rsidRPr="001B7AD9" w:rsidRDefault="009869C5" w:rsidP="003724BB">
            <w:pPr>
              <w:pStyle w:val="TableParagraph"/>
              <w:spacing w:before="75"/>
              <w:ind w:left="115"/>
              <w:rPr>
                <w:sz w:val="20"/>
                <w:szCs w:val="20"/>
              </w:rPr>
            </w:pPr>
            <w:r w:rsidRPr="001B7AD9">
              <w:rPr>
                <w:sz w:val="20"/>
                <w:szCs w:val="20"/>
              </w:rPr>
              <w:t>I11.0</w:t>
            </w:r>
          </w:p>
        </w:tc>
        <w:tc>
          <w:tcPr>
            <w:tcW w:w="8148" w:type="dxa"/>
            <w:tcBorders>
              <w:top w:val="single" w:sz="4" w:space="0" w:color="000000"/>
            </w:tcBorders>
          </w:tcPr>
          <w:p w14:paraId="1E1E90F6" w14:textId="77777777" w:rsidR="009869C5" w:rsidRPr="001B7AD9" w:rsidRDefault="009869C5" w:rsidP="003724BB">
            <w:pPr>
              <w:pStyle w:val="TableParagraph"/>
              <w:spacing w:before="75"/>
              <w:ind w:left="420"/>
              <w:rPr>
                <w:sz w:val="20"/>
                <w:szCs w:val="20"/>
              </w:rPr>
            </w:pPr>
            <w:r w:rsidRPr="001B7AD9">
              <w:rPr>
                <w:sz w:val="20"/>
                <w:szCs w:val="20"/>
              </w:rPr>
              <w:t>Hypertensive</w:t>
            </w:r>
            <w:r w:rsidRPr="001B7AD9">
              <w:rPr>
                <w:spacing w:val="-2"/>
                <w:sz w:val="20"/>
                <w:szCs w:val="20"/>
              </w:rPr>
              <w:t xml:space="preserve"> </w:t>
            </w:r>
            <w:r w:rsidRPr="001B7AD9">
              <w:rPr>
                <w:sz w:val="20"/>
                <w:szCs w:val="20"/>
              </w:rPr>
              <w:t>heart disease</w:t>
            </w:r>
            <w:r w:rsidRPr="001B7AD9">
              <w:rPr>
                <w:spacing w:val="-4"/>
                <w:sz w:val="20"/>
                <w:szCs w:val="20"/>
              </w:rPr>
              <w:t xml:space="preserve"> </w:t>
            </w:r>
            <w:r w:rsidRPr="001B7AD9">
              <w:rPr>
                <w:sz w:val="20"/>
                <w:szCs w:val="20"/>
              </w:rPr>
              <w:t>with</w:t>
            </w:r>
            <w:r w:rsidRPr="001B7AD9">
              <w:rPr>
                <w:spacing w:val="-2"/>
                <w:sz w:val="20"/>
                <w:szCs w:val="20"/>
              </w:rPr>
              <w:t xml:space="preserve"> </w:t>
            </w:r>
            <w:r w:rsidRPr="001B7AD9">
              <w:rPr>
                <w:sz w:val="20"/>
                <w:szCs w:val="20"/>
              </w:rPr>
              <w:t>(congestive)</w:t>
            </w:r>
            <w:r w:rsidRPr="001B7AD9">
              <w:rPr>
                <w:spacing w:val="-2"/>
                <w:sz w:val="20"/>
                <w:szCs w:val="20"/>
              </w:rPr>
              <w:t xml:space="preserve"> </w:t>
            </w:r>
            <w:r w:rsidRPr="001B7AD9">
              <w:rPr>
                <w:sz w:val="20"/>
                <w:szCs w:val="20"/>
              </w:rPr>
              <w:t>heart</w:t>
            </w:r>
            <w:r w:rsidRPr="001B7AD9">
              <w:rPr>
                <w:spacing w:val="-3"/>
                <w:sz w:val="20"/>
                <w:szCs w:val="20"/>
              </w:rPr>
              <w:t xml:space="preserve"> </w:t>
            </w:r>
            <w:r w:rsidRPr="001B7AD9">
              <w:rPr>
                <w:sz w:val="20"/>
                <w:szCs w:val="20"/>
              </w:rPr>
              <w:t>failure</w:t>
            </w:r>
          </w:p>
        </w:tc>
      </w:tr>
      <w:tr w:rsidR="009869C5" w:rsidRPr="009869C5" w14:paraId="19BCF8FC" w14:textId="77777777" w:rsidTr="001B7AD9">
        <w:trPr>
          <w:trHeight w:val="319"/>
        </w:trPr>
        <w:tc>
          <w:tcPr>
            <w:tcW w:w="936" w:type="dxa"/>
          </w:tcPr>
          <w:p w14:paraId="002515E4" w14:textId="77777777" w:rsidR="009869C5" w:rsidRPr="001B7AD9" w:rsidRDefault="009869C5" w:rsidP="003724BB">
            <w:pPr>
              <w:pStyle w:val="TableParagraph"/>
              <w:ind w:left="115"/>
              <w:rPr>
                <w:sz w:val="20"/>
                <w:szCs w:val="20"/>
              </w:rPr>
            </w:pPr>
            <w:r w:rsidRPr="001B7AD9">
              <w:rPr>
                <w:sz w:val="20"/>
                <w:szCs w:val="20"/>
              </w:rPr>
              <w:t>I13.0</w:t>
            </w:r>
          </w:p>
        </w:tc>
        <w:tc>
          <w:tcPr>
            <w:tcW w:w="8148" w:type="dxa"/>
          </w:tcPr>
          <w:p w14:paraId="29C58646" w14:textId="77777777" w:rsidR="009869C5" w:rsidRPr="001B7AD9" w:rsidRDefault="009869C5" w:rsidP="003724BB">
            <w:pPr>
              <w:pStyle w:val="TableParagraph"/>
              <w:ind w:left="420"/>
              <w:rPr>
                <w:sz w:val="20"/>
                <w:szCs w:val="20"/>
              </w:rPr>
            </w:pPr>
            <w:r w:rsidRPr="001B7AD9">
              <w:rPr>
                <w:sz w:val="20"/>
                <w:szCs w:val="20"/>
              </w:rPr>
              <w:t>Hypertensive</w:t>
            </w:r>
            <w:r w:rsidRPr="001B7AD9">
              <w:rPr>
                <w:spacing w:val="-3"/>
                <w:sz w:val="20"/>
                <w:szCs w:val="20"/>
              </w:rPr>
              <w:t xml:space="preserve"> </w:t>
            </w:r>
            <w:r w:rsidRPr="001B7AD9">
              <w:rPr>
                <w:sz w:val="20"/>
                <w:szCs w:val="20"/>
              </w:rPr>
              <w:t>heart</w:t>
            </w:r>
            <w:r w:rsidRPr="001B7AD9">
              <w:rPr>
                <w:spacing w:val="-1"/>
                <w:sz w:val="20"/>
                <w:szCs w:val="20"/>
              </w:rPr>
              <w:t xml:space="preserve"> </w:t>
            </w:r>
            <w:r w:rsidRPr="001B7AD9">
              <w:rPr>
                <w:sz w:val="20"/>
                <w:szCs w:val="20"/>
              </w:rPr>
              <w:t>and</w:t>
            </w:r>
            <w:r w:rsidRPr="001B7AD9">
              <w:rPr>
                <w:spacing w:val="-2"/>
                <w:sz w:val="20"/>
                <w:szCs w:val="20"/>
              </w:rPr>
              <w:t xml:space="preserve"> </w:t>
            </w:r>
            <w:r w:rsidRPr="001B7AD9">
              <w:rPr>
                <w:sz w:val="20"/>
                <w:szCs w:val="20"/>
              </w:rPr>
              <w:t>renal</w:t>
            </w:r>
            <w:r w:rsidRPr="001B7AD9">
              <w:rPr>
                <w:spacing w:val="-2"/>
                <w:sz w:val="20"/>
                <w:szCs w:val="20"/>
              </w:rPr>
              <w:t xml:space="preserve"> </w:t>
            </w:r>
            <w:r w:rsidRPr="001B7AD9">
              <w:rPr>
                <w:sz w:val="20"/>
                <w:szCs w:val="20"/>
              </w:rPr>
              <w:t>disease</w:t>
            </w:r>
            <w:r w:rsidRPr="001B7AD9">
              <w:rPr>
                <w:spacing w:val="-3"/>
                <w:sz w:val="20"/>
                <w:szCs w:val="20"/>
              </w:rPr>
              <w:t xml:space="preserve"> </w:t>
            </w:r>
            <w:r w:rsidRPr="001B7AD9">
              <w:rPr>
                <w:sz w:val="20"/>
                <w:szCs w:val="20"/>
              </w:rPr>
              <w:t>with</w:t>
            </w:r>
            <w:r w:rsidRPr="001B7AD9">
              <w:rPr>
                <w:spacing w:val="-2"/>
                <w:sz w:val="20"/>
                <w:szCs w:val="20"/>
              </w:rPr>
              <w:t xml:space="preserve"> </w:t>
            </w:r>
            <w:r w:rsidRPr="001B7AD9">
              <w:rPr>
                <w:sz w:val="20"/>
                <w:szCs w:val="20"/>
              </w:rPr>
              <w:t>(congestive)</w:t>
            </w:r>
            <w:r w:rsidRPr="001B7AD9">
              <w:rPr>
                <w:spacing w:val="-3"/>
                <w:sz w:val="20"/>
                <w:szCs w:val="20"/>
              </w:rPr>
              <w:t xml:space="preserve"> </w:t>
            </w:r>
            <w:r w:rsidRPr="001B7AD9">
              <w:rPr>
                <w:sz w:val="20"/>
                <w:szCs w:val="20"/>
              </w:rPr>
              <w:t>heart</w:t>
            </w:r>
            <w:r w:rsidRPr="001B7AD9">
              <w:rPr>
                <w:spacing w:val="-3"/>
                <w:sz w:val="20"/>
                <w:szCs w:val="20"/>
              </w:rPr>
              <w:t xml:space="preserve"> </w:t>
            </w:r>
            <w:r w:rsidRPr="001B7AD9">
              <w:rPr>
                <w:sz w:val="20"/>
                <w:szCs w:val="20"/>
              </w:rPr>
              <w:t>failure</w:t>
            </w:r>
          </w:p>
        </w:tc>
      </w:tr>
      <w:tr w:rsidR="009869C5" w:rsidRPr="009869C5" w14:paraId="2EC747B4" w14:textId="77777777" w:rsidTr="001B7AD9">
        <w:trPr>
          <w:trHeight w:val="320"/>
        </w:trPr>
        <w:tc>
          <w:tcPr>
            <w:tcW w:w="936" w:type="dxa"/>
          </w:tcPr>
          <w:p w14:paraId="01A89D57" w14:textId="77777777" w:rsidR="009869C5" w:rsidRPr="001B7AD9" w:rsidRDefault="009869C5" w:rsidP="003724BB">
            <w:pPr>
              <w:pStyle w:val="TableParagraph"/>
              <w:ind w:left="115"/>
              <w:rPr>
                <w:sz w:val="20"/>
                <w:szCs w:val="20"/>
              </w:rPr>
            </w:pPr>
            <w:r w:rsidRPr="001B7AD9">
              <w:rPr>
                <w:sz w:val="20"/>
                <w:szCs w:val="20"/>
              </w:rPr>
              <w:t>I13.2</w:t>
            </w:r>
          </w:p>
        </w:tc>
        <w:tc>
          <w:tcPr>
            <w:tcW w:w="8148" w:type="dxa"/>
          </w:tcPr>
          <w:p w14:paraId="3CA8B227" w14:textId="77777777" w:rsidR="009869C5" w:rsidRPr="001B7AD9" w:rsidRDefault="009869C5" w:rsidP="003724BB">
            <w:pPr>
              <w:pStyle w:val="TableParagraph"/>
              <w:ind w:left="420"/>
              <w:rPr>
                <w:sz w:val="20"/>
                <w:szCs w:val="20"/>
              </w:rPr>
            </w:pPr>
            <w:r w:rsidRPr="001B7AD9">
              <w:rPr>
                <w:sz w:val="20"/>
                <w:szCs w:val="20"/>
              </w:rPr>
              <w:t>Hypertensive</w:t>
            </w:r>
            <w:r w:rsidRPr="001B7AD9">
              <w:rPr>
                <w:spacing w:val="-3"/>
                <w:sz w:val="20"/>
                <w:szCs w:val="20"/>
              </w:rPr>
              <w:t xml:space="preserve"> </w:t>
            </w:r>
            <w:r w:rsidRPr="001B7AD9">
              <w:rPr>
                <w:sz w:val="20"/>
                <w:szCs w:val="20"/>
              </w:rPr>
              <w:t>heart and</w:t>
            </w:r>
            <w:r w:rsidRPr="001B7AD9">
              <w:rPr>
                <w:spacing w:val="-2"/>
                <w:sz w:val="20"/>
                <w:szCs w:val="20"/>
              </w:rPr>
              <w:t xml:space="preserve"> </w:t>
            </w:r>
            <w:r w:rsidRPr="001B7AD9">
              <w:rPr>
                <w:sz w:val="20"/>
                <w:szCs w:val="20"/>
              </w:rPr>
              <w:t>renal</w:t>
            </w:r>
            <w:r w:rsidRPr="001B7AD9">
              <w:rPr>
                <w:spacing w:val="-1"/>
                <w:sz w:val="20"/>
                <w:szCs w:val="20"/>
              </w:rPr>
              <w:t xml:space="preserve"> </w:t>
            </w:r>
            <w:r w:rsidRPr="001B7AD9">
              <w:rPr>
                <w:sz w:val="20"/>
                <w:szCs w:val="20"/>
              </w:rPr>
              <w:t>disease</w:t>
            </w:r>
            <w:r w:rsidRPr="001B7AD9">
              <w:rPr>
                <w:spacing w:val="-3"/>
                <w:sz w:val="20"/>
                <w:szCs w:val="20"/>
              </w:rPr>
              <w:t xml:space="preserve"> </w:t>
            </w:r>
            <w:r w:rsidRPr="001B7AD9">
              <w:rPr>
                <w:sz w:val="20"/>
                <w:szCs w:val="20"/>
              </w:rPr>
              <w:t>with</w:t>
            </w:r>
            <w:r w:rsidRPr="001B7AD9">
              <w:rPr>
                <w:spacing w:val="-2"/>
                <w:sz w:val="20"/>
                <w:szCs w:val="20"/>
              </w:rPr>
              <w:t xml:space="preserve"> </w:t>
            </w:r>
            <w:r w:rsidRPr="001B7AD9">
              <w:rPr>
                <w:sz w:val="20"/>
                <w:szCs w:val="20"/>
              </w:rPr>
              <w:t>both</w:t>
            </w:r>
            <w:r w:rsidRPr="001B7AD9">
              <w:rPr>
                <w:spacing w:val="-4"/>
                <w:sz w:val="20"/>
                <w:szCs w:val="20"/>
              </w:rPr>
              <w:t xml:space="preserve"> </w:t>
            </w:r>
            <w:r w:rsidRPr="001B7AD9">
              <w:rPr>
                <w:sz w:val="20"/>
                <w:szCs w:val="20"/>
              </w:rPr>
              <w:t>(congestive)</w:t>
            </w:r>
            <w:r w:rsidRPr="001B7AD9">
              <w:rPr>
                <w:spacing w:val="-2"/>
                <w:sz w:val="20"/>
                <w:szCs w:val="20"/>
              </w:rPr>
              <w:t xml:space="preserve"> </w:t>
            </w:r>
            <w:r w:rsidRPr="001B7AD9">
              <w:rPr>
                <w:sz w:val="20"/>
                <w:szCs w:val="20"/>
              </w:rPr>
              <w:t>heart</w:t>
            </w:r>
            <w:r w:rsidRPr="001B7AD9">
              <w:rPr>
                <w:spacing w:val="-3"/>
                <w:sz w:val="20"/>
                <w:szCs w:val="20"/>
              </w:rPr>
              <w:t xml:space="preserve"> </w:t>
            </w:r>
            <w:r w:rsidRPr="001B7AD9">
              <w:rPr>
                <w:sz w:val="20"/>
                <w:szCs w:val="20"/>
              </w:rPr>
              <w:t>failure</w:t>
            </w:r>
            <w:r w:rsidRPr="001B7AD9">
              <w:rPr>
                <w:spacing w:val="-2"/>
                <w:sz w:val="20"/>
                <w:szCs w:val="20"/>
              </w:rPr>
              <w:t xml:space="preserve"> </w:t>
            </w:r>
            <w:r w:rsidRPr="001B7AD9">
              <w:rPr>
                <w:sz w:val="20"/>
                <w:szCs w:val="20"/>
              </w:rPr>
              <w:t>and</w:t>
            </w:r>
            <w:r w:rsidRPr="001B7AD9">
              <w:rPr>
                <w:spacing w:val="-3"/>
                <w:sz w:val="20"/>
                <w:szCs w:val="20"/>
              </w:rPr>
              <w:t xml:space="preserve"> </w:t>
            </w:r>
            <w:r w:rsidRPr="001B7AD9">
              <w:rPr>
                <w:sz w:val="20"/>
                <w:szCs w:val="20"/>
              </w:rPr>
              <w:t>renal</w:t>
            </w:r>
            <w:r w:rsidRPr="001B7AD9">
              <w:rPr>
                <w:spacing w:val="-1"/>
                <w:sz w:val="20"/>
                <w:szCs w:val="20"/>
              </w:rPr>
              <w:t xml:space="preserve"> </w:t>
            </w:r>
            <w:r w:rsidRPr="001B7AD9">
              <w:rPr>
                <w:sz w:val="20"/>
                <w:szCs w:val="20"/>
              </w:rPr>
              <w:t>failure</w:t>
            </w:r>
          </w:p>
        </w:tc>
      </w:tr>
      <w:tr w:rsidR="009869C5" w:rsidRPr="009869C5" w14:paraId="57E5F9F6" w14:textId="77777777" w:rsidTr="001B7AD9">
        <w:trPr>
          <w:trHeight w:val="320"/>
        </w:trPr>
        <w:tc>
          <w:tcPr>
            <w:tcW w:w="936" w:type="dxa"/>
          </w:tcPr>
          <w:p w14:paraId="2E1698E9" w14:textId="77777777" w:rsidR="009869C5" w:rsidRPr="001B7AD9" w:rsidRDefault="009869C5" w:rsidP="003724BB">
            <w:pPr>
              <w:pStyle w:val="TableParagraph"/>
              <w:spacing w:before="66"/>
              <w:ind w:left="115"/>
              <w:rPr>
                <w:sz w:val="20"/>
                <w:szCs w:val="20"/>
              </w:rPr>
            </w:pPr>
            <w:r w:rsidRPr="001B7AD9">
              <w:rPr>
                <w:sz w:val="20"/>
                <w:szCs w:val="20"/>
              </w:rPr>
              <w:t>I50.0</w:t>
            </w:r>
          </w:p>
        </w:tc>
        <w:tc>
          <w:tcPr>
            <w:tcW w:w="8148" w:type="dxa"/>
          </w:tcPr>
          <w:p w14:paraId="33F4F84A" w14:textId="77777777" w:rsidR="009869C5" w:rsidRPr="001B7AD9" w:rsidRDefault="009869C5" w:rsidP="003724BB">
            <w:pPr>
              <w:pStyle w:val="TableParagraph"/>
              <w:spacing w:before="66"/>
              <w:ind w:left="420"/>
              <w:rPr>
                <w:sz w:val="20"/>
                <w:szCs w:val="20"/>
              </w:rPr>
            </w:pPr>
            <w:r w:rsidRPr="001B7AD9">
              <w:rPr>
                <w:sz w:val="20"/>
                <w:szCs w:val="20"/>
              </w:rPr>
              <w:t>Congestive</w:t>
            </w:r>
            <w:r w:rsidRPr="001B7AD9">
              <w:rPr>
                <w:spacing w:val="-1"/>
                <w:sz w:val="20"/>
                <w:szCs w:val="20"/>
              </w:rPr>
              <w:t xml:space="preserve"> </w:t>
            </w:r>
            <w:r w:rsidRPr="001B7AD9">
              <w:rPr>
                <w:sz w:val="20"/>
                <w:szCs w:val="20"/>
              </w:rPr>
              <w:t>heart</w:t>
            </w:r>
            <w:r w:rsidRPr="001B7AD9">
              <w:rPr>
                <w:spacing w:val="-2"/>
                <w:sz w:val="20"/>
                <w:szCs w:val="20"/>
              </w:rPr>
              <w:t xml:space="preserve"> </w:t>
            </w:r>
            <w:r w:rsidRPr="001B7AD9">
              <w:rPr>
                <w:sz w:val="20"/>
                <w:szCs w:val="20"/>
              </w:rPr>
              <w:t>failure</w:t>
            </w:r>
          </w:p>
        </w:tc>
      </w:tr>
      <w:tr w:rsidR="009869C5" w:rsidRPr="009869C5" w14:paraId="173D3745" w14:textId="77777777" w:rsidTr="001B7AD9">
        <w:trPr>
          <w:trHeight w:val="319"/>
        </w:trPr>
        <w:tc>
          <w:tcPr>
            <w:tcW w:w="936" w:type="dxa"/>
          </w:tcPr>
          <w:p w14:paraId="2CB32C5C" w14:textId="77777777" w:rsidR="009869C5" w:rsidRPr="001B7AD9" w:rsidRDefault="009869C5" w:rsidP="003724BB">
            <w:pPr>
              <w:pStyle w:val="TableParagraph"/>
              <w:ind w:left="115"/>
              <w:rPr>
                <w:sz w:val="20"/>
                <w:szCs w:val="20"/>
              </w:rPr>
            </w:pPr>
            <w:r w:rsidRPr="001B7AD9">
              <w:rPr>
                <w:sz w:val="20"/>
                <w:szCs w:val="20"/>
              </w:rPr>
              <w:t>I50.1</w:t>
            </w:r>
          </w:p>
        </w:tc>
        <w:tc>
          <w:tcPr>
            <w:tcW w:w="8148" w:type="dxa"/>
          </w:tcPr>
          <w:p w14:paraId="70B97EAA" w14:textId="77777777" w:rsidR="009869C5" w:rsidRPr="001B7AD9" w:rsidRDefault="009869C5" w:rsidP="003724BB">
            <w:pPr>
              <w:pStyle w:val="TableParagraph"/>
              <w:ind w:left="420"/>
              <w:rPr>
                <w:sz w:val="20"/>
                <w:szCs w:val="20"/>
              </w:rPr>
            </w:pPr>
            <w:r w:rsidRPr="001B7AD9">
              <w:rPr>
                <w:sz w:val="20"/>
                <w:szCs w:val="20"/>
              </w:rPr>
              <w:t>Left ventricular</w:t>
            </w:r>
            <w:r w:rsidRPr="001B7AD9">
              <w:rPr>
                <w:spacing w:val="-5"/>
                <w:sz w:val="20"/>
                <w:szCs w:val="20"/>
              </w:rPr>
              <w:t xml:space="preserve"> </w:t>
            </w:r>
            <w:r w:rsidRPr="001B7AD9">
              <w:rPr>
                <w:sz w:val="20"/>
                <w:szCs w:val="20"/>
              </w:rPr>
              <w:t>failure</w:t>
            </w:r>
          </w:p>
        </w:tc>
      </w:tr>
      <w:tr w:rsidR="009869C5" w:rsidRPr="009869C5" w14:paraId="53CBBDC6" w14:textId="77777777" w:rsidTr="001B7AD9">
        <w:trPr>
          <w:trHeight w:val="313"/>
        </w:trPr>
        <w:tc>
          <w:tcPr>
            <w:tcW w:w="936" w:type="dxa"/>
            <w:tcBorders>
              <w:bottom w:val="single" w:sz="4" w:space="0" w:color="000000"/>
            </w:tcBorders>
          </w:tcPr>
          <w:p w14:paraId="227E211E" w14:textId="77777777" w:rsidR="009869C5" w:rsidRPr="001B7AD9" w:rsidRDefault="009869C5" w:rsidP="003724BB">
            <w:pPr>
              <w:pStyle w:val="TableParagraph"/>
              <w:ind w:left="115"/>
              <w:rPr>
                <w:sz w:val="20"/>
                <w:szCs w:val="20"/>
              </w:rPr>
            </w:pPr>
            <w:r w:rsidRPr="001B7AD9">
              <w:rPr>
                <w:sz w:val="20"/>
                <w:szCs w:val="20"/>
              </w:rPr>
              <w:t>I50.9</w:t>
            </w:r>
          </w:p>
        </w:tc>
        <w:tc>
          <w:tcPr>
            <w:tcW w:w="8148" w:type="dxa"/>
            <w:tcBorders>
              <w:bottom w:val="single" w:sz="4" w:space="0" w:color="000000"/>
            </w:tcBorders>
          </w:tcPr>
          <w:p w14:paraId="5BC94793" w14:textId="77777777" w:rsidR="009869C5" w:rsidRPr="001B7AD9" w:rsidRDefault="009869C5" w:rsidP="003724BB">
            <w:pPr>
              <w:pStyle w:val="TableParagraph"/>
              <w:ind w:left="420"/>
              <w:rPr>
                <w:sz w:val="20"/>
                <w:szCs w:val="20"/>
              </w:rPr>
            </w:pPr>
            <w:r w:rsidRPr="001B7AD9">
              <w:rPr>
                <w:sz w:val="20"/>
                <w:szCs w:val="20"/>
              </w:rPr>
              <w:t>Heart</w:t>
            </w:r>
            <w:r w:rsidRPr="001B7AD9">
              <w:rPr>
                <w:spacing w:val="-1"/>
                <w:sz w:val="20"/>
                <w:szCs w:val="20"/>
              </w:rPr>
              <w:t xml:space="preserve"> </w:t>
            </w:r>
            <w:r w:rsidRPr="001B7AD9">
              <w:rPr>
                <w:sz w:val="20"/>
                <w:szCs w:val="20"/>
              </w:rPr>
              <w:t>failure,</w:t>
            </w:r>
            <w:r w:rsidRPr="001B7AD9">
              <w:rPr>
                <w:spacing w:val="-3"/>
                <w:sz w:val="20"/>
                <w:szCs w:val="20"/>
              </w:rPr>
              <w:t xml:space="preserve"> </w:t>
            </w:r>
            <w:r w:rsidRPr="001B7AD9">
              <w:rPr>
                <w:sz w:val="20"/>
                <w:szCs w:val="20"/>
              </w:rPr>
              <w:t>unspecified</w:t>
            </w:r>
          </w:p>
        </w:tc>
      </w:tr>
    </w:tbl>
    <w:p w14:paraId="3BDFC5D1" w14:textId="4BC1A4F6" w:rsidR="009869C5" w:rsidRDefault="009869C5" w:rsidP="00E118AA">
      <w:pPr>
        <w:pStyle w:val="AIHWwebbodytext"/>
        <w:rPr>
          <w:rFonts w:ascii="Arial" w:hAnsi="Arial" w:cs="Arial"/>
        </w:rPr>
      </w:pPr>
    </w:p>
    <w:p w14:paraId="5EE24356" w14:textId="7CBBE62F" w:rsidR="009869C5" w:rsidRPr="001B7AD9" w:rsidRDefault="009869C5" w:rsidP="00E118AA">
      <w:pPr>
        <w:pStyle w:val="AIHWwebbodytext"/>
        <w:rPr>
          <w:rFonts w:ascii="Arial" w:hAnsi="Arial" w:cs="Arial"/>
          <w:b/>
          <w:bCs/>
        </w:rPr>
      </w:pPr>
      <w:r w:rsidRPr="001B7AD9">
        <w:rPr>
          <w:rFonts w:ascii="Arial" w:hAnsi="Arial" w:cs="Arial"/>
          <w:b/>
          <w:bCs/>
        </w:rPr>
        <w:t xml:space="preserve">Table </w:t>
      </w:r>
      <w:r w:rsidR="0007255F">
        <w:rPr>
          <w:rFonts w:ascii="Arial" w:hAnsi="Arial" w:cs="Arial"/>
          <w:b/>
          <w:bCs/>
        </w:rPr>
        <w:t>5</w:t>
      </w:r>
      <w:r w:rsidR="0040358A">
        <w:rPr>
          <w:rFonts w:ascii="Arial" w:hAnsi="Arial" w:cs="Arial"/>
          <w:b/>
          <w:bCs/>
        </w:rPr>
        <w:t>: Excluded ACHI 10</w:t>
      </w:r>
      <w:r w:rsidRPr="001B7AD9">
        <w:rPr>
          <w:rFonts w:ascii="Arial" w:hAnsi="Arial" w:cs="Arial"/>
          <w:b/>
          <w:bCs/>
          <w:vertAlign w:val="superscript"/>
        </w:rPr>
        <w:t>th</w:t>
      </w:r>
      <w:r w:rsidRPr="001B7AD9">
        <w:rPr>
          <w:rFonts w:ascii="Arial" w:hAnsi="Arial" w:cs="Arial"/>
          <w:b/>
          <w:bCs/>
        </w:rPr>
        <w:t xml:space="preserve"> edition cardiac procedure codes</w:t>
      </w:r>
    </w:p>
    <w:tbl>
      <w:tblPr>
        <w:tblW w:w="9241" w:type="dxa"/>
        <w:tblInd w:w="161" w:type="dxa"/>
        <w:tblLayout w:type="fixed"/>
        <w:tblCellMar>
          <w:left w:w="0" w:type="dxa"/>
          <w:right w:w="0" w:type="dxa"/>
        </w:tblCellMar>
        <w:tblLook w:val="01E0" w:firstRow="1" w:lastRow="1" w:firstColumn="1" w:lastColumn="1" w:noHBand="0" w:noVBand="0"/>
      </w:tblPr>
      <w:tblGrid>
        <w:gridCol w:w="458"/>
        <w:gridCol w:w="3259"/>
        <w:gridCol w:w="837"/>
        <w:gridCol w:w="4687"/>
      </w:tblGrid>
      <w:tr w:rsidR="009869C5" w14:paraId="1C7908BC" w14:textId="77777777" w:rsidTr="006E70BB">
        <w:trPr>
          <w:trHeight w:val="321"/>
        </w:trPr>
        <w:tc>
          <w:tcPr>
            <w:tcW w:w="3717" w:type="dxa"/>
            <w:gridSpan w:val="2"/>
            <w:tcBorders>
              <w:top w:val="single" w:sz="4" w:space="0" w:color="000000"/>
              <w:bottom w:val="single" w:sz="4" w:space="0" w:color="000000"/>
            </w:tcBorders>
          </w:tcPr>
          <w:p w14:paraId="0A45FF3A" w14:textId="77777777" w:rsidR="009869C5" w:rsidRPr="001B7AD9" w:rsidRDefault="009869C5" w:rsidP="003724BB">
            <w:pPr>
              <w:pStyle w:val="TableParagraph"/>
              <w:spacing w:before="70"/>
              <w:ind w:left="84"/>
              <w:rPr>
                <w:b/>
                <w:sz w:val="18"/>
                <w:szCs w:val="18"/>
              </w:rPr>
            </w:pPr>
            <w:r w:rsidRPr="001B7AD9">
              <w:rPr>
                <w:b/>
                <w:sz w:val="18"/>
                <w:szCs w:val="18"/>
              </w:rPr>
              <w:t>ACHI block</w:t>
            </w:r>
          </w:p>
        </w:tc>
        <w:tc>
          <w:tcPr>
            <w:tcW w:w="5524" w:type="dxa"/>
            <w:gridSpan w:val="2"/>
            <w:tcBorders>
              <w:top w:val="single" w:sz="4" w:space="0" w:color="000000"/>
              <w:bottom w:val="single" w:sz="4" w:space="0" w:color="000000"/>
            </w:tcBorders>
          </w:tcPr>
          <w:p w14:paraId="3A5CFD95" w14:textId="77777777" w:rsidR="009869C5" w:rsidRPr="001B7AD9" w:rsidRDefault="009869C5" w:rsidP="003724BB">
            <w:pPr>
              <w:pStyle w:val="TableParagraph"/>
              <w:spacing w:before="70"/>
              <w:ind w:left="420"/>
              <w:rPr>
                <w:b/>
                <w:sz w:val="18"/>
                <w:szCs w:val="18"/>
              </w:rPr>
            </w:pPr>
            <w:r w:rsidRPr="001B7AD9">
              <w:rPr>
                <w:b/>
                <w:sz w:val="18"/>
                <w:szCs w:val="18"/>
              </w:rPr>
              <w:t>ACHI block</w:t>
            </w:r>
          </w:p>
        </w:tc>
      </w:tr>
      <w:tr w:rsidR="009869C5" w14:paraId="7EFEB05F" w14:textId="77777777" w:rsidTr="006E70BB">
        <w:trPr>
          <w:trHeight w:val="326"/>
        </w:trPr>
        <w:tc>
          <w:tcPr>
            <w:tcW w:w="458" w:type="dxa"/>
            <w:tcBorders>
              <w:top w:val="single" w:sz="4" w:space="0" w:color="000000"/>
            </w:tcBorders>
          </w:tcPr>
          <w:p w14:paraId="6A50D256" w14:textId="77777777" w:rsidR="009869C5" w:rsidRPr="001B7AD9" w:rsidRDefault="009869C5" w:rsidP="003724BB">
            <w:pPr>
              <w:pStyle w:val="TableParagraph"/>
              <w:spacing w:before="73"/>
              <w:ind w:left="64" w:right="85"/>
              <w:jc w:val="center"/>
              <w:rPr>
                <w:sz w:val="18"/>
                <w:szCs w:val="18"/>
              </w:rPr>
            </w:pPr>
            <w:r w:rsidRPr="001B7AD9">
              <w:rPr>
                <w:sz w:val="18"/>
                <w:szCs w:val="18"/>
              </w:rPr>
              <w:t>600</w:t>
            </w:r>
          </w:p>
        </w:tc>
        <w:tc>
          <w:tcPr>
            <w:tcW w:w="3259" w:type="dxa"/>
            <w:tcBorders>
              <w:top w:val="single" w:sz="4" w:space="0" w:color="000000"/>
            </w:tcBorders>
          </w:tcPr>
          <w:p w14:paraId="39A2165E" w14:textId="77777777" w:rsidR="009869C5" w:rsidRPr="001B7AD9" w:rsidRDefault="009869C5" w:rsidP="003724BB">
            <w:pPr>
              <w:pStyle w:val="TableParagraph"/>
              <w:spacing w:before="73"/>
              <w:ind w:left="108"/>
              <w:rPr>
                <w:sz w:val="18"/>
                <w:szCs w:val="18"/>
              </w:rPr>
            </w:pPr>
            <w:r w:rsidRPr="001B7AD9">
              <w:rPr>
                <w:sz w:val="18"/>
                <w:szCs w:val="18"/>
              </w:rPr>
              <w:t>Incision</w:t>
            </w:r>
            <w:r w:rsidRPr="001B7AD9">
              <w:rPr>
                <w:spacing w:val="-3"/>
                <w:sz w:val="18"/>
                <w:szCs w:val="18"/>
              </w:rPr>
              <w:t xml:space="preserve"> </w:t>
            </w:r>
            <w:r w:rsidRPr="001B7AD9">
              <w:rPr>
                <w:sz w:val="18"/>
                <w:szCs w:val="18"/>
              </w:rPr>
              <w:t>procedures on</w:t>
            </w:r>
            <w:r w:rsidRPr="001B7AD9">
              <w:rPr>
                <w:spacing w:val="-4"/>
                <w:sz w:val="18"/>
                <w:szCs w:val="18"/>
              </w:rPr>
              <w:t xml:space="preserve"> </w:t>
            </w:r>
            <w:r w:rsidRPr="001B7AD9">
              <w:rPr>
                <w:sz w:val="18"/>
                <w:szCs w:val="18"/>
              </w:rPr>
              <w:t>atrium</w:t>
            </w:r>
          </w:p>
        </w:tc>
        <w:tc>
          <w:tcPr>
            <w:tcW w:w="837" w:type="dxa"/>
            <w:tcBorders>
              <w:top w:val="single" w:sz="4" w:space="0" w:color="000000"/>
            </w:tcBorders>
          </w:tcPr>
          <w:p w14:paraId="1A40E7EC" w14:textId="77777777" w:rsidR="009869C5" w:rsidRPr="001B7AD9" w:rsidRDefault="009869C5" w:rsidP="003724BB">
            <w:pPr>
              <w:pStyle w:val="TableParagraph"/>
              <w:spacing w:before="73"/>
              <w:ind w:right="147"/>
              <w:jc w:val="right"/>
              <w:rPr>
                <w:sz w:val="18"/>
                <w:szCs w:val="18"/>
              </w:rPr>
            </w:pPr>
            <w:r w:rsidRPr="001B7AD9">
              <w:rPr>
                <w:sz w:val="18"/>
                <w:szCs w:val="18"/>
              </w:rPr>
              <w:t>636</w:t>
            </w:r>
          </w:p>
        </w:tc>
        <w:tc>
          <w:tcPr>
            <w:tcW w:w="4687" w:type="dxa"/>
            <w:tcBorders>
              <w:top w:val="single" w:sz="4" w:space="0" w:color="000000"/>
            </w:tcBorders>
          </w:tcPr>
          <w:p w14:paraId="470DFF0F" w14:textId="77777777" w:rsidR="009869C5" w:rsidRPr="001B7AD9" w:rsidRDefault="009869C5" w:rsidP="003724BB">
            <w:pPr>
              <w:pStyle w:val="TableParagraph"/>
              <w:spacing w:before="73"/>
              <w:ind w:left="150"/>
              <w:rPr>
                <w:sz w:val="18"/>
                <w:szCs w:val="18"/>
              </w:rPr>
            </w:pPr>
            <w:r w:rsidRPr="001B7AD9">
              <w:rPr>
                <w:sz w:val="18"/>
                <w:szCs w:val="18"/>
              </w:rPr>
              <w:t>Incision</w:t>
            </w:r>
            <w:r w:rsidRPr="001B7AD9">
              <w:rPr>
                <w:spacing w:val="-3"/>
                <w:sz w:val="18"/>
                <w:szCs w:val="18"/>
              </w:rPr>
              <w:t xml:space="preserve"> </w:t>
            </w:r>
            <w:r w:rsidRPr="001B7AD9">
              <w:rPr>
                <w:sz w:val="18"/>
                <w:szCs w:val="18"/>
              </w:rPr>
              <w:t>procedures on</w:t>
            </w:r>
            <w:r w:rsidRPr="001B7AD9">
              <w:rPr>
                <w:spacing w:val="-4"/>
                <w:sz w:val="18"/>
                <w:szCs w:val="18"/>
              </w:rPr>
              <w:t xml:space="preserve"> </w:t>
            </w:r>
            <w:r w:rsidRPr="001B7AD9">
              <w:rPr>
                <w:sz w:val="18"/>
                <w:szCs w:val="18"/>
              </w:rPr>
              <w:t>pulmonary</w:t>
            </w:r>
            <w:r w:rsidRPr="001B7AD9">
              <w:rPr>
                <w:spacing w:val="-6"/>
                <w:sz w:val="18"/>
                <w:szCs w:val="18"/>
              </w:rPr>
              <w:t xml:space="preserve"> </w:t>
            </w:r>
            <w:r w:rsidRPr="001B7AD9">
              <w:rPr>
                <w:sz w:val="18"/>
                <w:szCs w:val="18"/>
              </w:rPr>
              <w:t>valve</w:t>
            </w:r>
          </w:p>
        </w:tc>
      </w:tr>
      <w:tr w:rsidR="009869C5" w14:paraId="518B5FAA" w14:textId="77777777" w:rsidTr="006E70BB">
        <w:trPr>
          <w:trHeight w:val="320"/>
        </w:trPr>
        <w:tc>
          <w:tcPr>
            <w:tcW w:w="458" w:type="dxa"/>
          </w:tcPr>
          <w:p w14:paraId="0BC1291F" w14:textId="77777777" w:rsidR="009869C5" w:rsidRPr="001B7AD9" w:rsidRDefault="009869C5" w:rsidP="003724BB">
            <w:pPr>
              <w:pStyle w:val="TableParagraph"/>
              <w:ind w:left="64" w:right="85"/>
              <w:jc w:val="center"/>
              <w:rPr>
                <w:sz w:val="18"/>
                <w:szCs w:val="18"/>
              </w:rPr>
            </w:pPr>
            <w:r w:rsidRPr="001B7AD9">
              <w:rPr>
                <w:sz w:val="18"/>
                <w:szCs w:val="18"/>
              </w:rPr>
              <w:t>601</w:t>
            </w:r>
          </w:p>
        </w:tc>
        <w:tc>
          <w:tcPr>
            <w:tcW w:w="3259" w:type="dxa"/>
          </w:tcPr>
          <w:p w14:paraId="0C534070" w14:textId="77777777" w:rsidR="009869C5" w:rsidRPr="001B7AD9" w:rsidRDefault="009869C5" w:rsidP="003724BB">
            <w:pPr>
              <w:pStyle w:val="TableParagraph"/>
              <w:ind w:left="108"/>
              <w:rPr>
                <w:sz w:val="18"/>
                <w:szCs w:val="18"/>
              </w:rPr>
            </w:pPr>
            <w:r w:rsidRPr="001B7AD9">
              <w:rPr>
                <w:sz w:val="18"/>
                <w:szCs w:val="18"/>
              </w:rPr>
              <w:t>Destruction</w:t>
            </w:r>
            <w:r w:rsidRPr="001B7AD9">
              <w:rPr>
                <w:spacing w:val="-3"/>
                <w:sz w:val="18"/>
                <w:szCs w:val="18"/>
              </w:rPr>
              <w:t xml:space="preserve"> </w:t>
            </w:r>
            <w:r w:rsidRPr="001B7AD9">
              <w:rPr>
                <w:sz w:val="18"/>
                <w:szCs w:val="18"/>
              </w:rPr>
              <w:t>procedures on</w:t>
            </w:r>
            <w:r w:rsidRPr="001B7AD9">
              <w:rPr>
                <w:spacing w:val="-5"/>
                <w:sz w:val="18"/>
                <w:szCs w:val="18"/>
              </w:rPr>
              <w:t xml:space="preserve"> </w:t>
            </w:r>
            <w:r w:rsidRPr="001B7AD9">
              <w:rPr>
                <w:sz w:val="18"/>
                <w:szCs w:val="18"/>
              </w:rPr>
              <w:t>atrium</w:t>
            </w:r>
          </w:p>
        </w:tc>
        <w:tc>
          <w:tcPr>
            <w:tcW w:w="837" w:type="dxa"/>
          </w:tcPr>
          <w:p w14:paraId="70DBC8AC" w14:textId="77777777" w:rsidR="009869C5" w:rsidRPr="001B7AD9" w:rsidRDefault="009869C5" w:rsidP="003724BB">
            <w:pPr>
              <w:pStyle w:val="TableParagraph"/>
              <w:ind w:right="148"/>
              <w:jc w:val="right"/>
              <w:rPr>
                <w:sz w:val="18"/>
                <w:szCs w:val="18"/>
              </w:rPr>
            </w:pPr>
            <w:r w:rsidRPr="001B7AD9">
              <w:rPr>
                <w:sz w:val="18"/>
                <w:szCs w:val="18"/>
              </w:rPr>
              <w:t>637</w:t>
            </w:r>
          </w:p>
        </w:tc>
        <w:tc>
          <w:tcPr>
            <w:tcW w:w="4687" w:type="dxa"/>
          </w:tcPr>
          <w:p w14:paraId="3AAE7355" w14:textId="77777777" w:rsidR="009869C5" w:rsidRPr="001B7AD9" w:rsidRDefault="009869C5" w:rsidP="003724BB">
            <w:pPr>
              <w:pStyle w:val="TableParagraph"/>
              <w:ind w:left="149"/>
              <w:rPr>
                <w:sz w:val="18"/>
                <w:szCs w:val="18"/>
              </w:rPr>
            </w:pPr>
            <w:r w:rsidRPr="001B7AD9">
              <w:rPr>
                <w:sz w:val="18"/>
                <w:szCs w:val="18"/>
              </w:rPr>
              <w:t>Repair</w:t>
            </w:r>
            <w:r w:rsidRPr="001B7AD9">
              <w:rPr>
                <w:spacing w:val="-3"/>
                <w:sz w:val="18"/>
                <w:szCs w:val="18"/>
              </w:rPr>
              <w:t xml:space="preserve"> </w:t>
            </w:r>
            <w:r w:rsidRPr="001B7AD9">
              <w:rPr>
                <w:sz w:val="18"/>
                <w:szCs w:val="18"/>
              </w:rPr>
              <w:t>or</w:t>
            </w:r>
            <w:r w:rsidRPr="001B7AD9">
              <w:rPr>
                <w:spacing w:val="-2"/>
                <w:sz w:val="18"/>
                <w:szCs w:val="18"/>
              </w:rPr>
              <w:t xml:space="preserve"> </w:t>
            </w:r>
            <w:r w:rsidRPr="001B7AD9">
              <w:rPr>
                <w:sz w:val="18"/>
                <w:szCs w:val="18"/>
              </w:rPr>
              <w:t>replacement</w:t>
            </w:r>
            <w:r w:rsidRPr="001B7AD9">
              <w:rPr>
                <w:spacing w:val="-3"/>
                <w:sz w:val="18"/>
                <w:szCs w:val="18"/>
              </w:rPr>
              <w:t xml:space="preserve"> </w:t>
            </w:r>
            <w:r w:rsidRPr="001B7AD9">
              <w:rPr>
                <w:sz w:val="18"/>
                <w:szCs w:val="18"/>
              </w:rPr>
              <w:t>of</w:t>
            </w:r>
            <w:r w:rsidRPr="001B7AD9">
              <w:rPr>
                <w:spacing w:val="-4"/>
                <w:sz w:val="18"/>
                <w:szCs w:val="18"/>
              </w:rPr>
              <w:t xml:space="preserve"> </w:t>
            </w:r>
            <w:r w:rsidRPr="001B7AD9">
              <w:rPr>
                <w:sz w:val="18"/>
                <w:szCs w:val="18"/>
              </w:rPr>
              <w:t>pulmonary</w:t>
            </w:r>
            <w:r w:rsidRPr="001B7AD9">
              <w:rPr>
                <w:spacing w:val="-3"/>
                <w:sz w:val="18"/>
                <w:szCs w:val="18"/>
              </w:rPr>
              <w:t xml:space="preserve"> </w:t>
            </w:r>
            <w:r w:rsidRPr="001B7AD9">
              <w:rPr>
                <w:sz w:val="18"/>
                <w:szCs w:val="18"/>
              </w:rPr>
              <w:t>valve</w:t>
            </w:r>
          </w:p>
        </w:tc>
      </w:tr>
      <w:tr w:rsidR="009869C5" w14:paraId="67F0EDAD" w14:textId="77777777" w:rsidTr="006E70BB">
        <w:trPr>
          <w:trHeight w:val="320"/>
        </w:trPr>
        <w:tc>
          <w:tcPr>
            <w:tcW w:w="458" w:type="dxa"/>
          </w:tcPr>
          <w:p w14:paraId="6AE1EA27" w14:textId="77777777" w:rsidR="009869C5" w:rsidRPr="001B7AD9" w:rsidRDefault="009869C5" w:rsidP="003724BB">
            <w:pPr>
              <w:pStyle w:val="TableParagraph"/>
              <w:spacing w:before="66"/>
              <w:ind w:left="64" w:right="85"/>
              <w:jc w:val="center"/>
              <w:rPr>
                <w:sz w:val="18"/>
                <w:szCs w:val="18"/>
              </w:rPr>
            </w:pPr>
            <w:r w:rsidRPr="001B7AD9">
              <w:rPr>
                <w:sz w:val="18"/>
                <w:szCs w:val="18"/>
              </w:rPr>
              <w:t>602</w:t>
            </w:r>
          </w:p>
        </w:tc>
        <w:tc>
          <w:tcPr>
            <w:tcW w:w="3259" w:type="dxa"/>
          </w:tcPr>
          <w:p w14:paraId="77E0BB7F" w14:textId="77777777" w:rsidR="009869C5" w:rsidRPr="001B7AD9" w:rsidRDefault="009869C5" w:rsidP="003724BB">
            <w:pPr>
              <w:pStyle w:val="TableParagraph"/>
              <w:spacing w:before="66"/>
              <w:ind w:left="108"/>
              <w:rPr>
                <w:sz w:val="18"/>
                <w:szCs w:val="18"/>
              </w:rPr>
            </w:pPr>
            <w:r w:rsidRPr="001B7AD9">
              <w:rPr>
                <w:sz w:val="18"/>
                <w:szCs w:val="18"/>
              </w:rPr>
              <w:t>Excision</w:t>
            </w:r>
            <w:r w:rsidRPr="001B7AD9">
              <w:rPr>
                <w:spacing w:val="-3"/>
                <w:sz w:val="18"/>
                <w:szCs w:val="18"/>
              </w:rPr>
              <w:t xml:space="preserve"> </w:t>
            </w:r>
            <w:r w:rsidRPr="001B7AD9">
              <w:rPr>
                <w:sz w:val="18"/>
                <w:szCs w:val="18"/>
              </w:rPr>
              <w:t>procedures</w:t>
            </w:r>
            <w:r w:rsidRPr="001B7AD9">
              <w:rPr>
                <w:spacing w:val="-1"/>
                <w:sz w:val="18"/>
                <w:szCs w:val="18"/>
              </w:rPr>
              <w:t xml:space="preserve"> </w:t>
            </w:r>
            <w:r w:rsidRPr="001B7AD9">
              <w:rPr>
                <w:sz w:val="18"/>
                <w:szCs w:val="18"/>
              </w:rPr>
              <w:t>on</w:t>
            </w:r>
            <w:r w:rsidRPr="001B7AD9">
              <w:rPr>
                <w:spacing w:val="-3"/>
                <w:sz w:val="18"/>
                <w:szCs w:val="18"/>
              </w:rPr>
              <w:t xml:space="preserve"> </w:t>
            </w:r>
            <w:r w:rsidRPr="001B7AD9">
              <w:rPr>
                <w:sz w:val="18"/>
                <w:szCs w:val="18"/>
              </w:rPr>
              <w:t>atrium</w:t>
            </w:r>
          </w:p>
        </w:tc>
        <w:tc>
          <w:tcPr>
            <w:tcW w:w="837" w:type="dxa"/>
          </w:tcPr>
          <w:p w14:paraId="0385F58B" w14:textId="77777777" w:rsidR="009869C5" w:rsidRPr="001B7AD9" w:rsidRDefault="009869C5" w:rsidP="003724BB">
            <w:pPr>
              <w:pStyle w:val="TableParagraph"/>
              <w:spacing w:before="66"/>
              <w:ind w:right="148"/>
              <w:jc w:val="right"/>
              <w:rPr>
                <w:sz w:val="18"/>
                <w:szCs w:val="18"/>
              </w:rPr>
            </w:pPr>
            <w:r w:rsidRPr="001B7AD9">
              <w:rPr>
                <w:sz w:val="18"/>
                <w:szCs w:val="18"/>
              </w:rPr>
              <w:t>638</w:t>
            </w:r>
          </w:p>
        </w:tc>
        <w:tc>
          <w:tcPr>
            <w:tcW w:w="4687" w:type="dxa"/>
          </w:tcPr>
          <w:p w14:paraId="45299975" w14:textId="77777777" w:rsidR="009869C5" w:rsidRPr="001B7AD9" w:rsidRDefault="009869C5" w:rsidP="003724BB">
            <w:pPr>
              <w:pStyle w:val="TableParagraph"/>
              <w:spacing w:before="66"/>
              <w:ind w:left="149"/>
              <w:rPr>
                <w:sz w:val="18"/>
                <w:szCs w:val="18"/>
              </w:rPr>
            </w:pPr>
            <w:r w:rsidRPr="001B7AD9">
              <w:rPr>
                <w:sz w:val="18"/>
                <w:szCs w:val="18"/>
              </w:rPr>
              <w:t>Other</w:t>
            </w:r>
            <w:r w:rsidRPr="001B7AD9">
              <w:rPr>
                <w:spacing w:val="-3"/>
                <w:sz w:val="18"/>
                <w:szCs w:val="18"/>
              </w:rPr>
              <w:t xml:space="preserve"> </w:t>
            </w:r>
            <w:r w:rsidRPr="001B7AD9">
              <w:rPr>
                <w:sz w:val="18"/>
                <w:szCs w:val="18"/>
              </w:rPr>
              <w:t>procedures</w:t>
            </w:r>
            <w:r w:rsidRPr="001B7AD9">
              <w:rPr>
                <w:spacing w:val="-3"/>
                <w:sz w:val="18"/>
                <w:szCs w:val="18"/>
              </w:rPr>
              <w:t xml:space="preserve"> </w:t>
            </w:r>
            <w:r w:rsidRPr="001B7AD9">
              <w:rPr>
                <w:sz w:val="18"/>
                <w:szCs w:val="18"/>
              </w:rPr>
              <w:t>on</w:t>
            </w:r>
            <w:r w:rsidRPr="001B7AD9">
              <w:rPr>
                <w:spacing w:val="-2"/>
                <w:sz w:val="18"/>
                <w:szCs w:val="18"/>
              </w:rPr>
              <w:t xml:space="preserve"> </w:t>
            </w:r>
            <w:r w:rsidRPr="001B7AD9">
              <w:rPr>
                <w:sz w:val="18"/>
                <w:szCs w:val="18"/>
              </w:rPr>
              <w:t>pulmonary</w:t>
            </w:r>
            <w:r w:rsidRPr="001B7AD9">
              <w:rPr>
                <w:spacing w:val="-2"/>
                <w:sz w:val="18"/>
                <w:szCs w:val="18"/>
              </w:rPr>
              <w:t xml:space="preserve"> </w:t>
            </w:r>
            <w:r w:rsidRPr="001B7AD9">
              <w:rPr>
                <w:sz w:val="18"/>
                <w:szCs w:val="18"/>
              </w:rPr>
              <w:t>valve</w:t>
            </w:r>
          </w:p>
        </w:tc>
      </w:tr>
      <w:tr w:rsidR="009869C5" w14:paraId="075DDAB2" w14:textId="77777777" w:rsidTr="006E70BB">
        <w:trPr>
          <w:trHeight w:val="319"/>
        </w:trPr>
        <w:tc>
          <w:tcPr>
            <w:tcW w:w="458" w:type="dxa"/>
          </w:tcPr>
          <w:p w14:paraId="20DAED53" w14:textId="77777777" w:rsidR="009869C5" w:rsidRPr="001B7AD9" w:rsidRDefault="009869C5" w:rsidP="003724BB">
            <w:pPr>
              <w:pStyle w:val="TableParagraph"/>
              <w:ind w:left="64" w:right="85"/>
              <w:jc w:val="center"/>
              <w:rPr>
                <w:sz w:val="18"/>
                <w:szCs w:val="18"/>
              </w:rPr>
            </w:pPr>
            <w:r w:rsidRPr="001B7AD9">
              <w:rPr>
                <w:sz w:val="18"/>
                <w:szCs w:val="18"/>
              </w:rPr>
              <w:t>603</w:t>
            </w:r>
          </w:p>
        </w:tc>
        <w:tc>
          <w:tcPr>
            <w:tcW w:w="3259" w:type="dxa"/>
          </w:tcPr>
          <w:p w14:paraId="09CF5D13" w14:textId="77777777" w:rsidR="009869C5" w:rsidRPr="001B7AD9" w:rsidRDefault="009869C5" w:rsidP="003724BB">
            <w:pPr>
              <w:pStyle w:val="TableParagraph"/>
              <w:ind w:left="108"/>
              <w:rPr>
                <w:sz w:val="18"/>
                <w:szCs w:val="18"/>
              </w:rPr>
            </w:pPr>
            <w:r w:rsidRPr="001B7AD9">
              <w:rPr>
                <w:sz w:val="18"/>
                <w:szCs w:val="18"/>
              </w:rPr>
              <w:t>Repair</w:t>
            </w:r>
            <w:r w:rsidRPr="001B7AD9">
              <w:rPr>
                <w:spacing w:val="-3"/>
                <w:sz w:val="18"/>
                <w:szCs w:val="18"/>
              </w:rPr>
              <w:t xml:space="preserve"> </w:t>
            </w:r>
            <w:r w:rsidRPr="001B7AD9">
              <w:rPr>
                <w:sz w:val="18"/>
                <w:szCs w:val="18"/>
              </w:rPr>
              <w:t>procedures</w:t>
            </w:r>
            <w:r w:rsidRPr="001B7AD9">
              <w:rPr>
                <w:spacing w:val="-1"/>
                <w:sz w:val="18"/>
                <w:szCs w:val="18"/>
              </w:rPr>
              <w:t xml:space="preserve"> </w:t>
            </w:r>
            <w:r w:rsidRPr="001B7AD9">
              <w:rPr>
                <w:sz w:val="18"/>
                <w:szCs w:val="18"/>
              </w:rPr>
              <w:t>on</w:t>
            </w:r>
            <w:r w:rsidRPr="001B7AD9">
              <w:rPr>
                <w:spacing w:val="-3"/>
                <w:sz w:val="18"/>
                <w:szCs w:val="18"/>
              </w:rPr>
              <w:t xml:space="preserve"> </w:t>
            </w:r>
            <w:r w:rsidRPr="001B7AD9">
              <w:rPr>
                <w:sz w:val="18"/>
                <w:szCs w:val="18"/>
              </w:rPr>
              <w:t>atrium</w:t>
            </w:r>
          </w:p>
        </w:tc>
        <w:tc>
          <w:tcPr>
            <w:tcW w:w="837" w:type="dxa"/>
          </w:tcPr>
          <w:p w14:paraId="73326629" w14:textId="77777777" w:rsidR="009869C5" w:rsidRPr="001B7AD9" w:rsidRDefault="009869C5" w:rsidP="003724BB">
            <w:pPr>
              <w:pStyle w:val="TableParagraph"/>
              <w:ind w:right="148"/>
              <w:jc w:val="right"/>
              <w:rPr>
                <w:sz w:val="18"/>
                <w:szCs w:val="18"/>
              </w:rPr>
            </w:pPr>
            <w:r w:rsidRPr="001B7AD9">
              <w:rPr>
                <w:sz w:val="18"/>
                <w:szCs w:val="18"/>
              </w:rPr>
              <w:t>639</w:t>
            </w:r>
          </w:p>
        </w:tc>
        <w:tc>
          <w:tcPr>
            <w:tcW w:w="4687" w:type="dxa"/>
          </w:tcPr>
          <w:p w14:paraId="6F861EF0" w14:textId="77777777" w:rsidR="009869C5" w:rsidRPr="001B7AD9" w:rsidRDefault="009869C5" w:rsidP="003724BB">
            <w:pPr>
              <w:pStyle w:val="TableParagraph"/>
              <w:ind w:left="149"/>
              <w:rPr>
                <w:sz w:val="18"/>
                <w:szCs w:val="18"/>
              </w:rPr>
            </w:pPr>
            <w:r w:rsidRPr="001B7AD9">
              <w:rPr>
                <w:sz w:val="18"/>
                <w:szCs w:val="18"/>
              </w:rPr>
              <w:t>Incision</w:t>
            </w:r>
            <w:r w:rsidRPr="001B7AD9">
              <w:rPr>
                <w:spacing w:val="-2"/>
                <w:sz w:val="18"/>
                <w:szCs w:val="18"/>
              </w:rPr>
              <w:t xml:space="preserve"> </w:t>
            </w:r>
            <w:r w:rsidRPr="001B7AD9">
              <w:rPr>
                <w:sz w:val="18"/>
                <w:szCs w:val="18"/>
              </w:rPr>
              <w:t>procedures on</w:t>
            </w:r>
            <w:r w:rsidRPr="001B7AD9">
              <w:rPr>
                <w:spacing w:val="-7"/>
                <w:sz w:val="18"/>
                <w:szCs w:val="18"/>
              </w:rPr>
              <w:t xml:space="preserve"> </w:t>
            </w:r>
            <w:r w:rsidRPr="001B7AD9">
              <w:rPr>
                <w:sz w:val="18"/>
                <w:szCs w:val="18"/>
              </w:rPr>
              <w:t>myocardium</w:t>
            </w:r>
          </w:p>
        </w:tc>
      </w:tr>
      <w:tr w:rsidR="009869C5" w14:paraId="540EC952" w14:textId="77777777" w:rsidTr="006E70BB">
        <w:trPr>
          <w:trHeight w:val="320"/>
        </w:trPr>
        <w:tc>
          <w:tcPr>
            <w:tcW w:w="458" w:type="dxa"/>
          </w:tcPr>
          <w:p w14:paraId="369B9BBB" w14:textId="77777777" w:rsidR="009869C5" w:rsidRPr="001B7AD9" w:rsidRDefault="009869C5" w:rsidP="003724BB">
            <w:pPr>
              <w:pStyle w:val="TableParagraph"/>
              <w:ind w:left="64" w:right="86"/>
              <w:jc w:val="center"/>
              <w:rPr>
                <w:sz w:val="18"/>
                <w:szCs w:val="18"/>
              </w:rPr>
            </w:pPr>
            <w:r w:rsidRPr="001B7AD9">
              <w:rPr>
                <w:sz w:val="18"/>
                <w:szCs w:val="18"/>
              </w:rPr>
              <w:t>604</w:t>
            </w:r>
          </w:p>
        </w:tc>
        <w:tc>
          <w:tcPr>
            <w:tcW w:w="3259" w:type="dxa"/>
          </w:tcPr>
          <w:p w14:paraId="0AB23033" w14:textId="77777777" w:rsidR="009869C5" w:rsidRPr="001B7AD9" w:rsidRDefault="009869C5" w:rsidP="003724BB">
            <w:pPr>
              <w:pStyle w:val="TableParagraph"/>
              <w:ind w:left="108"/>
              <w:rPr>
                <w:sz w:val="18"/>
                <w:szCs w:val="18"/>
              </w:rPr>
            </w:pPr>
            <w:r w:rsidRPr="001B7AD9">
              <w:rPr>
                <w:sz w:val="18"/>
                <w:szCs w:val="18"/>
              </w:rPr>
              <w:t>Reconstruction</w:t>
            </w:r>
            <w:r w:rsidRPr="001B7AD9">
              <w:rPr>
                <w:spacing w:val="-6"/>
                <w:sz w:val="18"/>
                <w:szCs w:val="18"/>
              </w:rPr>
              <w:t xml:space="preserve"> </w:t>
            </w:r>
            <w:r w:rsidRPr="001B7AD9">
              <w:rPr>
                <w:sz w:val="18"/>
                <w:szCs w:val="18"/>
              </w:rPr>
              <w:t>procedures</w:t>
            </w:r>
            <w:r w:rsidRPr="001B7AD9">
              <w:rPr>
                <w:spacing w:val="-3"/>
                <w:sz w:val="18"/>
                <w:szCs w:val="18"/>
              </w:rPr>
              <w:t xml:space="preserve"> </w:t>
            </w:r>
            <w:r w:rsidRPr="001B7AD9">
              <w:rPr>
                <w:sz w:val="18"/>
                <w:szCs w:val="18"/>
              </w:rPr>
              <w:t>on</w:t>
            </w:r>
            <w:r w:rsidRPr="001B7AD9">
              <w:rPr>
                <w:spacing w:val="-2"/>
                <w:sz w:val="18"/>
                <w:szCs w:val="18"/>
              </w:rPr>
              <w:t xml:space="preserve"> </w:t>
            </w:r>
            <w:r w:rsidRPr="001B7AD9">
              <w:rPr>
                <w:sz w:val="18"/>
                <w:szCs w:val="18"/>
              </w:rPr>
              <w:t>atrium</w:t>
            </w:r>
          </w:p>
        </w:tc>
        <w:tc>
          <w:tcPr>
            <w:tcW w:w="837" w:type="dxa"/>
          </w:tcPr>
          <w:p w14:paraId="70EFD124" w14:textId="77777777" w:rsidR="009869C5" w:rsidRPr="001B7AD9" w:rsidRDefault="009869C5" w:rsidP="003724BB">
            <w:pPr>
              <w:pStyle w:val="TableParagraph"/>
              <w:ind w:right="148"/>
              <w:jc w:val="right"/>
              <w:rPr>
                <w:sz w:val="18"/>
                <w:szCs w:val="18"/>
              </w:rPr>
            </w:pPr>
            <w:r w:rsidRPr="001B7AD9">
              <w:rPr>
                <w:sz w:val="18"/>
                <w:szCs w:val="18"/>
              </w:rPr>
              <w:t>640</w:t>
            </w:r>
          </w:p>
        </w:tc>
        <w:tc>
          <w:tcPr>
            <w:tcW w:w="4687" w:type="dxa"/>
          </w:tcPr>
          <w:p w14:paraId="3B375042" w14:textId="77777777" w:rsidR="009869C5" w:rsidRPr="001B7AD9" w:rsidRDefault="009869C5" w:rsidP="003724BB">
            <w:pPr>
              <w:pStyle w:val="TableParagraph"/>
              <w:ind w:left="149"/>
              <w:rPr>
                <w:sz w:val="18"/>
                <w:szCs w:val="18"/>
              </w:rPr>
            </w:pPr>
            <w:r w:rsidRPr="001B7AD9">
              <w:rPr>
                <w:sz w:val="18"/>
                <w:szCs w:val="18"/>
              </w:rPr>
              <w:t>Excision</w:t>
            </w:r>
            <w:r w:rsidRPr="001B7AD9">
              <w:rPr>
                <w:spacing w:val="-3"/>
                <w:sz w:val="18"/>
                <w:szCs w:val="18"/>
              </w:rPr>
              <w:t xml:space="preserve"> </w:t>
            </w:r>
            <w:r w:rsidRPr="001B7AD9">
              <w:rPr>
                <w:sz w:val="18"/>
                <w:szCs w:val="18"/>
              </w:rPr>
              <w:t>procedures</w:t>
            </w:r>
            <w:r w:rsidRPr="001B7AD9">
              <w:rPr>
                <w:spacing w:val="-1"/>
                <w:sz w:val="18"/>
                <w:szCs w:val="18"/>
              </w:rPr>
              <w:t xml:space="preserve"> </w:t>
            </w:r>
            <w:r w:rsidRPr="001B7AD9">
              <w:rPr>
                <w:sz w:val="18"/>
                <w:szCs w:val="18"/>
              </w:rPr>
              <w:t>on</w:t>
            </w:r>
            <w:r w:rsidRPr="001B7AD9">
              <w:rPr>
                <w:spacing w:val="-4"/>
                <w:sz w:val="18"/>
                <w:szCs w:val="18"/>
              </w:rPr>
              <w:t xml:space="preserve"> </w:t>
            </w:r>
            <w:r w:rsidRPr="001B7AD9">
              <w:rPr>
                <w:sz w:val="18"/>
                <w:szCs w:val="18"/>
              </w:rPr>
              <w:t>myocardium</w:t>
            </w:r>
          </w:p>
        </w:tc>
      </w:tr>
      <w:tr w:rsidR="009869C5" w14:paraId="0B4C4D1C" w14:textId="77777777" w:rsidTr="006E70BB">
        <w:trPr>
          <w:trHeight w:val="320"/>
        </w:trPr>
        <w:tc>
          <w:tcPr>
            <w:tcW w:w="458" w:type="dxa"/>
          </w:tcPr>
          <w:p w14:paraId="564E245B" w14:textId="77777777" w:rsidR="009869C5" w:rsidRPr="001B7AD9" w:rsidRDefault="009869C5" w:rsidP="003724BB">
            <w:pPr>
              <w:pStyle w:val="TableParagraph"/>
              <w:spacing w:before="66"/>
              <w:ind w:left="64" w:right="86"/>
              <w:jc w:val="center"/>
              <w:rPr>
                <w:sz w:val="18"/>
                <w:szCs w:val="18"/>
              </w:rPr>
            </w:pPr>
            <w:r w:rsidRPr="001B7AD9">
              <w:rPr>
                <w:sz w:val="18"/>
                <w:szCs w:val="18"/>
              </w:rPr>
              <w:t>606</w:t>
            </w:r>
          </w:p>
        </w:tc>
        <w:tc>
          <w:tcPr>
            <w:tcW w:w="3259" w:type="dxa"/>
          </w:tcPr>
          <w:p w14:paraId="0ED5A189" w14:textId="77777777" w:rsidR="009869C5" w:rsidRPr="001B7AD9" w:rsidRDefault="009869C5" w:rsidP="003724BB">
            <w:pPr>
              <w:pStyle w:val="TableParagraph"/>
              <w:spacing w:before="66"/>
              <w:ind w:left="108"/>
              <w:rPr>
                <w:sz w:val="18"/>
                <w:szCs w:val="18"/>
              </w:rPr>
            </w:pPr>
            <w:r w:rsidRPr="001B7AD9">
              <w:rPr>
                <w:sz w:val="18"/>
                <w:szCs w:val="18"/>
              </w:rPr>
              <w:t>Other</w:t>
            </w:r>
            <w:r w:rsidRPr="001B7AD9">
              <w:rPr>
                <w:spacing w:val="-2"/>
                <w:sz w:val="18"/>
                <w:szCs w:val="18"/>
              </w:rPr>
              <w:t xml:space="preserve"> </w:t>
            </w:r>
            <w:r w:rsidRPr="001B7AD9">
              <w:rPr>
                <w:sz w:val="18"/>
                <w:szCs w:val="18"/>
              </w:rPr>
              <w:t>procedures</w:t>
            </w:r>
            <w:r w:rsidRPr="001B7AD9">
              <w:rPr>
                <w:spacing w:val="-3"/>
                <w:sz w:val="18"/>
                <w:szCs w:val="18"/>
              </w:rPr>
              <w:t xml:space="preserve"> </w:t>
            </w:r>
            <w:r w:rsidRPr="001B7AD9">
              <w:rPr>
                <w:sz w:val="18"/>
                <w:szCs w:val="18"/>
              </w:rPr>
              <w:t>on</w:t>
            </w:r>
            <w:r w:rsidRPr="001B7AD9">
              <w:rPr>
                <w:spacing w:val="-1"/>
                <w:sz w:val="18"/>
                <w:szCs w:val="18"/>
              </w:rPr>
              <w:t xml:space="preserve"> </w:t>
            </w:r>
            <w:r w:rsidRPr="001B7AD9">
              <w:rPr>
                <w:sz w:val="18"/>
                <w:szCs w:val="18"/>
              </w:rPr>
              <w:t>atrium</w:t>
            </w:r>
          </w:p>
        </w:tc>
        <w:tc>
          <w:tcPr>
            <w:tcW w:w="837" w:type="dxa"/>
          </w:tcPr>
          <w:p w14:paraId="34A2BC84" w14:textId="77777777" w:rsidR="009869C5" w:rsidRPr="001B7AD9" w:rsidRDefault="009869C5" w:rsidP="003724BB">
            <w:pPr>
              <w:pStyle w:val="TableParagraph"/>
              <w:spacing w:before="66"/>
              <w:ind w:right="148"/>
              <w:jc w:val="right"/>
              <w:rPr>
                <w:sz w:val="18"/>
                <w:szCs w:val="18"/>
              </w:rPr>
            </w:pPr>
            <w:r w:rsidRPr="001B7AD9">
              <w:rPr>
                <w:sz w:val="18"/>
                <w:szCs w:val="18"/>
              </w:rPr>
              <w:t>641</w:t>
            </w:r>
          </w:p>
        </w:tc>
        <w:tc>
          <w:tcPr>
            <w:tcW w:w="4687" w:type="dxa"/>
          </w:tcPr>
          <w:p w14:paraId="6226F32F" w14:textId="77777777" w:rsidR="009869C5" w:rsidRPr="001B7AD9" w:rsidRDefault="009869C5" w:rsidP="003724BB">
            <w:pPr>
              <w:pStyle w:val="TableParagraph"/>
              <w:spacing w:before="66"/>
              <w:ind w:left="149"/>
              <w:rPr>
                <w:sz w:val="18"/>
                <w:szCs w:val="18"/>
              </w:rPr>
            </w:pPr>
            <w:r w:rsidRPr="001B7AD9">
              <w:rPr>
                <w:sz w:val="18"/>
                <w:szCs w:val="18"/>
              </w:rPr>
              <w:t>Repair</w:t>
            </w:r>
            <w:r w:rsidRPr="001B7AD9">
              <w:rPr>
                <w:spacing w:val="-3"/>
                <w:sz w:val="18"/>
                <w:szCs w:val="18"/>
              </w:rPr>
              <w:t xml:space="preserve"> </w:t>
            </w:r>
            <w:r w:rsidRPr="001B7AD9">
              <w:rPr>
                <w:sz w:val="18"/>
                <w:szCs w:val="18"/>
              </w:rPr>
              <w:t>procedures</w:t>
            </w:r>
            <w:r w:rsidRPr="001B7AD9">
              <w:rPr>
                <w:spacing w:val="-1"/>
                <w:sz w:val="18"/>
                <w:szCs w:val="18"/>
              </w:rPr>
              <w:t xml:space="preserve"> </w:t>
            </w:r>
            <w:r w:rsidRPr="001B7AD9">
              <w:rPr>
                <w:sz w:val="18"/>
                <w:szCs w:val="18"/>
              </w:rPr>
              <w:t>on</w:t>
            </w:r>
            <w:r w:rsidRPr="001B7AD9">
              <w:rPr>
                <w:spacing w:val="-4"/>
                <w:sz w:val="18"/>
                <w:szCs w:val="18"/>
              </w:rPr>
              <w:t xml:space="preserve"> </w:t>
            </w:r>
            <w:r w:rsidRPr="001B7AD9">
              <w:rPr>
                <w:sz w:val="18"/>
                <w:szCs w:val="18"/>
              </w:rPr>
              <w:t>myocardium</w:t>
            </w:r>
          </w:p>
        </w:tc>
      </w:tr>
      <w:tr w:rsidR="009869C5" w14:paraId="4F223C57" w14:textId="77777777" w:rsidTr="006E70BB">
        <w:trPr>
          <w:trHeight w:val="319"/>
        </w:trPr>
        <w:tc>
          <w:tcPr>
            <w:tcW w:w="458" w:type="dxa"/>
          </w:tcPr>
          <w:p w14:paraId="0936E864" w14:textId="77777777" w:rsidR="009869C5" w:rsidRPr="001B7AD9" w:rsidRDefault="009869C5" w:rsidP="003724BB">
            <w:pPr>
              <w:pStyle w:val="TableParagraph"/>
              <w:ind w:left="64" w:right="86"/>
              <w:jc w:val="center"/>
              <w:rPr>
                <w:sz w:val="18"/>
                <w:szCs w:val="18"/>
              </w:rPr>
            </w:pPr>
            <w:r w:rsidRPr="001B7AD9">
              <w:rPr>
                <w:sz w:val="18"/>
                <w:szCs w:val="18"/>
              </w:rPr>
              <w:t>609</w:t>
            </w:r>
          </w:p>
        </w:tc>
        <w:tc>
          <w:tcPr>
            <w:tcW w:w="3259" w:type="dxa"/>
          </w:tcPr>
          <w:p w14:paraId="1A7E072B" w14:textId="77777777" w:rsidR="009869C5" w:rsidRPr="001B7AD9" w:rsidRDefault="009869C5" w:rsidP="003724BB">
            <w:pPr>
              <w:pStyle w:val="TableParagraph"/>
              <w:ind w:left="108"/>
              <w:rPr>
                <w:sz w:val="18"/>
                <w:szCs w:val="18"/>
              </w:rPr>
            </w:pPr>
            <w:r w:rsidRPr="001B7AD9">
              <w:rPr>
                <w:sz w:val="18"/>
                <w:szCs w:val="18"/>
              </w:rPr>
              <w:t>Destruction</w:t>
            </w:r>
            <w:r w:rsidRPr="001B7AD9">
              <w:rPr>
                <w:spacing w:val="-3"/>
                <w:sz w:val="18"/>
                <w:szCs w:val="18"/>
              </w:rPr>
              <w:t xml:space="preserve"> </w:t>
            </w:r>
            <w:r w:rsidRPr="001B7AD9">
              <w:rPr>
                <w:sz w:val="18"/>
                <w:szCs w:val="18"/>
              </w:rPr>
              <w:t>procedures on</w:t>
            </w:r>
            <w:r w:rsidRPr="001B7AD9">
              <w:rPr>
                <w:spacing w:val="-5"/>
                <w:sz w:val="18"/>
                <w:szCs w:val="18"/>
              </w:rPr>
              <w:t xml:space="preserve"> </w:t>
            </w:r>
            <w:r w:rsidRPr="001B7AD9">
              <w:rPr>
                <w:sz w:val="18"/>
                <w:szCs w:val="18"/>
              </w:rPr>
              <w:t>ventricle</w:t>
            </w:r>
          </w:p>
        </w:tc>
        <w:tc>
          <w:tcPr>
            <w:tcW w:w="837" w:type="dxa"/>
          </w:tcPr>
          <w:p w14:paraId="6FE5B0FE" w14:textId="77777777" w:rsidR="009869C5" w:rsidRPr="001B7AD9" w:rsidRDefault="009869C5" w:rsidP="003724BB">
            <w:pPr>
              <w:pStyle w:val="TableParagraph"/>
              <w:ind w:right="148"/>
              <w:jc w:val="right"/>
              <w:rPr>
                <w:sz w:val="18"/>
                <w:szCs w:val="18"/>
              </w:rPr>
            </w:pPr>
            <w:r w:rsidRPr="001B7AD9">
              <w:rPr>
                <w:sz w:val="18"/>
                <w:szCs w:val="18"/>
              </w:rPr>
              <w:t>644</w:t>
            </w:r>
          </w:p>
        </w:tc>
        <w:tc>
          <w:tcPr>
            <w:tcW w:w="4687" w:type="dxa"/>
          </w:tcPr>
          <w:p w14:paraId="59C3FF33" w14:textId="77777777" w:rsidR="009869C5" w:rsidRPr="001B7AD9" w:rsidRDefault="009869C5" w:rsidP="003724BB">
            <w:pPr>
              <w:pStyle w:val="TableParagraph"/>
              <w:ind w:left="149"/>
              <w:rPr>
                <w:sz w:val="18"/>
                <w:szCs w:val="18"/>
              </w:rPr>
            </w:pPr>
            <w:r w:rsidRPr="001B7AD9">
              <w:rPr>
                <w:sz w:val="18"/>
                <w:szCs w:val="18"/>
              </w:rPr>
              <w:t>Other</w:t>
            </w:r>
            <w:r w:rsidRPr="001B7AD9">
              <w:rPr>
                <w:spacing w:val="-3"/>
                <w:sz w:val="18"/>
                <w:szCs w:val="18"/>
              </w:rPr>
              <w:t xml:space="preserve"> </w:t>
            </w:r>
            <w:r w:rsidRPr="001B7AD9">
              <w:rPr>
                <w:sz w:val="18"/>
                <w:szCs w:val="18"/>
              </w:rPr>
              <w:t>incision</w:t>
            </w:r>
            <w:r w:rsidRPr="001B7AD9">
              <w:rPr>
                <w:spacing w:val="-3"/>
                <w:sz w:val="18"/>
                <w:szCs w:val="18"/>
              </w:rPr>
              <w:t xml:space="preserve"> </w:t>
            </w:r>
            <w:r w:rsidRPr="001B7AD9">
              <w:rPr>
                <w:sz w:val="18"/>
                <w:szCs w:val="18"/>
              </w:rPr>
              <w:t>procedures</w:t>
            </w:r>
            <w:r w:rsidRPr="001B7AD9">
              <w:rPr>
                <w:spacing w:val="-4"/>
                <w:sz w:val="18"/>
                <w:szCs w:val="18"/>
              </w:rPr>
              <w:t xml:space="preserve"> </w:t>
            </w:r>
            <w:r w:rsidRPr="001B7AD9">
              <w:rPr>
                <w:sz w:val="18"/>
                <w:szCs w:val="18"/>
              </w:rPr>
              <w:t>on</w:t>
            </w:r>
            <w:r w:rsidRPr="001B7AD9">
              <w:rPr>
                <w:spacing w:val="-3"/>
                <w:sz w:val="18"/>
                <w:szCs w:val="18"/>
              </w:rPr>
              <w:t xml:space="preserve"> </w:t>
            </w:r>
            <w:r w:rsidRPr="001B7AD9">
              <w:rPr>
                <w:sz w:val="18"/>
                <w:szCs w:val="18"/>
              </w:rPr>
              <w:t>pericardium</w:t>
            </w:r>
          </w:p>
        </w:tc>
      </w:tr>
      <w:tr w:rsidR="009869C5" w14:paraId="7A71411B" w14:textId="77777777" w:rsidTr="006E70BB">
        <w:trPr>
          <w:trHeight w:val="320"/>
        </w:trPr>
        <w:tc>
          <w:tcPr>
            <w:tcW w:w="458" w:type="dxa"/>
          </w:tcPr>
          <w:p w14:paraId="6F71B643" w14:textId="77777777" w:rsidR="009869C5" w:rsidRPr="001B7AD9" w:rsidRDefault="009869C5" w:rsidP="003724BB">
            <w:pPr>
              <w:pStyle w:val="TableParagraph"/>
              <w:ind w:left="64" w:right="86"/>
              <w:jc w:val="center"/>
              <w:rPr>
                <w:sz w:val="18"/>
                <w:szCs w:val="18"/>
              </w:rPr>
            </w:pPr>
            <w:r w:rsidRPr="001B7AD9">
              <w:rPr>
                <w:sz w:val="18"/>
                <w:szCs w:val="18"/>
              </w:rPr>
              <w:t>610</w:t>
            </w:r>
          </w:p>
        </w:tc>
        <w:tc>
          <w:tcPr>
            <w:tcW w:w="3259" w:type="dxa"/>
          </w:tcPr>
          <w:p w14:paraId="786A0E50" w14:textId="77777777" w:rsidR="009869C5" w:rsidRPr="001B7AD9" w:rsidRDefault="009869C5" w:rsidP="003724BB">
            <w:pPr>
              <w:pStyle w:val="TableParagraph"/>
              <w:ind w:left="108"/>
              <w:rPr>
                <w:sz w:val="18"/>
                <w:szCs w:val="18"/>
              </w:rPr>
            </w:pPr>
            <w:r w:rsidRPr="001B7AD9">
              <w:rPr>
                <w:sz w:val="18"/>
                <w:szCs w:val="18"/>
              </w:rPr>
              <w:t>Ventricular</w:t>
            </w:r>
            <w:r w:rsidRPr="001B7AD9">
              <w:rPr>
                <w:spacing w:val="-4"/>
                <w:sz w:val="18"/>
                <w:szCs w:val="18"/>
              </w:rPr>
              <w:t xml:space="preserve"> </w:t>
            </w:r>
            <w:proofErr w:type="spellStart"/>
            <w:r w:rsidRPr="001B7AD9">
              <w:rPr>
                <w:sz w:val="18"/>
                <w:szCs w:val="18"/>
              </w:rPr>
              <w:t>myectomy</w:t>
            </w:r>
            <w:proofErr w:type="spellEnd"/>
          </w:p>
        </w:tc>
        <w:tc>
          <w:tcPr>
            <w:tcW w:w="837" w:type="dxa"/>
          </w:tcPr>
          <w:p w14:paraId="17B41B82" w14:textId="77777777" w:rsidR="009869C5" w:rsidRPr="001B7AD9" w:rsidRDefault="009869C5" w:rsidP="003724BB">
            <w:pPr>
              <w:pStyle w:val="TableParagraph"/>
              <w:ind w:right="148"/>
              <w:jc w:val="right"/>
              <w:rPr>
                <w:sz w:val="18"/>
                <w:szCs w:val="18"/>
              </w:rPr>
            </w:pPr>
            <w:r w:rsidRPr="001B7AD9">
              <w:rPr>
                <w:sz w:val="18"/>
                <w:szCs w:val="18"/>
              </w:rPr>
              <w:t>645</w:t>
            </w:r>
          </w:p>
        </w:tc>
        <w:tc>
          <w:tcPr>
            <w:tcW w:w="4687" w:type="dxa"/>
          </w:tcPr>
          <w:p w14:paraId="73901B39" w14:textId="77777777" w:rsidR="009869C5" w:rsidRPr="001B7AD9" w:rsidRDefault="009869C5" w:rsidP="003724BB">
            <w:pPr>
              <w:pStyle w:val="TableParagraph"/>
              <w:ind w:left="149"/>
              <w:rPr>
                <w:sz w:val="18"/>
                <w:szCs w:val="18"/>
              </w:rPr>
            </w:pPr>
            <w:r w:rsidRPr="001B7AD9">
              <w:rPr>
                <w:sz w:val="18"/>
                <w:szCs w:val="18"/>
              </w:rPr>
              <w:t>Biopsy</w:t>
            </w:r>
            <w:r w:rsidRPr="001B7AD9">
              <w:rPr>
                <w:spacing w:val="-3"/>
                <w:sz w:val="18"/>
                <w:szCs w:val="18"/>
              </w:rPr>
              <w:t xml:space="preserve"> </w:t>
            </w:r>
            <w:r w:rsidRPr="001B7AD9">
              <w:rPr>
                <w:sz w:val="18"/>
                <w:szCs w:val="18"/>
              </w:rPr>
              <w:t>of</w:t>
            </w:r>
            <w:r w:rsidRPr="001B7AD9">
              <w:rPr>
                <w:spacing w:val="-2"/>
                <w:sz w:val="18"/>
                <w:szCs w:val="18"/>
              </w:rPr>
              <w:t xml:space="preserve"> </w:t>
            </w:r>
            <w:r w:rsidRPr="001B7AD9">
              <w:rPr>
                <w:sz w:val="18"/>
                <w:szCs w:val="18"/>
              </w:rPr>
              <w:t>pericardium</w:t>
            </w:r>
          </w:p>
        </w:tc>
      </w:tr>
      <w:tr w:rsidR="009869C5" w14:paraId="22C51BE2" w14:textId="77777777" w:rsidTr="006E70BB">
        <w:trPr>
          <w:trHeight w:val="320"/>
        </w:trPr>
        <w:tc>
          <w:tcPr>
            <w:tcW w:w="458" w:type="dxa"/>
          </w:tcPr>
          <w:p w14:paraId="65DB9C1F" w14:textId="77777777" w:rsidR="009869C5" w:rsidRPr="001B7AD9" w:rsidRDefault="009869C5" w:rsidP="003724BB">
            <w:pPr>
              <w:pStyle w:val="TableParagraph"/>
              <w:spacing w:before="66"/>
              <w:ind w:left="64" w:right="86"/>
              <w:jc w:val="center"/>
              <w:rPr>
                <w:sz w:val="18"/>
                <w:szCs w:val="18"/>
              </w:rPr>
            </w:pPr>
            <w:r w:rsidRPr="001B7AD9">
              <w:rPr>
                <w:sz w:val="18"/>
                <w:szCs w:val="18"/>
              </w:rPr>
              <w:t>611</w:t>
            </w:r>
          </w:p>
        </w:tc>
        <w:tc>
          <w:tcPr>
            <w:tcW w:w="3259" w:type="dxa"/>
          </w:tcPr>
          <w:p w14:paraId="35014015" w14:textId="77777777" w:rsidR="009869C5" w:rsidRPr="001B7AD9" w:rsidRDefault="009869C5" w:rsidP="003724BB">
            <w:pPr>
              <w:pStyle w:val="TableParagraph"/>
              <w:spacing w:before="66"/>
              <w:ind w:left="108"/>
              <w:rPr>
                <w:sz w:val="18"/>
                <w:szCs w:val="18"/>
              </w:rPr>
            </w:pPr>
            <w:r w:rsidRPr="001B7AD9">
              <w:rPr>
                <w:sz w:val="18"/>
                <w:szCs w:val="18"/>
              </w:rPr>
              <w:t>Excision</w:t>
            </w:r>
            <w:r w:rsidRPr="001B7AD9">
              <w:rPr>
                <w:spacing w:val="-4"/>
                <w:sz w:val="18"/>
                <w:szCs w:val="18"/>
              </w:rPr>
              <w:t xml:space="preserve"> </w:t>
            </w:r>
            <w:r w:rsidRPr="001B7AD9">
              <w:rPr>
                <w:sz w:val="18"/>
                <w:szCs w:val="18"/>
              </w:rPr>
              <w:t>of</w:t>
            </w:r>
            <w:r w:rsidRPr="001B7AD9">
              <w:rPr>
                <w:spacing w:val="-1"/>
                <w:sz w:val="18"/>
                <w:szCs w:val="18"/>
              </w:rPr>
              <w:t xml:space="preserve"> </w:t>
            </w:r>
            <w:r w:rsidRPr="001B7AD9">
              <w:rPr>
                <w:sz w:val="18"/>
                <w:szCs w:val="18"/>
              </w:rPr>
              <w:t>ventricular</w:t>
            </w:r>
            <w:r w:rsidRPr="001B7AD9">
              <w:rPr>
                <w:spacing w:val="-4"/>
                <w:sz w:val="18"/>
                <w:szCs w:val="18"/>
              </w:rPr>
              <w:t xml:space="preserve"> </w:t>
            </w:r>
            <w:r w:rsidRPr="001B7AD9">
              <w:rPr>
                <w:sz w:val="18"/>
                <w:szCs w:val="18"/>
              </w:rPr>
              <w:t>aneurysm</w:t>
            </w:r>
          </w:p>
        </w:tc>
        <w:tc>
          <w:tcPr>
            <w:tcW w:w="837" w:type="dxa"/>
          </w:tcPr>
          <w:p w14:paraId="0C0431E9" w14:textId="77777777" w:rsidR="009869C5" w:rsidRPr="001B7AD9" w:rsidRDefault="009869C5" w:rsidP="003724BB">
            <w:pPr>
              <w:pStyle w:val="TableParagraph"/>
              <w:spacing w:before="66"/>
              <w:ind w:right="148"/>
              <w:jc w:val="right"/>
              <w:rPr>
                <w:sz w:val="18"/>
                <w:szCs w:val="18"/>
              </w:rPr>
            </w:pPr>
            <w:r w:rsidRPr="001B7AD9">
              <w:rPr>
                <w:sz w:val="18"/>
                <w:szCs w:val="18"/>
              </w:rPr>
              <w:t>646</w:t>
            </w:r>
          </w:p>
        </w:tc>
        <w:tc>
          <w:tcPr>
            <w:tcW w:w="4687" w:type="dxa"/>
          </w:tcPr>
          <w:p w14:paraId="17FB67AD" w14:textId="77777777" w:rsidR="009869C5" w:rsidRPr="001B7AD9" w:rsidRDefault="009869C5" w:rsidP="003724BB">
            <w:pPr>
              <w:pStyle w:val="TableParagraph"/>
              <w:spacing w:before="66"/>
              <w:ind w:left="149"/>
              <w:rPr>
                <w:sz w:val="18"/>
                <w:szCs w:val="18"/>
              </w:rPr>
            </w:pPr>
            <w:r w:rsidRPr="001B7AD9">
              <w:rPr>
                <w:sz w:val="18"/>
                <w:szCs w:val="18"/>
              </w:rPr>
              <w:t>Other</w:t>
            </w:r>
            <w:r w:rsidRPr="001B7AD9">
              <w:rPr>
                <w:spacing w:val="-3"/>
                <w:sz w:val="18"/>
                <w:szCs w:val="18"/>
              </w:rPr>
              <w:t xml:space="preserve"> </w:t>
            </w:r>
            <w:r w:rsidRPr="001B7AD9">
              <w:rPr>
                <w:sz w:val="18"/>
                <w:szCs w:val="18"/>
              </w:rPr>
              <w:t>excision</w:t>
            </w:r>
            <w:r w:rsidRPr="001B7AD9">
              <w:rPr>
                <w:spacing w:val="-2"/>
                <w:sz w:val="18"/>
                <w:szCs w:val="18"/>
              </w:rPr>
              <w:t xml:space="preserve"> </w:t>
            </w:r>
            <w:r w:rsidRPr="001B7AD9">
              <w:rPr>
                <w:sz w:val="18"/>
                <w:szCs w:val="18"/>
              </w:rPr>
              <w:t>procedures</w:t>
            </w:r>
            <w:r w:rsidRPr="001B7AD9">
              <w:rPr>
                <w:spacing w:val="-1"/>
                <w:sz w:val="18"/>
                <w:szCs w:val="18"/>
              </w:rPr>
              <w:t xml:space="preserve"> </w:t>
            </w:r>
            <w:r w:rsidRPr="001B7AD9">
              <w:rPr>
                <w:sz w:val="18"/>
                <w:szCs w:val="18"/>
              </w:rPr>
              <w:t>on</w:t>
            </w:r>
            <w:r w:rsidRPr="001B7AD9">
              <w:rPr>
                <w:spacing w:val="-4"/>
                <w:sz w:val="18"/>
                <w:szCs w:val="18"/>
              </w:rPr>
              <w:t xml:space="preserve"> </w:t>
            </w:r>
            <w:r w:rsidRPr="001B7AD9">
              <w:rPr>
                <w:sz w:val="18"/>
                <w:szCs w:val="18"/>
              </w:rPr>
              <w:t>pericardium</w:t>
            </w:r>
          </w:p>
        </w:tc>
      </w:tr>
      <w:tr w:rsidR="009869C5" w14:paraId="6456FAF3" w14:textId="77777777" w:rsidTr="006E70BB">
        <w:trPr>
          <w:trHeight w:val="519"/>
        </w:trPr>
        <w:tc>
          <w:tcPr>
            <w:tcW w:w="458" w:type="dxa"/>
          </w:tcPr>
          <w:p w14:paraId="7ECB843D" w14:textId="77777777" w:rsidR="009869C5" w:rsidRPr="001B7AD9" w:rsidRDefault="009869C5" w:rsidP="003724BB">
            <w:pPr>
              <w:pStyle w:val="TableParagraph"/>
              <w:ind w:left="64" w:right="86"/>
              <w:jc w:val="center"/>
              <w:rPr>
                <w:sz w:val="18"/>
                <w:szCs w:val="18"/>
              </w:rPr>
            </w:pPr>
            <w:r w:rsidRPr="001B7AD9">
              <w:rPr>
                <w:sz w:val="18"/>
                <w:szCs w:val="18"/>
              </w:rPr>
              <w:t>612</w:t>
            </w:r>
          </w:p>
        </w:tc>
        <w:tc>
          <w:tcPr>
            <w:tcW w:w="3259" w:type="dxa"/>
          </w:tcPr>
          <w:p w14:paraId="609D21E0" w14:textId="77777777" w:rsidR="009869C5" w:rsidRPr="001B7AD9" w:rsidRDefault="009869C5" w:rsidP="003724BB">
            <w:pPr>
              <w:pStyle w:val="TableParagraph"/>
              <w:ind w:left="108"/>
              <w:rPr>
                <w:sz w:val="18"/>
                <w:szCs w:val="18"/>
              </w:rPr>
            </w:pPr>
            <w:r w:rsidRPr="001B7AD9">
              <w:rPr>
                <w:sz w:val="18"/>
                <w:szCs w:val="18"/>
              </w:rPr>
              <w:t>Other</w:t>
            </w:r>
            <w:r w:rsidRPr="001B7AD9">
              <w:rPr>
                <w:spacing w:val="-2"/>
                <w:sz w:val="18"/>
                <w:szCs w:val="18"/>
              </w:rPr>
              <w:t xml:space="preserve"> </w:t>
            </w:r>
            <w:r w:rsidRPr="001B7AD9">
              <w:rPr>
                <w:sz w:val="18"/>
                <w:szCs w:val="18"/>
              </w:rPr>
              <w:t>excision</w:t>
            </w:r>
            <w:r w:rsidRPr="001B7AD9">
              <w:rPr>
                <w:spacing w:val="-2"/>
                <w:sz w:val="18"/>
                <w:szCs w:val="18"/>
              </w:rPr>
              <w:t xml:space="preserve"> </w:t>
            </w:r>
            <w:r w:rsidRPr="001B7AD9">
              <w:rPr>
                <w:sz w:val="18"/>
                <w:szCs w:val="18"/>
              </w:rPr>
              <w:t>procedures on</w:t>
            </w:r>
            <w:r w:rsidRPr="001B7AD9">
              <w:rPr>
                <w:spacing w:val="-4"/>
                <w:sz w:val="18"/>
                <w:szCs w:val="18"/>
              </w:rPr>
              <w:t xml:space="preserve"> </w:t>
            </w:r>
            <w:r w:rsidRPr="001B7AD9">
              <w:rPr>
                <w:sz w:val="18"/>
                <w:szCs w:val="18"/>
              </w:rPr>
              <w:t>ventricle</w:t>
            </w:r>
          </w:p>
        </w:tc>
        <w:tc>
          <w:tcPr>
            <w:tcW w:w="837" w:type="dxa"/>
          </w:tcPr>
          <w:p w14:paraId="07298930" w14:textId="77777777" w:rsidR="009869C5" w:rsidRPr="001B7AD9" w:rsidRDefault="009869C5" w:rsidP="003724BB">
            <w:pPr>
              <w:pStyle w:val="TableParagraph"/>
              <w:ind w:right="148"/>
              <w:jc w:val="right"/>
              <w:rPr>
                <w:sz w:val="18"/>
                <w:szCs w:val="18"/>
              </w:rPr>
            </w:pPr>
            <w:r w:rsidRPr="001B7AD9">
              <w:rPr>
                <w:sz w:val="18"/>
                <w:szCs w:val="18"/>
              </w:rPr>
              <w:t>647</w:t>
            </w:r>
          </w:p>
        </w:tc>
        <w:tc>
          <w:tcPr>
            <w:tcW w:w="4687" w:type="dxa"/>
          </w:tcPr>
          <w:p w14:paraId="5F809EBF" w14:textId="77777777" w:rsidR="009869C5" w:rsidRPr="001B7AD9" w:rsidRDefault="009869C5" w:rsidP="003724BB">
            <w:pPr>
              <w:pStyle w:val="TableParagraph"/>
              <w:spacing w:line="259" w:lineRule="auto"/>
              <w:ind w:left="149" w:right="551"/>
              <w:rPr>
                <w:sz w:val="18"/>
                <w:szCs w:val="18"/>
              </w:rPr>
            </w:pPr>
            <w:r w:rsidRPr="001B7AD9">
              <w:rPr>
                <w:sz w:val="18"/>
                <w:szCs w:val="18"/>
              </w:rPr>
              <w:t xml:space="preserve">Insertion of temporary </w:t>
            </w:r>
            <w:proofErr w:type="spellStart"/>
            <w:r w:rsidRPr="001B7AD9">
              <w:rPr>
                <w:sz w:val="18"/>
                <w:szCs w:val="18"/>
              </w:rPr>
              <w:t>transvenous</w:t>
            </w:r>
            <w:proofErr w:type="spellEnd"/>
            <w:r w:rsidRPr="001B7AD9">
              <w:rPr>
                <w:sz w:val="18"/>
                <w:szCs w:val="18"/>
              </w:rPr>
              <w:t xml:space="preserve"> electrode for cardiac</w:t>
            </w:r>
            <w:r w:rsidRPr="001B7AD9">
              <w:rPr>
                <w:spacing w:val="-43"/>
                <w:sz w:val="18"/>
                <w:szCs w:val="18"/>
              </w:rPr>
              <w:t xml:space="preserve"> </w:t>
            </w:r>
            <w:r w:rsidRPr="001B7AD9">
              <w:rPr>
                <w:sz w:val="18"/>
                <w:szCs w:val="18"/>
              </w:rPr>
              <w:t>pacemaker</w:t>
            </w:r>
            <w:r w:rsidRPr="001B7AD9">
              <w:rPr>
                <w:spacing w:val="-4"/>
                <w:sz w:val="18"/>
                <w:szCs w:val="18"/>
              </w:rPr>
              <w:t xml:space="preserve"> </w:t>
            </w:r>
            <w:r w:rsidRPr="001B7AD9">
              <w:rPr>
                <w:sz w:val="18"/>
                <w:szCs w:val="18"/>
              </w:rPr>
              <w:t>or defibrillator</w:t>
            </w:r>
          </w:p>
        </w:tc>
      </w:tr>
      <w:tr w:rsidR="009869C5" w14:paraId="133652FA" w14:textId="77777777" w:rsidTr="006E70BB">
        <w:trPr>
          <w:trHeight w:val="519"/>
        </w:trPr>
        <w:tc>
          <w:tcPr>
            <w:tcW w:w="458" w:type="dxa"/>
          </w:tcPr>
          <w:p w14:paraId="77E615E3" w14:textId="77777777" w:rsidR="009869C5" w:rsidRPr="001B7AD9" w:rsidRDefault="009869C5" w:rsidP="003724BB">
            <w:pPr>
              <w:pStyle w:val="TableParagraph"/>
              <w:spacing w:before="66"/>
              <w:ind w:left="64" w:right="86"/>
              <w:jc w:val="center"/>
              <w:rPr>
                <w:sz w:val="18"/>
                <w:szCs w:val="18"/>
              </w:rPr>
            </w:pPr>
            <w:r w:rsidRPr="001B7AD9">
              <w:rPr>
                <w:sz w:val="18"/>
                <w:szCs w:val="18"/>
              </w:rPr>
              <w:t>613</w:t>
            </w:r>
          </w:p>
        </w:tc>
        <w:tc>
          <w:tcPr>
            <w:tcW w:w="3259" w:type="dxa"/>
          </w:tcPr>
          <w:p w14:paraId="50E2AEF5" w14:textId="77777777" w:rsidR="009869C5" w:rsidRPr="001B7AD9" w:rsidRDefault="009869C5" w:rsidP="003724BB">
            <w:pPr>
              <w:pStyle w:val="TableParagraph"/>
              <w:spacing w:before="66"/>
              <w:ind w:left="108"/>
              <w:rPr>
                <w:sz w:val="18"/>
                <w:szCs w:val="18"/>
              </w:rPr>
            </w:pPr>
            <w:r w:rsidRPr="001B7AD9">
              <w:rPr>
                <w:sz w:val="18"/>
                <w:szCs w:val="18"/>
              </w:rPr>
              <w:t>Baffle</w:t>
            </w:r>
            <w:r w:rsidRPr="001B7AD9">
              <w:rPr>
                <w:spacing w:val="-2"/>
                <w:sz w:val="18"/>
                <w:szCs w:val="18"/>
              </w:rPr>
              <w:t xml:space="preserve"> </w:t>
            </w:r>
            <w:r w:rsidRPr="001B7AD9">
              <w:rPr>
                <w:sz w:val="18"/>
                <w:szCs w:val="18"/>
              </w:rPr>
              <w:t>or</w:t>
            </w:r>
            <w:r w:rsidRPr="001B7AD9">
              <w:rPr>
                <w:spacing w:val="-4"/>
                <w:sz w:val="18"/>
                <w:szCs w:val="18"/>
              </w:rPr>
              <w:t xml:space="preserve"> </w:t>
            </w:r>
            <w:r w:rsidRPr="001B7AD9">
              <w:rPr>
                <w:sz w:val="18"/>
                <w:szCs w:val="18"/>
              </w:rPr>
              <w:t>conduit</w:t>
            </w:r>
            <w:r w:rsidRPr="001B7AD9">
              <w:rPr>
                <w:spacing w:val="-2"/>
                <w:sz w:val="18"/>
                <w:szCs w:val="18"/>
              </w:rPr>
              <w:t xml:space="preserve"> </w:t>
            </w:r>
            <w:r w:rsidRPr="001B7AD9">
              <w:rPr>
                <w:sz w:val="18"/>
                <w:szCs w:val="18"/>
              </w:rPr>
              <w:t>procedures</w:t>
            </w:r>
          </w:p>
        </w:tc>
        <w:tc>
          <w:tcPr>
            <w:tcW w:w="837" w:type="dxa"/>
          </w:tcPr>
          <w:p w14:paraId="235ED2D5" w14:textId="77777777" w:rsidR="009869C5" w:rsidRPr="001B7AD9" w:rsidRDefault="009869C5" w:rsidP="003724BB">
            <w:pPr>
              <w:pStyle w:val="TableParagraph"/>
              <w:spacing w:before="66"/>
              <w:ind w:right="148"/>
              <w:jc w:val="right"/>
              <w:rPr>
                <w:sz w:val="18"/>
                <w:szCs w:val="18"/>
              </w:rPr>
            </w:pPr>
            <w:r w:rsidRPr="001B7AD9">
              <w:rPr>
                <w:sz w:val="18"/>
                <w:szCs w:val="18"/>
              </w:rPr>
              <w:t>648</w:t>
            </w:r>
          </w:p>
        </w:tc>
        <w:tc>
          <w:tcPr>
            <w:tcW w:w="4687" w:type="dxa"/>
          </w:tcPr>
          <w:p w14:paraId="07CB0974" w14:textId="77777777" w:rsidR="009869C5" w:rsidRPr="001B7AD9" w:rsidRDefault="009869C5" w:rsidP="003724BB">
            <w:pPr>
              <w:pStyle w:val="TableParagraph"/>
              <w:spacing w:before="66" w:line="259" w:lineRule="auto"/>
              <w:ind w:left="149" w:right="506"/>
              <w:rPr>
                <w:sz w:val="18"/>
                <w:szCs w:val="18"/>
              </w:rPr>
            </w:pPr>
            <w:r w:rsidRPr="001B7AD9">
              <w:rPr>
                <w:sz w:val="18"/>
                <w:szCs w:val="18"/>
              </w:rPr>
              <w:t xml:space="preserve">Insertion of permanent </w:t>
            </w:r>
            <w:proofErr w:type="spellStart"/>
            <w:r w:rsidRPr="001B7AD9">
              <w:rPr>
                <w:sz w:val="18"/>
                <w:szCs w:val="18"/>
              </w:rPr>
              <w:t>transvenous</w:t>
            </w:r>
            <w:proofErr w:type="spellEnd"/>
            <w:r w:rsidRPr="001B7AD9">
              <w:rPr>
                <w:sz w:val="18"/>
                <w:szCs w:val="18"/>
              </w:rPr>
              <w:t xml:space="preserve"> electrode for cardiac</w:t>
            </w:r>
            <w:r w:rsidRPr="001B7AD9">
              <w:rPr>
                <w:spacing w:val="-42"/>
                <w:sz w:val="18"/>
                <w:szCs w:val="18"/>
              </w:rPr>
              <w:t xml:space="preserve"> </w:t>
            </w:r>
            <w:r w:rsidRPr="001B7AD9">
              <w:rPr>
                <w:sz w:val="18"/>
                <w:szCs w:val="18"/>
              </w:rPr>
              <w:t>pacemaker</w:t>
            </w:r>
            <w:r w:rsidRPr="001B7AD9">
              <w:rPr>
                <w:spacing w:val="-4"/>
                <w:sz w:val="18"/>
                <w:szCs w:val="18"/>
              </w:rPr>
              <w:t xml:space="preserve"> </w:t>
            </w:r>
            <w:r w:rsidRPr="001B7AD9">
              <w:rPr>
                <w:sz w:val="18"/>
                <w:szCs w:val="18"/>
              </w:rPr>
              <w:t>or defibrillator</w:t>
            </w:r>
          </w:p>
        </w:tc>
      </w:tr>
      <w:tr w:rsidR="009869C5" w14:paraId="6DDF38E5" w14:textId="77777777" w:rsidTr="006E70BB">
        <w:trPr>
          <w:trHeight w:val="520"/>
        </w:trPr>
        <w:tc>
          <w:tcPr>
            <w:tcW w:w="458" w:type="dxa"/>
          </w:tcPr>
          <w:p w14:paraId="2619FE43" w14:textId="77777777" w:rsidR="009869C5" w:rsidRPr="001B7AD9" w:rsidRDefault="009869C5" w:rsidP="003724BB">
            <w:pPr>
              <w:pStyle w:val="TableParagraph"/>
              <w:ind w:left="64" w:right="86"/>
              <w:jc w:val="center"/>
              <w:rPr>
                <w:sz w:val="18"/>
                <w:szCs w:val="18"/>
              </w:rPr>
            </w:pPr>
            <w:r w:rsidRPr="001B7AD9">
              <w:rPr>
                <w:sz w:val="18"/>
                <w:szCs w:val="18"/>
              </w:rPr>
              <w:t>614</w:t>
            </w:r>
          </w:p>
        </w:tc>
        <w:tc>
          <w:tcPr>
            <w:tcW w:w="3259" w:type="dxa"/>
          </w:tcPr>
          <w:p w14:paraId="4E3C2815" w14:textId="77777777" w:rsidR="009869C5" w:rsidRPr="001B7AD9" w:rsidRDefault="009869C5" w:rsidP="003724BB">
            <w:pPr>
              <w:pStyle w:val="TableParagraph"/>
              <w:ind w:left="108"/>
              <w:rPr>
                <w:sz w:val="18"/>
                <w:szCs w:val="18"/>
              </w:rPr>
            </w:pPr>
            <w:r w:rsidRPr="001B7AD9">
              <w:rPr>
                <w:sz w:val="18"/>
                <w:szCs w:val="18"/>
              </w:rPr>
              <w:t>Other</w:t>
            </w:r>
            <w:r w:rsidRPr="001B7AD9">
              <w:rPr>
                <w:spacing w:val="-3"/>
                <w:sz w:val="18"/>
                <w:szCs w:val="18"/>
              </w:rPr>
              <w:t xml:space="preserve"> </w:t>
            </w:r>
            <w:r w:rsidRPr="001B7AD9">
              <w:rPr>
                <w:sz w:val="18"/>
                <w:szCs w:val="18"/>
              </w:rPr>
              <w:t>repair</w:t>
            </w:r>
            <w:r w:rsidRPr="001B7AD9">
              <w:rPr>
                <w:spacing w:val="-2"/>
                <w:sz w:val="18"/>
                <w:szCs w:val="18"/>
              </w:rPr>
              <w:t xml:space="preserve"> </w:t>
            </w:r>
            <w:r w:rsidRPr="001B7AD9">
              <w:rPr>
                <w:sz w:val="18"/>
                <w:szCs w:val="18"/>
              </w:rPr>
              <w:t>procedures</w:t>
            </w:r>
            <w:r w:rsidRPr="001B7AD9">
              <w:rPr>
                <w:spacing w:val="-3"/>
                <w:sz w:val="18"/>
                <w:szCs w:val="18"/>
              </w:rPr>
              <w:t xml:space="preserve"> </w:t>
            </w:r>
            <w:r w:rsidRPr="001B7AD9">
              <w:rPr>
                <w:sz w:val="18"/>
                <w:szCs w:val="18"/>
              </w:rPr>
              <w:t>on</w:t>
            </w:r>
            <w:r w:rsidRPr="001B7AD9">
              <w:rPr>
                <w:spacing w:val="-3"/>
                <w:sz w:val="18"/>
                <w:szCs w:val="18"/>
              </w:rPr>
              <w:t xml:space="preserve"> </w:t>
            </w:r>
            <w:r w:rsidRPr="001B7AD9">
              <w:rPr>
                <w:sz w:val="18"/>
                <w:szCs w:val="18"/>
              </w:rPr>
              <w:t>ventricle</w:t>
            </w:r>
          </w:p>
        </w:tc>
        <w:tc>
          <w:tcPr>
            <w:tcW w:w="837" w:type="dxa"/>
          </w:tcPr>
          <w:p w14:paraId="74DA7C00" w14:textId="77777777" w:rsidR="009869C5" w:rsidRPr="001B7AD9" w:rsidRDefault="009869C5" w:rsidP="003724BB">
            <w:pPr>
              <w:pStyle w:val="TableParagraph"/>
              <w:ind w:right="148"/>
              <w:jc w:val="right"/>
              <w:rPr>
                <w:sz w:val="18"/>
                <w:szCs w:val="18"/>
              </w:rPr>
            </w:pPr>
            <w:r w:rsidRPr="001B7AD9">
              <w:rPr>
                <w:sz w:val="18"/>
                <w:szCs w:val="18"/>
              </w:rPr>
              <w:t>649</w:t>
            </w:r>
          </w:p>
        </w:tc>
        <w:tc>
          <w:tcPr>
            <w:tcW w:w="4687" w:type="dxa"/>
          </w:tcPr>
          <w:p w14:paraId="7CD40C0D" w14:textId="77777777" w:rsidR="009869C5" w:rsidRPr="001B7AD9" w:rsidRDefault="009869C5" w:rsidP="003724BB">
            <w:pPr>
              <w:pStyle w:val="TableParagraph"/>
              <w:spacing w:line="264" w:lineRule="auto"/>
              <w:ind w:left="149" w:right="178"/>
              <w:rPr>
                <w:sz w:val="18"/>
                <w:szCs w:val="18"/>
              </w:rPr>
            </w:pPr>
            <w:r w:rsidRPr="001B7AD9">
              <w:rPr>
                <w:sz w:val="18"/>
                <w:szCs w:val="18"/>
              </w:rPr>
              <w:t>Insertion of other electrode or patch for cardiac pacemaker or</w:t>
            </w:r>
            <w:r w:rsidRPr="001B7AD9">
              <w:rPr>
                <w:spacing w:val="-43"/>
                <w:sz w:val="18"/>
                <w:szCs w:val="18"/>
              </w:rPr>
              <w:t xml:space="preserve"> </w:t>
            </w:r>
            <w:r w:rsidRPr="001B7AD9">
              <w:rPr>
                <w:sz w:val="18"/>
                <w:szCs w:val="18"/>
              </w:rPr>
              <w:t>defibrillator</w:t>
            </w:r>
          </w:p>
        </w:tc>
      </w:tr>
      <w:tr w:rsidR="009869C5" w14:paraId="49A0637E" w14:textId="77777777" w:rsidTr="006E70BB">
        <w:trPr>
          <w:trHeight w:val="319"/>
        </w:trPr>
        <w:tc>
          <w:tcPr>
            <w:tcW w:w="458" w:type="dxa"/>
          </w:tcPr>
          <w:p w14:paraId="279691DE" w14:textId="77777777" w:rsidR="009869C5" w:rsidRPr="001B7AD9" w:rsidRDefault="009869C5" w:rsidP="003724BB">
            <w:pPr>
              <w:pStyle w:val="TableParagraph"/>
              <w:ind w:left="64" w:right="86"/>
              <w:jc w:val="center"/>
              <w:rPr>
                <w:sz w:val="18"/>
                <w:szCs w:val="18"/>
              </w:rPr>
            </w:pPr>
            <w:r w:rsidRPr="001B7AD9">
              <w:rPr>
                <w:sz w:val="18"/>
                <w:szCs w:val="18"/>
              </w:rPr>
              <w:t>615</w:t>
            </w:r>
          </w:p>
        </w:tc>
        <w:tc>
          <w:tcPr>
            <w:tcW w:w="3259" w:type="dxa"/>
          </w:tcPr>
          <w:p w14:paraId="5666C20C" w14:textId="77777777" w:rsidR="009869C5" w:rsidRPr="001B7AD9" w:rsidRDefault="009869C5" w:rsidP="003724BB">
            <w:pPr>
              <w:pStyle w:val="TableParagraph"/>
              <w:ind w:left="108"/>
              <w:rPr>
                <w:sz w:val="18"/>
                <w:szCs w:val="18"/>
              </w:rPr>
            </w:pPr>
            <w:r w:rsidRPr="001B7AD9">
              <w:rPr>
                <w:sz w:val="18"/>
                <w:szCs w:val="18"/>
              </w:rPr>
              <w:t>Other</w:t>
            </w:r>
            <w:r w:rsidRPr="001B7AD9">
              <w:rPr>
                <w:spacing w:val="-2"/>
                <w:sz w:val="18"/>
                <w:szCs w:val="18"/>
              </w:rPr>
              <w:t xml:space="preserve"> </w:t>
            </w:r>
            <w:r w:rsidRPr="001B7AD9">
              <w:rPr>
                <w:sz w:val="18"/>
                <w:szCs w:val="18"/>
              </w:rPr>
              <w:t>procedures</w:t>
            </w:r>
            <w:r w:rsidRPr="001B7AD9">
              <w:rPr>
                <w:spacing w:val="-3"/>
                <w:sz w:val="18"/>
                <w:szCs w:val="18"/>
              </w:rPr>
              <w:t xml:space="preserve"> </w:t>
            </w:r>
            <w:r w:rsidRPr="001B7AD9">
              <w:rPr>
                <w:sz w:val="18"/>
                <w:szCs w:val="18"/>
              </w:rPr>
              <w:t>on</w:t>
            </w:r>
            <w:r w:rsidRPr="001B7AD9">
              <w:rPr>
                <w:spacing w:val="-2"/>
                <w:sz w:val="18"/>
                <w:szCs w:val="18"/>
              </w:rPr>
              <w:t xml:space="preserve"> </w:t>
            </w:r>
            <w:r w:rsidRPr="001B7AD9">
              <w:rPr>
                <w:sz w:val="18"/>
                <w:szCs w:val="18"/>
              </w:rPr>
              <w:t>ventricle</w:t>
            </w:r>
          </w:p>
        </w:tc>
        <w:tc>
          <w:tcPr>
            <w:tcW w:w="837" w:type="dxa"/>
          </w:tcPr>
          <w:p w14:paraId="3F2F1C61" w14:textId="77777777" w:rsidR="009869C5" w:rsidRPr="001B7AD9" w:rsidRDefault="009869C5" w:rsidP="003724BB">
            <w:pPr>
              <w:pStyle w:val="TableParagraph"/>
              <w:ind w:right="148"/>
              <w:jc w:val="right"/>
              <w:rPr>
                <w:sz w:val="18"/>
                <w:szCs w:val="18"/>
              </w:rPr>
            </w:pPr>
            <w:r w:rsidRPr="001B7AD9">
              <w:rPr>
                <w:sz w:val="18"/>
                <w:szCs w:val="18"/>
              </w:rPr>
              <w:t>650</w:t>
            </w:r>
          </w:p>
        </w:tc>
        <w:tc>
          <w:tcPr>
            <w:tcW w:w="4687" w:type="dxa"/>
          </w:tcPr>
          <w:p w14:paraId="0D607CCC" w14:textId="77777777" w:rsidR="009869C5" w:rsidRPr="001B7AD9" w:rsidRDefault="009869C5" w:rsidP="003724BB">
            <w:pPr>
              <w:pStyle w:val="TableParagraph"/>
              <w:ind w:left="149"/>
              <w:rPr>
                <w:sz w:val="18"/>
                <w:szCs w:val="18"/>
              </w:rPr>
            </w:pPr>
            <w:r w:rsidRPr="001B7AD9">
              <w:rPr>
                <w:sz w:val="18"/>
                <w:szCs w:val="18"/>
              </w:rPr>
              <w:t>Insertion</w:t>
            </w:r>
            <w:r w:rsidRPr="001B7AD9">
              <w:rPr>
                <w:spacing w:val="-5"/>
                <w:sz w:val="18"/>
                <w:szCs w:val="18"/>
              </w:rPr>
              <w:t xml:space="preserve"> </w:t>
            </w:r>
            <w:r w:rsidRPr="001B7AD9">
              <w:rPr>
                <w:sz w:val="18"/>
                <w:szCs w:val="18"/>
              </w:rPr>
              <w:t>of</w:t>
            </w:r>
            <w:r w:rsidRPr="001B7AD9">
              <w:rPr>
                <w:spacing w:val="-5"/>
                <w:sz w:val="18"/>
                <w:szCs w:val="18"/>
              </w:rPr>
              <w:t xml:space="preserve"> </w:t>
            </w:r>
            <w:r w:rsidRPr="001B7AD9">
              <w:rPr>
                <w:sz w:val="18"/>
                <w:szCs w:val="18"/>
              </w:rPr>
              <w:t>cardiac</w:t>
            </w:r>
            <w:r w:rsidRPr="001B7AD9">
              <w:rPr>
                <w:spacing w:val="-1"/>
                <w:sz w:val="18"/>
                <w:szCs w:val="18"/>
              </w:rPr>
              <w:t xml:space="preserve"> </w:t>
            </w:r>
            <w:r w:rsidRPr="001B7AD9">
              <w:rPr>
                <w:sz w:val="18"/>
                <w:szCs w:val="18"/>
              </w:rPr>
              <w:t>pacemaker</w:t>
            </w:r>
            <w:r w:rsidRPr="001B7AD9">
              <w:rPr>
                <w:spacing w:val="-3"/>
                <w:sz w:val="18"/>
                <w:szCs w:val="18"/>
              </w:rPr>
              <w:t xml:space="preserve"> </w:t>
            </w:r>
            <w:r w:rsidRPr="001B7AD9">
              <w:rPr>
                <w:sz w:val="18"/>
                <w:szCs w:val="18"/>
              </w:rPr>
              <w:t>generator</w:t>
            </w:r>
          </w:p>
        </w:tc>
      </w:tr>
      <w:tr w:rsidR="009869C5" w14:paraId="641E1B82" w14:textId="77777777" w:rsidTr="006E70BB">
        <w:trPr>
          <w:trHeight w:val="320"/>
        </w:trPr>
        <w:tc>
          <w:tcPr>
            <w:tcW w:w="458" w:type="dxa"/>
          </w:tcPr>
          <w:p w14:paraId="2915BA42" w14:textId="77777777" w:rsidR="009869C5" w:rsidRPr="001B7AD9" w:rsidRDefault="009869C5" w:rsidP="003724BB">
            <w:pPr>
              <w:pStyle w:val="TableParagraph"/>
              <w:ind w:left="63" w:right="86"/>
              <w:jc w:val="center"/>
              <w:rPr>
                <w:sz w:val="18"/>
                <w:szCs w:val="18"/>
              </w:rPr>
            </w:pPr>
            <w:r w:rsidRPr="001B7AD9">
              <w:rPr>
                <w:sz w:val="18"/>
                <w:szCs w:val="18"/>
              </w:rPr>
              <w:t>616</w:t>
            </w:r>
          </w:p>
        </w:tc>
        <w:tc>
          <w:tcPr>
            <w:tcW w:w="3259" w:type="dxa"/>
          </w:tcPr>
          <w:p w14:paraId="41973584" w14:textId="77777777" w:rsidR="009869C5" w:rsidRPr="001B7AD9" w:rsidRDefault="009869C5" w:rsidP="003724BB">
            <w:pPr>
              <w:pStyle w:val="TableParagraph"/>
              <w:ind w:left="107"/>
              <w:rPr>
                <w:sz w:val="18"/>
                <w:szCs w:val="18"/>
              </w:rPr>
            </w:pPr>
            <w:r w:rsidRPr="001B7AD9">
              <w:rPr>
                <w:sz w:val="18"/>
                <w:szCs w:val="18"/>
              </w:rPr>
              <w:t>Excision</w:t>
            </w:r>
            <w:r w:rsidRPr="001B7AD9">
              <w:rPr>
                <w:spacing w:val="-3"/>
                <w:sz w:val="18"/>
                <w:szCs w:val="18"/>
              </w:rPr>
              <w:t xml:space="preserve"> </w:t>
            </w:r>
            <w:r w:rsidRPr="001B7AD9">
              <w:rPr>
                <w:sz w:val="18"/>
                <w:szCs w:val="18"/>
              </w:rPr>
              <w:t>procedures on</w:t>
            </w:r>
            <w:r w:rsidRPr="001B7AD9">
              <w:rPr>
                <w:spacing w:val="-4"/>
                <w:sz w:val="18"/>
                <w:szCs w:val="18"/>
              </w:rPr>
              <w:t xml:space="preserve"> </w:t>
            </w:r>
            <w:r w:rsidRPr="001B7AD9">
              <w:rPr>
                <w:sz w:val="18"/>
                <w:szCs w:val="18"/>
              </w:rPr>
              <w:t>septum</w:t>
            </w:r>
          </w:p>
        </w:tc>
        <w:tc>
          <w:tcPr>
            <w:tcW w:w="837" w:type="dxa"/>
          </w:tcPr>
          <w:p w14:paraId="60ECE3FD" w14:textId="77777777" w:rsidR="009869C5" w:rsidRPr="001B7AD9" w:rsidRDefault="009869C5" w:rsidP="003724BB">
            <w:pPr>
              <w:pStyle w:val="TableParagraph"/>
              <w:ind w:right="148"/>
              <w:jc w:val="right"/>
              <w:rPr>
                <w:sz w:val="18"/>
                <w:szCs w:val="18"/>
              </w:rPr>
            </w:pPr>
            <w:r w:rsidRPr="001B7AD9">
              <w:rPr>
                <w:sz w:val="18"/>
                <w:szCs w:val="18"/>
              </w:rPr>
              <w:t>653</w:t>
            </w:r>
          </w:p>
        </w:tc>
        <w:tc>
          <w:tcPr>
            <w:tcW w:w="4687" w:type="dxa"/>
          </w:tcPr>
          <w:p w14:paraId="7AF35558" w14:textId="77777777" w:rsidR="009869C5" w:rsidRPr="001B7AD9" w:rsidRDefault="009869C5" w:rsidP="003724BB">
            <w:pPr>
              <w:pStyle w:val="TableParagraph"/>
              <w:ind w:left="149"/>
              <w:rPr>
                <w:sz w:val="18"/>
                <w:szCs w:val="18"/>
              </w:rPr>
            </w:pPr>
            <w:r w:rsidRPr="001B7AD9">
              <w:rPr>
                <w:sz w:val="18"/>
                <w:szCs w:val="18"/>
              </w:rPr>
              <w:t>Insertion</w:t>
            </w:r>
            <w:r w:rsidRPr="001B7AD9">
              <w:rPr>
                <w:spacing w:val="-5"/>
                <w:sz w:val="18"/>
                <w:szCs w:val="18"/>
              </w:rPr>
              <w:t xml:space="preserve"> </w:t>
            </w:r>
            <w:r w:rsidRPr="001B7AD9">
              <w:rPr>
                <w:sz w:val="18"/>
                <w:szCs w:val="18"/>
              </w:rPr>
              <w:t>of</w:t>
            </w:r>
            <w:r w:rsidRPr="001B7AD9">
              <w:rPr>
                <w:spacing w:val="-3"/>
                <w:sz w:val="18"/>
                <w:szCs w:val="18"/>
              </w:rPr>
              <w:t xml:space="preserve"> </w:t>
            </w:r>
            <w:r w:rsidRPr="001B7AD9">
              <w:rPr>
                <w:sz w:val="18"/>
                <w:szCs w:val="18"/>
              </w:rPr>
              <w:t>cardiac defibrillator</w:t>
            </w:r>
            <w:r w:rsidRPr="001B7AD9">
              <w:rPr>
                <w:spacing w:val="-5"/>
                <w:sz w:val="18"/>
                <w:szCs w:val="18"/>
              </w:rPr>
              <w:t xml:space="preserve"> </w:t>
            </w:r>
            <w:r w:rsidRPr="001B7AD9">
              <w:rPr>
                <w:sz w:val="18"/>
                <w:szCs w:val="18"/>
              </w:rPr>
              <w:t>generator</w:t>
            </w:r>
          </w:p>
        </w:tc>
      </w:tr>
      <w:tr w:rsidR="009869C5" w14:paraId="07771333" w14:textId="77777777" w:rsidTr="006E70BB">
        <w:trPr>
          <w:trHeight w:val="519"/>
        </w:trPr>
        <w:tc>
          <w:tcPr>
            <w:tcW w:w="458" w:type="dxa"/>
          </w:tcPr>
          <w:p w14:paraId="721244E2" w14:textId="77777777" w:rsidR="009869C5" w:rsidRPr="001B7AD9" w:rsidRDefault="009869C5" w:rsidP="003724BB">
            <w:pPr>
              <w:pStyle w:val="TableParagraph"/>
              <w:spacing w:before="66"/>
              <w:ind w:left="63" w:right="86"/>
              <w:jc w:val="center"/>
              <w:rPr>
                <w:sz w:val="18"/>
                <w:szCs w:val="18"/>
              </w:rPr>
            </w:pPr>
            <w:r w:rsidRPr="001B7AD9">
              <w:rPr>
                <w:sz w:val="18"/>
                <w:szCs w:val="18"/>
              </w:rPr>
              <w:t>617</w:t>
            </w:r>
          </w:p>
        </w:tc>
        <w:tc>
          <w:tcPr>
            <w:tcW w:w="3259" w:type="dxa"/>
          </w:tcPr>
          <w:p w14:paraId="41E97934" w14:textId="77777777" w:rsidR="009869C5" w:rsidRPr="001B7AD9" w:rsidRDefault="009869C5" w:rsidP="003724BB">
            <w:pPr>
              <w:pStyle w:val="TableParagraph"/>
              <w:spacing w:before="66"/>
              <w:ind w:left="107"/>
              <w:rPr>
                <w:sz w:val="18"/>
                <w:szCs w:val="18"/>
              </w:rPr>
            </w:pPr>
            <w:r w:rsidRPr="001B7AD9">
              <w:rPr>
                <w:sz w:val="18"/>
                <w:szCs w:val="18"/>
              </w:rPr>
              <w:t>Closure</w:t>
            </w:r>
            <w:r w:rsidRPr="001B7AD9">
              <w:rPr>
                <w:spacing w:val="-2"/>
                <w:sz w:val="18"/>
                <w:szCs w:val="18"/>
              </w:rPr>
              <w:t xml:space="preserve"> </w:t>
            </w:r>
            <w:r w:rsidRPr="001B7AD9">
              <w:rPr>
                <w:sz w:val="18"/>
                <w:szCs w:val="18"/>
              </w:rPr>
              <w:t>of</w:t>
            </w:r>
            <w:r w:rsidRPr="001B7AD9">
              <w:rPr>
                <w:spacing w:val="-3"/>
                <w:sz w:val="18"/>
                <w:szCs w:val="18"/>
              </w:rPr>
              <w:t xml:space="preserve"> </w:t>
            </w:r>
            <w:r w:rsidRPr="001B7AD9">
              <w:rPr>
                <w:sz w:val="18"/>
                <w:szCs w:val="18"/>
              </w:rPr>
              <w:t>atrial</w:t>
            </w:r>
            <w:r w:rsidRPr="001B7AD9">
              <w:rPr>
                <w:spacing w:val="-3"/>
                <w:sz w:val="18"/>
                <w:szCs w:val="18"/>
              </w:rPr>
              <w:t xml:space="preserve"> </w:t>
            </w:r>
            <w:r w:rsidRPr="001B7AD9">
              <w:rPr>
                <w:sz w:val="18"/>
                <w:szCs w:val="18"/>
              </w:rPr>
              <w:t>septal</w:t>
            </w:r>
            <w:r w:rsidRPr="001B7AD9">
              <w:rPr>
                <w:spacing w:val="-1"/>
                <w:sz w:val="18"/>
                <w:szCs w:val="18"/>
              </w:rPr>
              <w:t xml:space="preserve"> </w:t>
            </w:r>
            <w:r w:rsidRPr="001B7AD9">
              <w:rPr>
                <w:sz w:val="18"/>
                <w:szCs w:val="18"/>
              </w:rPr>
              <w:t>defect</w:t>
            </w:r>
          </w:p>
        </w:tc>
        <w:tc>
          <w:tcPr>
            <w:tcW w:w="837" w:type="dxa"/>
          </w:tcPr>
          <w:p w14:paraId="34DB9755" w14:textId="77777777" w:rsidR="009869C5" w:rsidRPr="001B7AD9" w:rsidRDefault="009869C5" w:rsidP="003724BB">
            <w:pPr>
              <w:pStyle w:val="TableParagraph"/>
              <w:spacing w:before="66"/>
              <w:ind w:right="148"/>
              <w:jc w:val="right"/>
              <w:rPr>
                <w:sz w:val="18"/>
                <w:szCs w:val="18"/>
              </w:rPr>
            </w:pPr>
            <w:r w:rsidRPr="001B7AD9">
              <w:rPr>
                <w:sz w:val="18"/>
                <w:szCs w:val="18"/>
              </w:rPr>
              <w:t>654</w:t>
            </w:r>
          </w:p>
        </w:tc>
        <w:tc>
          <w:tcPr>
            <w:tcW w:w="4687" w:type="dxa"/>
          </w:tcPr>
          <w:p w14:paraId="674970BE" w14:textId="77777777" w:rsidR="009869C5" w:rsidRPr="001B7AD9" w:rsidRDefault="009869C5" w:rsidP="003724BB">
            <w:pPr>
              <w:pStyle w:val="TableParagraph"/>
              <w:spacing w:before="66" w:line="259" w:lineRule="auto"/>
              <w:ind w:left="149" w:right="276"/>
              <w:rPr>
                <w:sz w:val="18"/>
                <w:szCs w:val="18"/>
              </w:rPr>
            </w:pPr>
            <w:r w:rsidRPr="001B7AD9">
              <w:rPr>
                <w:sz w:val="18"/>
                <w:szCs w:val="18"/>
              </w:rPr>
              <w:t>Adjustment, replacement or removal of electrode for cardiac</w:t>
            </w:r>
            <w:r w:rsidRPr="001B7AD9">
              <w:rPr>
                <w:spacing w:val="-42"/>
                <w:sz w:val="18"/>
                <w:szCs w:val="18"/>
              </w:rPr>
              <w:t xml:space="preserve"> </w:t>
            </w:r>
            <w:r w:rsidRPr="001B7AD9">
              <w:rPr>
                <w:sz w:val="18"/>
                <w:szCs w:val="18"/>
              </w:rPr>
              <w:t>pacemaker</w:t>
            </w:r>
            <w:r w:rsidRPr="001B7AD9">
              <w:rPr>
                <w:spacing w:val="-4"/>
                <w:sz w:val="18"/>
                <w:szCs w:val="18"/>
              </w:rPr>
              <w:t xml:space="preserve"> </w:t>
            </w:r>
            <w:r w:rsidRPr="001B7AD9">
              <w:rPr>
                <w:sz w:val="18"/>
                <w:szCs w:val="18"/>
              </w:rPr>
              <w:t>or defibrillator</w:t>
            </w:r>
          </w:p>
        </w:tc>
      </w:tr>
      <w:tr w:rsidR="009869C5" w14:paraId="51382B0B" w14:textId="77777777" w:rsidTr="00C14661">
        <w:trPr>
          <w:trHeight w:val="520"/>
        </w:trPr>
        <w:tc>
          <w:tcPr>
            <w:tcW w:w="458" w:type="dxa"/>
          </w:tcPr>
          <w:p w14:paraId="7E284DC3" w14:textId="77777777" w:rsidR="009869C5" w:rsidRPr="001B7AD9" w:rsidRDefault="009869C5" w:rsidP="003724BB">
            <w:pPr>
              <w:pStyle w:val="TableParagraph"/>
              <w:ind w:left="63" w:right="86"/>
              <w:jc w:val="center"/>
              <w:rPr>
                <w:sz w:val="18"/>
                <w:szCs w:val="18"/>
              </w:rPr>
            </w:pPr>
            <w:r w:rsidRPr="001B7AD9">
              <w:rPr>
                <w:sz w:val="18"/>
                <w:szCs w:val="18"/>
              </w:rPr>
              <w:t>618</w:t>
            </w:r>
          </w:p>
        </w:tc>
        <w:tc>
          <w:tcPr>
            <w:tcW w:w="3259" w:type="dxa"/>
          </w:tcPr>
          <w:p w14:paraId="6B3C218E" w14:textId="77777777" w:rsidR="009869C5" w:rsidRPr="001B7AD9" w:rsidRDefault="009869C5" w:rsidP="003724BB">
            <w:pPr>
              <w:pStyle w:val="TableParagraph"/>
              <w:ind w:left="107"/>
              <w:rPr>
                <w:sz w:val="18"/>
                <w:szCs w:val="18"/>
              </w:rPr>
            </w:pPr>
            <w:r w:rsidRPr="001B7AD9">
              <w:rPr>
                <w:sz w:val="18"/>
                <w:szCs w:val="18"/>
              </w:rPr>
              <w:t>Closure</w:t>
            </w:r>
            <w:r w:rsidRPr="001B7AD9">
              <w:rPr>
                <w:spacing w:val="-3"/>
                <w:sz w:val="18"/>
                <w:szCs w:val="18"/>
              </w:rPr>
              <w:t xml:space="preserve"> </w:t>
            </w:r>
            <w:r w:rsidRPr="001B7AD9">
              <w:rPr>
                <w:sz w:val="18"/>
                <w:szCs w:val="18"/>
              </w:rPr>
              <w:t>of</w:t>
            </w:r>
            <w:r w:rsidRPr="001B7AD9">
              <w:rPr>
                <w:spacing w:val="-3"/>
                <w:sz w:val="18"/>
                <w:szCs w:val="18"/>
              </w:rPr>
              <w:t xml:space="preserve"> </w:t>
            </w:r>
            <w:r w:rsidRPr="001B7AD9">
              <w:rPr>
                <w:sz w:val="18"/>
                <w:szCs w:val="18"/>
              </w:rPr>
              <w:t>ventricular</w:t>
            </w:r>
            <w:r w:rsidRPr="001B7AD9">
              <w:rPr>
                <w:spacing w:val="-5"/>
                <w:sz w:val="18"/>
                <w:szCs w:val="18"/>
              </w:rPr>
              <w:t xml:space="preserve"> </w:t>
            </w:r>
            <w:r w:rsidRPr="001B7AD9">
              <w:rPr>
                <w:sz w:val="18"/>
                <w:szCs w:val="18"/>
              </w:rPr>
              <w:t>septal</w:t>
            </w:r>
            <w:r w:rsidRPr="001B7AD9">
              <w:rPr>
                <w:spacing w:val="-1"/>
                <w:sz w:val="18"/>
                <w:szCs w:val="18"/>
              </w:rPr>
              <w:t xml:space="preserve"> </w:t>
            </w:r>
            <w:r w:rsidRPr="001B7AD9">
              <w:rPr>
                <w:sz w:val="18"/>
                <w:szCs w:val="18"/>
              </w:rPr>
              <w:t>defect</w:t>
            </w:r>
          </w:p>
        </w:tc>
        <w:tc>
          <w:tcPr>
            <w:tcW w:w="837" w:type="dxa"/>
          </w:tcPr>
          <w:p w14:paraId="7CE03E31" w14:textId="77777777" w:rsidR="009869C5" w:rsidRPr="001B7AD9" w:rsidRDefault="009869C5" w:rsidP="003724BB">
            <w:pPr>
              <w:pStyle w:val="TableParagraph"/>
              <w:ind w:right="148"/>
              <w:jc w:val="right"/>
              <w:rPr>
                <w:sz w:val="18"/>
                <w:szCs w:val="18"/>
              </w:rPr>
            </w:pPr>
            <w:r w:rsidRPr="001B7AD9">
              <w:rPr>
                <w:sz w:val="18"/>
                <w:szCs w:val="18"/>
              </w:rPr>
              <w:t>655</w:t>
            </w:r>
          </w:p>
        </w:tc>
        <w:tc>
          <w:tcPr>
            <w:tcW w:w="4687" w:type="dxa"/>
          </w:tcPr>
          <w:p w14:paraId="41BED683" w14:textId="77777777" w:rsidR="009869C5" w:rsidRPr="001B7AD9" w:rsidRDefault="009869C5" w:rsidP="003724BB">
            <w:pPr>
              <w:pStyle w:val="TableParagraph"/>
              <w:spacing w:line="264" w:lineRule="auto"/>
              <w:ind w:left="149" w:right="373"/>
              <w:rPr>
                <w:sz w:val="18"/>
                <w:szCs w:val="18"/>
              </w:rPr>
            </w:pPr>
            <w:r w:rsidRPr="001B7AD9">
              <w:rPr>
                <w:sz w:val="18"/>
                <w:szCs w:val="18"/>
              </w:rPr>
              <w:t>Adjustment, replacement or removal of cardiac pacemaker</w:t>
            </w:r>
            <w:r w:rsidRPr="001B7AD9">
              <w:rPr>
                <w:spacing w:val="-42"/>
                <w:sz w:val="18"/>
                <w:szCs w:val="18"/>
              </w:rPr>
              <w:t xml:space="preserve"> </w:t>
            </w:r>
            <w:r w:rsidRPr="001B7AD9">
              <w:rPr>
                <w:sz w:val="18"/>
                <w:szCs w:val="18"/>
              </w:rPr>
              <w:t>generator</w:t>
            </w:r>
          </w:p>
        </w:tc>
      </w:tr>
      <w:tr w:rsidR="009869C5" w14:paraId="70EE23B1" w14:textId="77777777" w:rsidTr="00C14661">
        <w:trPr>
          <w:trHeight w:val="519"/>
        </w:trPr>
        <w:tc>
          <w:tcPr>
            <w:tcW w:w="458" w:type="dxa"/>
            <w:tcBorders>
              <w:bottom w:val="single" w:sz="4" w:space="0" w:color="auto"/>
            </w:tcBorders>
          </w:tcPr>
          <w:p w14:paraId="72D81B76" w14:textId="77777777" w:rsidR="009869C5" w:rsidRPr="001B7AD9" w:rsidRDefault="009869C5" w:rsidP="003724BB">
            <w:pPr>
              <w:pStyle w:val="TableParagraph"/>
              <w:ind w:left="63" w:right="86"/>
              <w:jc w:val="center"/>
              <w:rPr>
                <w:sz w:val="18"/>
                <w:szCs w:val="18"/>
              </w:rPr>
            </w:pPr>
            <w:r w:rsidRPr="001B7AD9">
              <w:rPr>
                <w:sz w:val="18"/>
                <w:szCs w:val="18"/>
              </w:rPr>
              <w:t>619</w:t>
            </w:r>
          </w:p>
        </w:tc>
        <w:tc>
          <w:tcPr>
            <w:tcW w:w="3259" w:type="dxa"/>
            <w:tcBorders>
              <w:bottom w:val="single" w:sz="4" w:space="0" w:color="auto"/>
            </w:tcBorders>
          </w:tcPr>
          <w:p w14:paraId="67A26F3B" w14:textId="77777777" w:rsidR="009869C5" w:rsidRPr="001B7AD9" w:rsidRDefault="009869C5" w:rsidP="003724BB">
            <w:pPr>
              <w:pStyle w:val="TableParagraph"/>
              <w:ind w:left="107"/>
              <w:rPr>
                <w:sz w:val="18"/>
                <w:szCs w:val="18"/>
              </w:rPr>
            </w:pPr>
            <w:r w:rsidRPr="001B7AD9">
              <w:rPr>
                <w:sz w:val="18"/>
                <w:szCs w:val="18"/>
              </w:rPr>
              <w:t>Other</w:t>
            </w:r>
            <w:r w:rsidRPr="001B7AD9">
              <w:rPr>
                <w:spacing w:val="-2"/>
                <w:sz w:val="18"/>
                <w:szCs w:val="18"/>
              </w:rPr>
              <w:t xml:space="preserve"> </w:t>
            </w:r>
            <w:r w:rsidRPr="001B7AD9">
              <w:rPr>
                <w:sz w:val="18"/>
                <w:szCs w:val="18"/>
              </w:rPr>
              <w:t>repair</w:t>
            </w:r>
            <w:r w:rsidRPr="001B7AD9">
              <w:rPr>
                <w:spacing w:val="-1"/>
                <w:sz w:val="18"/>
                <w:szCs w:val="18"/>
              </w:rPr>
              <w:t xml:space="preserve"> </w:t>
            </w:r>
            <w:r w:rsidRPr="001B7AD9">
              <w:rPr>
                <w:sz w:val="18"/>
                <w:szCs w:val="18"/>
              </w:rPr>
              <w:t>procedures</w:t>
            </w:r>
            <w:r w:rsidRPr="001B7AD9">
              <w:rPr>
                <w:spacing w:val="-3"/>
                <w:sz w:val="18"/>
                <w:szCs w:val="18"/>
              </w:rPr>
              <w:t xml:space="preserve"> </w:t>
            </w:r>
            <w:r w:rsidRPr="001B7AD9">
              <w:rPr>
                <w:sz w:val="18"/>
                <w:szCs w:val="18"/>
              </w:rPr>
              <w:t>on</w:t>
            </w:r>
            <w:r w:rsidRPr="001B7AD9">
              <w:rPr>
                <w:spacing w:val="-3"/>
                <w:sz w:val="18"/>
                <w:szCs w:val="18"/>
              </w:rPr>
              <w:t xml:space="preserve"> </w:t>
            </w:r>
            <w:r w:rsidRPr="001B7AD9">
              <w:rPr>
                <w:sz w:val="18"/>
                <w:szCs w:val="18"/>
              </w:rPr>
              <w:t>septum</w:t>
            </w:r>
          </w:p>
        </w:tc>
        <w:tc>
          <w:tcPr>
            <w:tcW w:w="837" w:type="dxa"/>
            <w:tcBorders>
              <w:bottom w:val="single" w:sz="4" w:space="0" w:color="auto"/>
            </w:tcBorders>
          </w:tcPr>
          <w:p w14:paraId="5D9223E4" w14:textId="77777777" w:rsidR="009869C5" w:rsidRPr="001B7AD9" w:rsidRDefault="009869C5" w:rsidP="003724BB">
            <w:pPr>
              <w:pStyle w:val="TableParagraph"/>
              <w:ind w:right="148"/>
              <w:jc w:val="right"/>
              <w:rPr>
                <w:sz w:val="18"/>
                <w:szCs w:val="18"/>
              </w:rPr>
            </w:pPr>
            <w:r w:rsidRPr="001B7AD9">
              <w:rPr>
                <w:sz w:val="18"/>
                <w:szCs w:val="18"/>
              </w:rPr>
              <w:t>656</w:t>
            </w:r>
          </w:p>
        </w:tc>
        <w:tc>
          <w:tcPr>
            <w:tcW w:w="4687" w:type="dxa"/>
            <w:tcBorders>
              <w:bottom w:val="single" w:sz="4" w:space="0" w:color="auto"/>
            </w:tcBorders>
          </w:tcPr>
          <w:p w14:paraId="4A77CC87" w14:textId="77777777" w:rsidR="009869C5" w:rsidRPr="001B7AD9" w:rsidRDefault="009869C5" w:rsidP="003724BB">
            <w:pPr>
              <w:pStyle w:val="TableParagraph"/>
              <w:spacing w:line="259" w:lineRule="auto"/>
              <w:ind w:left="149" w:right="382"/>
              <w:rPr>
                <w:sz w:val="18"/>
                <w:szCs w:val="18"/>
              </w:rPr>
            </w:pPr>
            <w:r w:rsidRPr="001B7AD9">
              <w:rPr>
                <w:sz w:val="18"/>
                <w:szCs w:val="18"/>
              </w:rPr>
              <w:t>Adjustment, replacement or removal of cardiac defibrillator</w:t>
            </w:r>
            <w:r w:rsidRPr="001B7AD9">
              <w:rPr>
                <w:spacing w:val="-42"/>
                <w:sz w:val="18"/>
                <w:szCs w:val="18"/>
              </w:rPr>
              <w:t xml:space="preserve"> </w:t>
            </w:r>
            <w:r w:rsidRPr="001B7AD9">
              <w:rPr>
                <w:sz w:val="18"/>
                <w:szCs w:val="18"/>
              </w:rPr>
              <w:t>generator</w:t>
            </w:r>
          </w:p>
        </w:tc>
      </w:tr>
    </w:tbl>
    <w:p w14:paraId="37AC79BD" w14:textId="7DFA1EF5" w:rsidR="00C14661" w:rsidRPr="001022FB" w:rsidRDefault="00C14661" w:rsidP="00C14661">
      <w:pPr>
        <w:pStyle w:val="AIHWwebbodytext"/>
        <w:jc w:val="right"/>
        <w:rPr>
          <w:rFonts w:ascii="Arial" w:hAnsi="Arial" w:cs="Arial"/>
          <w:i/>
          <w:iCs/>
          <w:sz w:val="20"/>
          <w:szCs w:val="20"/>
        </w:rPr>
      </w:pPr>
      <w:r w:rsidRPr="001022FB">
        <w:rPr>
          <w:rFonts w:ascii="Arial" w:hAnsi="Arial" w:cs="Arial"/>
          <w:i/>
          <w:iCs/>
          <w:sz w:val="20"/>
          <w:szCs w:val="20"/>
        </w:rPr>
        <w:t>(continued)</w:t>
      </w:r>
    </w:p>
    <w:p w14:paraId="6B73EF13" w14:textId="77777777" w:rsidR="00C71053" w:rsidRDefault="00C71053" w:rsidP="00E118AA">
      <w:pPr>
        <w:pStyle w:val="AIHWwebbodytext"/>
        <w:rPr>
          <w:rFonts w:ascii="Arial" w:hAnsi="Arial" w:cs="Arial"/>
          <w:b/>
          <w:bCs/>
        </w:rPr>
      </w:pPr>
    </w:p>
    <w:p w14:paraId="78B3CD6F" w14:textId="3C6C4ED3" w:rsidR="009869C5" w:rsidRPr="006E70BB" w:rsidRDefault="001B7AD9" w:rsidP="00E118AA">
      <w:pPr>
        <w:pStyle w:val="AIHWwebbodytext"/>
        <w:rPr>
          <w:rFonts w:ascii="Arial" w:hAnsi="Arial" w:cs="Arial"/>
          <w:b/>
          <w:bCs/>
        </w:rPr>
      </w:pPr>
      <w:r w:rsidRPr="006E70BB">
        <w:rPr>
          <w:rFonts w:ascii="Arial" w:hAnsi="Arial" w:cs="Arial"/>
          <w:b/>
          <w:bCs/>
        </w:rPr>
        <w:lastRenderedPageBreak/>
        <w:t xml:space="preserve">Table </w:t>
      </w:r>
      <w:r w:rsidR="0007255F">
        <w:rPr>
          <w:rFonts w:ascii="Arial" w:hAnsi="Arial" w:cs="Arial"/>
          <w:b/>
          <w:bCs/>
        </w:rPr>
        <w:t>5</w:t>
      </w:r>
      <w:r w:rsidR="001022FB">
        <w:rPr>
          <w:rFonts w:ascii="Arial" w:hAnsi="Arial" w:cs="Arial"/>
          <w:b/>
          <w:bCs/>
        </w:rPr>
        <w:t xml:space="preserve"> (continued): Excluded ACHI 10</w:t>
      </w:r>
      <w:r w:rsidRPr="006E70BB">
        <w:rPr>
          <w:rFonts w:ascii="Arial" w:hAnsi="Arial" w:cs="Arial"/>
          <w:b/>
          <w:bCs/>
          <w:vertAlign w:val="superscript"/>
        </w:rPr>
        <w:t>th</w:t>
      </w:r>
      <w:r w:rsidRPr="006E70BB">
        <w:rPr>
          <w:rFonts w:ascii="Arial" w:hAnsi="Arial" w:cs="Arial"/>
          <w:b/>
          <w:bCs/>
        </w:rPr>
        <w:t xml:space="preserve"> edition cardiac procedure codes </w:t>
      </w:r>
    </w:p>
    <w:tbl>
      <w:tblPr>
        <w:tblW w:w="9248" w:type="dxa"/>
        <w:tblInd w:w="152" w:type="dxa"/>
        <w:tblLayout w:type="fixed"/>
        <w:tblCellMar>
          <w:left w:w="0" w:type="dxa"/>
          <w:right w:w="0" w:type="dxa"/>
        </w:tblCellMar>
        <w:tblLook w:val="01E0" w:firstRow="1" w:lastRow="1" w:firstColumn="1" w:lastColumn="1" w:noHBand="0" w:noVBand="0"/>
      </w:tblPr>
      <w:tblGrid>
        <w:gridCol w:w="467"/>
        <w:gridCol w:w="3387"/>
        <w:gridCol w:w="708"/>
        <w:gridCol w:w="4686"/>
      </w:tblGrid>
      <w:tr w:rsidR="006E70BB" w14:paraId="78C2C1AA" w14:textId="77777777" w:rsidTr="006E70BB">
        <w:trPr>
          <w:trHeight w:val="318"/>
        </w:trPr>
        <w:tc>
          <w:tcPr>
            <w:tcW w:w="3854" w:type="dxa"/>
            <w:gridSpan w:val="2"/>
            <w:tcBorders>
              <w:top w:val="single" w:sz="4" w:space="0" w:color="000000"/>
              <w:bottom w:val="single" w:sz="4" w:space="0" w:color="auto"/>
            </w:tcBorders>
          </w:tcPr>
          <w:p w14:paraId="281858CA" w14:textId="77777777" w:rsidR="006E70BB" w:rsidRPr="006E70BB" w:rsidRDefault="006E70BB" w:rsidP="003724BB">
            <w:pPr>
              <w:pStyle w:val="TableParagraph"/>
              <w:spacing w:before="61"/>
              <w:ind w:left="93"/>
              <w:rPr>
                <w:b/>
                <w:sz w:val="18"/>
                <w:szCs w:val="18"/>
              </w:rPr>
            </w:pPr>
            <w:r w:rsidRPr="006E70BB">
              <w:rPr>
                <w:b/>
                <w:sz w:val="18"/>
                <w:szCs w:val="18"/>
              </w:rPr>
              <w:t>ACHI block</w:t>
            </w:r>
          </w:p>
        </w:tc>
        <w:tc>
          <w:tcPr>
            <w:tcW w:w="5394" w:type="dxa"/>
            <w:gridSpan w:val="2"/>
            <w:tcBorders>
              <w:top w:val="single" w:sz="4" w:space="0" w:color="000000"/>
              <w:bottom w:val="single" w:sz="4" w:space="0" w:color="auto"/>
            </w:tcBorders>
          </w:tcPr>
          <w:p w14:paraId="4912FEB8" w14:textId="77777777" w:rsidR="006E70BB" w:rsidRPr="006E70BB" w:rsidRDefault="006E70BB" w:rsidP="003724BB">
            <w:pPr>
              <w:pStyle w:val="TableParagraph"/>
              <w:spacing w:before="61"/>
              <w:ind w:left="292"/>
              <w:rPr>
                <w:b/>
                <w:sz w:val="18"/>
                <w:szCs w:val="18"/>
              </w:rPr>
            </w:pPr>
            <w:r w:rsidRPr="006E70BB">
              <w:rPr>
                <w:b/>
                <w:sz w:val="18"/>
                <w:szCs w:val="18"/>
              </w:rPr>
              <w:t>ACHI block</w:t>
            </w:r>
          </w:p>
        </w:tc>
      </w:tr>
      <w:tr w:rsidR="00C14661" w14:paraId="767431C1" w14:textId="77777777" w:rsidTr="00C14661">
        <w:trPr>
          <w:trHeight w:val="284"/>
        </w:trPr>
        <w:tc>
          <w:tcPr>
            <w:tcW w:w="467" w:type="dxa"/>
            <w:tcBorders>
              <w:top w:val="single" w:sz="4" w:space="0" w:color="auto"/>
            </w:tcBorders>
          </w:tcPr>
          <w:p w14:paraId="278F8175" w14:textId="5218E519" w:rsidR="00C14661" w:rsidRPr="001B7AD9" w:rsidRDefault="00C14661" w:rsidP="00C14661">
            <w:pPr>
              <w:pStyle w:val="TableParagraph"/>
              <w:ind w:left="73" w:right="85"/>
              <w:jc w:val="center"/>
              <w:rPr>
                <w:sz w:val="18"/>
                <w:szCs w:val="18"/>
              </w:rPr>
            </w:pPr>
            <w:r w:rsidRPr="001B7AD9">
              <w:rPr>
                <w:sz w:val="18"/>
                <w:szCs w:val="18"/>
              </w:rPr>
              <w:t>620</w:t>
            </w:r>
          </w:p>
        </w:tc>
        <w:tc>
          <w:tcPr>
            <w:tcW w:w="3387" w:type="dxa"/>
            <w:tcBorders>
              <w:top w:val="single" w:sz="4" w:space="0" w:color="auto"/>
            </w:tcBorders>
          </w:tcPr>
          <w:p w14:paraId="47662545" w14:textId="2019D71C" w:rsidR="00C14661" w:rsidRPr="001B7AD9" w:rsidRDefault="00C14661" w:rsidP="00C14661">
            <w:pPr>
              <w:pStyle w:val="TableParagraph"/>
              <w:ind w:left="108"/>
              <w:rPr>
                <w:sz w:val="18"/>
                <w:szCs w:val="18"/>
              </w:rPr>
            </w:pPr>
            <w:r w:rsidRPr="001B7AD9">
              <w:rPr>
                <w:sz w:val="18"/>
                <w:szCs w:val="18"/>
              </w:rPr>
              <w:t>Other</w:t>
            </w:r>
            <w:r w:rsidRPr="001B7AD9">
              <w:rPr>
                <w:spacing w:val="-2"/>
                <w:sz w:val="18"/>
                <w:szCs w:val="18"/>
              </w:rPr>
              <w:t xml:space="preserve"> </w:t>
            </w:r>
            <w:r w:rsidRPr="001B7AD9">
              <w:rPr>
                <w:sz w:val="18"/>
                <w:szCs w:val="18"/>
              </w:rPr>
              <w:t>procedures</w:t>
            </w:r>
            <w:r w:rsidRPr="001B7AD9">
              <w:rPr>
                <w:spacing w:val="-2"/>
                <w:sz w:val="18"/>
                <w:szCs w:val="18"/>
              </w:rPr>
              <w:t xml:space="preserve"> </w:t>
            </w:r>
            <w:r w:rsidRPr="001B7AD9">
              <w:rPr>
                <w:sz w:val="18"/>
                <w:szCs w:val="18"/>
              </w:rPr>
              <w:t>on</w:t>
            </w:r>
            <w:r w:rsidRPr="001B7AD9">
              <w:rPr>
                <w:spacing w:val="-3"/>
                <w:sz w:val="18"/>
                <w:szCs w:val="18"/>
              </w:rPr>
              <w:t xml:space="preserve"> </w:t>
            </w:r>
            <w:r w:rsidRPr="001B7AD9">
              <w:rPr>
                <w:sz w:val="18"/>
                <w:szCs w:val="18"/>
              </w:rPr>
              <w:t>septum</w:t>
            </w:r>
          </w:p>
        </w:tc>
        <w:tc>
          <w:tcPr>
            <w:tcW w:w="708" w:type="dxa"/>
            <w:tcBorders>
              <w:top w:val="single" w:sz="4" w:space="0" w:color="auto"/>
            </w:tcBorders>
          </w:tcPr>
          <w:p w14:paraId="34B091A6" w14:textId="1A5E1DA6" w:rsidR="00C14661" w:rsidRPr="001B7AD9" w:rsidRDefault="00C14661" w:rsidP="00C14661">
            <w:pPr>
              <w:pStyle w:val="TableParagraph"/>
              <w:ind w:right="147"/>
              <w:jc w:val="right"/>
              <w:rPr>
                <w:sz w:val="18"/>
                <w:szCs w:val="18"/>
              </w:rPr>
            </w:pPr>
            <w:r w:rsidRPr="001B7AD9">
              <w:rPr>
                <w:sz w:val="18"/>
                <w:szCs w:val="18"/>
              </w:rPr>
              <w:t>660</w:t>
            </w:r>
          </w:p>
        </w:tc>
        <w:tc>
          <w:tcPr>
            <w:tcW w:w="4686" w:type="dxa"/>
            <w:tcBorders>
              <w:top w:val="single" w:sz="4" w:space="0" w:color="auto"/>
            </w:tcBorders>
          </w:tcPr>
          <w:p w14:paraId="74D04F04" w14:textId="27A41FEE" w:rsidR="00C14661" w:rsidRPr="001B7AD9" w:rsidRDefault="00C14661" w:rsidP="00C14661">
            <w:pPr>
              <w:pStyle w:val="TableParagraph"/>
              <w:spacing w:line="259" w:lineRule="auto"/>
              <w:ind w:left="150" w:right="194"/>
              <w:rPr>
                <w:sz w:val="18"/>
                <w:szCs w:val="18"/>
              </w:rPr>
            </w:pPr>
            <w:r w:rsidRPr="001B7AD9">
              <w:rPr>
                <w:sz w:val="18"/>
                <w:szCs w:val="18"/>
              </w:rPr>
              <w:t>Transplantation</w:t>
            </w:r>
            <w:r w:rsidRPr="001B7AD9">
              <w:rPr>
                <w:spacing w:val="-2"/>
                <w:sz w:val="18"/>
                <w:szCs w:val="18"/>
              </w:rPr>
              <w:t xml:space="preserve"> </w:t>
            </w:r>
            <w:r w:rsidRPr="001B7AD9">
              <w:rPr>
                <w:sz w:val="18"/>
                <w:szCs w:val="18"/>
              </w:rPr>
              <w:t>of</w:t>
            </w:r>
            <w:r w:rsidRPr="001B7AD9">
              <w:rPr>
                <w:spacing w:val="-2"/>
                <w:sz w:val="18"/>
                <w:szCs w:val="18"/>
              </w:rPr>
              <w:t xml:space="preserve"> </w:t>
            </w:r>
            <w:r w:rsidRPr="001B7AD9">
              <w:rPr>
                <w:sz w:val="18"/>
                <w:szCs w:val="18"/>
              </w:rPr>
              <w:t>heart or</w:t>
            </w:r>
            <w:r w:rsidRPr="001B7AD9">
              <w:rPr>
                <w:spacing w:val="-4"/>
                <w:sz w:val="18"/>
                <w:szCs w:val="18"/>
              </w:rPr>
              <w:t xml:space="preserve"> </w:t>
            </w:r>
            <w:r w:rsidRPr="001B7AD9">
              <w:rPr>
                <w:sz w:val="18"/>
                <w:szCs w:val="18"/>
              </w:rPr>
              <w:t>lung</w:t>
            </w:r>
          </w:p>
        </w:tc>
      </w:tr>
      <w:tr w:rsidR="00C14661" w14:paraId="03EB5F16" w14:textId="77777777" w:rsidTr="00C14661">
        <w:trPr>
          <w:trHeight w:val="284"/>
        </w:trPr>
        <w:tc>
          <w:tcPr>
            <w:tcW w:w="467" w:type="dxa"/>
          </w:tcPr>
          <w:p w14:paraId="1C5EF0F9" w14:textId="4ED369E5" w:rsidR="00C14661" w:rsidRPr="001B7AD9" w:rsidRDefault="00C14661" w:rsidP="00C14661">
            <w:pPr>
              <w:pStyle w:val="TableParagraph"/>
              <w:ind w:left="73" w:right="85"/>
              <w:jc w:val="center"/>
              <w:rPr>
                <w:sz w:val="18"/>
                <w:szCs w:val="18"/>
              </w:rPr>
            </w:pPr>
            <w:r w:rsidRPr="001B7AD9">
              <w:rPr>
                <w:sz w:val="18"/>
                <w:szCs w:val="18"/>
              </w:rPr>
              <w:t>621</w:t>
            </w:r>
          </w:p>
        </w:tc>
        <w:tc>
          <w:tcPr>
            <w:tcW w:w="3387" w:type="dxa"/>
          </w:tcPr>
          <w:p w14:paraId="014F3297" w14:textId="1F926457" w:rsidR="00C14661" w:rsidRPr="001B7AD9" w:rsidRDefault="00C14661" w:rsidP="00C14661">
            <w:pPr>
              <w:pStyle w:val="TableParagraph"/>
              <w:ind w:left="108"/>
              <w:rPr>
                <w:sz w:val="18"/>
                <w:szCs w:val="18"/>
              </w:rPr>
            </w:pPr>
            <w:r w:rsidRPr="001B7AD9">
              <w:rPr>
                <w:sz w:val="18"/>
                <w:szCs w:val="18"/>
              </w:rPr>
              <w:t>Incision</w:t>
            </w:r>
            <w:r w:rsidRPr="001B7AD9">
              <w:rPr>
                <w:spacing w:val="-3"/>
                <w:sz w:val="18"/>
                <w:szCs w:val="18"/>
              </w:rPr>
              <w:t xml:space="preserve"> </w:t>
            </w:r>
            <w:r w:rsidRPr="001B7AD9">
              <w:rPr>
                <w:sz w:val="18"/>
                <w:szCs w:val="18"/>
              </w:rPr>
              <w:t>procedures</w:t>
            </w:r>
            <w:r w:rsidRPr="001B7AD9">
              <w:rPr>
                <w:spacing w:val="-1"/>
                <w:sz w:val="18"/>
                <w:szCs w:val="18"/>
              </w:rPr>
              <w:t xml:space="preserve"> </w:t>
            </w:r>
            <w:r w:rsidRPr="001B7AD9">
              <w:rPr>
                <w:sz w:val="18"/>
                <w:szCs w:val="18"/>
              </w:rPr>
              <w:t>on</w:t>
            </w:r>
            <w:r w:rsidRPr="001B7AD9">
              <w:rPr>
                <w:spacing w:val="-4"/>
                <w:sz w:val="18"/>
                <w:szCs w:val="18"/>
              </w:rPr>
              <w:t xml:space="preserve"> </w:t>
            </w:r>
            <w:r w:rsidRPr="001B7AD9">
              <w:rPr>
                <w:sz w:val="18"/>
                <w:szCs w:val="18"/>
              </w:rPr>
              <w:t>aortic</w:t>
            </w:r>
            <w:r w:rsidRPr="001B7AD9">
              <w:rPr>
                <w:spacing w:val="-1"/>
                <w:sz w:val="18"/>
                <w:szCs w:val="18"/>
              </w:rPr>
              <w:t xml:space="preserve"> </w:t>
            </w:r>
            <w:r w:rsidRPr="001B7AD9">
              <w:rPr>
                <w:sz w:val="18"/>
                <w:szCs w:val="18"/>
              </w:rPr>
              <w:t>valve</w:t>
            </w:r>
          </w:p>
        </w:tc>
        <w:tc>
          <w:tcPr>
            <w:tcW w:w="708" w:type="dxa"/>
          </w:tcPr>
          <w:p w14:paraId="56546BD3" w14:textId="4E201188" w:rsidR="00C14661" w:rsidRPr="001B7AD9" w:rsidRDefault="00C14661" w:rsidP="00C14661">
            <w:pPr>
              <w:pStyle w:val="TableParagraph"/>
              <w:ind w:right="147"/>
              <w:jc w:val="right"/>
              <w:rPr>
                <w:sz w:val="18"/>
                <w:szCs w:val="18"/>
              </w:rPr>
            </w:pPr>
            <w:r w:rsidRPr="001B7AD9">
              <w:rPr>
                <w:sz w:val="18"/>
                <w:szCs w:val="18"/>
              </w:rPr>
              <w:t>661</w:t>
            </w:r>
          </w:p>
        </w:tc>
        <w:tc>
          <w:tcPr>
            <w:tcW w:w="4686" w:type="dxa"/>
          </w:tcPr>
          <w:p w14:paraId="7FB9547E" w14:textId="3F4D6386" w:rsidR="00C14661" w:rsidRPr="001B7AD9" w:rsidRDefault="00C14661" w:rsidP="00C14661">
            <w:pPr>
              <w:pStyle w:val="TableParagraph"/>
              <w:spacing w:line="259" w:lineRule="auto"/>
              <w:ind w:left="150" w:right="194"/>
              <w:rPr>
                <w:sz w:val="18"/>
                <w:szCs w:val="18"/>
              </w:rPr>
            </w:pPr>
            <w:r w:rsidRPr="001B7AD9">
              <w:rPr>
                <w:sz w:val="18"/>
                <w:szCs w:val="18"/>
              </w:rPr>
              <w:t>Other</w:t>
            </w:r>
            <w:r w:rsidRPr="001B7AD9">
              <w:rPr>
                <w:spacing w:val="-2"/>
                <w:sz w:val="18"/>
                <w:szCs w:val="18"/>
              </w:rPr>
              <w:t xml:space="preserve"> </w:t>
            </w:r>
            <w:r w:rsidRPr="001B7AD9">
              <w:rPr>
                <w:sz w:val="18"/>
                <w:szCs w:val="18"/>
              </w:rPr>
              <w:t>repair</w:t>
            </w:r>
            <w:r w:rsidRPr="001B7AD9">
              <w:rPr>
                <w:spacing w:val="-1"/>
                <w:sz w:val="18"/>
                <w:szCs w:val="18"/>
              </w:rPr>
              <w:t xml:space="preserve"> </w:t>
            </w:r>
            <w:r w:rsidRPr="001B7AD9">
              <w:rPr>
                <w:sz w:val="18"/>
                <w:szCs w:val="18"/>
              </w:rPr>
              <w:t>procedures</w:t>
            </w:r>
            <w:r w:rsidRPr="001B7AD9">
              <w:rPr>
                <w:spacing w:val="-2"/>
                <w:sz w:val="18"/>
                <w:szCs w:val="18"/>
              </w:rPr>
              <w:t xml:space="preserve"> </w:t>
            </w:r>
            <w:r w:rsidRPr="001B7AD9">
              <w:rPr>
                <w:sz w:val="18"/>
                <w:szCs w:val="18"/>
              </w:rPr>
              <w:t>on</w:t>
            </w:r>
            <w:r w:rsidRPr="001B7AD9">
              <w:rPr>
                <w:spacing w:val="-1"/>
                <w:sz w:val="18"/>
                <w:szCs w:val="18"/>
              </w:rPr>
              <w:t xml:space="preserve"> </w:t>
            </w:r>
            <w:r w:rsidRPr="001B7AD9">
              <w:rPr>
                <w:sz w:val="18"/>
                <w:szCs w:val="18"/>
              </w:rPr>
              <w:t>other</w:t>
            </w:r>
            <w:r w:rsidRPr="001B7AD9">
              <w:rPr>
                <w:spacing w:val="-4"/>
                <w:sz w:val="18"/>
                <w:szCs w:val="18"/>
              </w:rPr>
              <w:t xml:space="preserve"> </w:t>
            </w:r>
            <w:r w:rsidRPr="001B7AD9">
              <w:rPr>
                <w:sz w:val="18"/>
                <w:szCs w:val="18"/>
              </w:rPr>
              <w:t>sites</w:t>
            </w:r>
            <w:r w:rsidRPr="001B7AD9">
              <w:rPr>
                <w:spacing w:val="-2"/>
                <w:sz w:val="18"/>
                <w:szCs w:val="18"/>
              </w:rPr>
              <w:t xml:space="preserve"> </w:t>
            </w:r>
            <w:r w:rsidRPr="001B7AD9">
              <w:rPr>
                <w:sz w:val="18"/>
                <w:szCs w:val="18"/>
              </w:rPr>
              <w:t>of</w:t>
            </w:r>
            <w:r w:rsidRPr="001B7AD9">
              <w:rPr>
                <w:spacing w:val="-2"/>
                <w:sz w:val="18"/>
                <w:szCs w:val="18"/>
              </w:rPr>
              <w:t xml:space="preserve"> </w:t>
            </w:r>
            <w:r w:rsidRPr="001B7AD9">
              <w:rPr>
                <w:sz w:val="18"/>
                <w:szCs w:val="18"/>
              </w:rPr>
              <w:t>heart</w:t>
            </w:r>
          </w:p>
        </w:tc>
      </w:tr>
      <w:tr w:rsidR="00C14661" w14:paraId="10AF1A8B" w14:textId="77777777" w:rsidTr="00C14661">
        <w:trPr>
          <w:trHeight w:val="284"/>
        </w:trPr>
        <w:tc>
          <w:tcPr>
            <w:tcW w:w="467" w:type="dxa"/>
          </w:tcPr>
          <w:p w14:paraId="346D6CEE" w14:textId="6343C4FC" w:rsidR="00C14661" w:rsidRPr="001B7AD9" w:rsidRDefault="00C14661" w:rsidP="00C14661">
            <w:pPr>
              <w:pStyle w:val="TableParagraph"/>
              <w:ind w:left="73" w:right="85"/>
              <w:jc w:val="center"/>
              <w:rPr>
                <w:sz w:val="18"/>
                <w:szCs w:val="18"/>
              </w:rPr>
            </w:pPr>
            <w:r w:rsidRPr="001B7AD9">
              <w:rPr>
                <w:sz w:val="18"/>
                <w:szCs w:val="18"/>
              </w:rPr>
              <w:t>622</w:t>
            </w:r>
          </w:p>
        </w:tc>
        <w:tc>
          <w:tcPr>
            <w:tcW w:w="3387" w:type="dxa"/>
          </w:tcPr>
          <w:p w14:paraId="64F8B67C" w14:textId="39E8E88A" w:rsidR="00C14661" w:rsidRPr="001B7AD9" w:rsidRDefault="00C14661" w:rsidP="00C14661">
            <w:pPr>
              <w:pStyle w:val="TableParagraph"/>
              <w:ind w:left="108"/>
              <w:rPr>
                <w:sz w:val="18"/>
                <w:szCs w:val="18"/>
              </w:rPr>
            </w:pPr>
            <w:r w:rsidRPr="001B7AD9">
              <w:rPr>
                <w:sz w:val="18"/>
                <w:szCs w:val="18"/>
              </w:rPr>
              <w:t>Repair</w:t>
            </w:r>
            <w:r w:rsidRPr="001B7AD9">
              <w:rPr>
                <w:spacing w:val="-2"/>
                <w:sz w:val="18"/>
                <w:szCs w:val="18"/>
              </w:rPr>
              <w:t xml:space="preserve"> </w:t>
            </w:r>
            <w:r w:rsidRPr="001B7AD9">
              <w:rPr>
                <w:sz w:val="18"/>
                <w:szCs w:val="18"/>
              </w:rPr>
              <w:t>of aortic valve</w:t>
            </w:r>
          </w:p>
        </w:tc>
        <w:tc>
          <w:tcPr>
            <w:tcW w:w="708" w:type="dxa"/>
          </w:tcPr>
          <w:p w14:paraId="347D8C96" w14:textId="372DCCAD" w:rsidR="00C14661" w:rsidRPr="001B7AD9" w:rsidRDefault="00C14661" w:rsidP="00C14661">
            <w:pPr>
              <w:pStyle w:val="TableParagraph"/>
              <w:ind w:right="147"/>
              <w:jc w:val="right"/>
              <w:rPr>
                <w:sz w:val="18"/>
                <w:szCs w:val="18"/>
              </w:rPr>
            </w:pPr>
            <w:r w:rsidRPr="001B7AD9">
              <w:rPr>
                <w:sz w:val="18"/>
                <w:szCs w:val="18"/>
              </w:rPr>
              <w:t>662</w:t>
            </w:r>
          </w:p>
        </w:tc>
        <w:tc>
          <w:tcPr>
            <w:tcW w:w="4686" w:type="dxa"/>
          </w:tcPr>
          <w:p w14:paraId="4F8732A7" w14:textId="7311DAD1" w:rsidR="00C14661" w:rsidRPr="001B7AD9" w:rsidRDefault="00C14661" w:rsidP="00C14661">
            <w:pPr>
              <w:pStyle w:val="TableParagraph"/>
              <w:spacing w:line="259" w:lineRule="auto"/>
              <w:ind w:left="150" w:right="194"/>
              <w:rPr>
                <w:sz w:val="18"/>
                <w:szCs w:val="18"/>
              </w:rPr>
            </w:pPr>
            <w:r w:rsidRPr="001B7AD9">
              <w:rPr>
                <w:sz w:val="18"/>
                <w:szCs w:val="18"/>
              </w:rPr>
              <w:t>Reconstruction</w:t>
            </w:r>
            <w:r w:rsidRPr="001B7AD9">
              <w:rPr>
                <w:spacing w:val="-5"/>
                <w:sz w:val="18"/>
                <w:szCs w:val="18"/>
              </w:rPr>
              <w:t xml:space="preserve"> </w:t>
            </w:r>
            <w:r w:rsidRPr="001B7AD9">
              <w:rPr>
                <w:sz w:val="18"/>
                <w:szCs w:val="18"/>
              </w:rPr>
              <w:t>procedures</w:t>
            </w:r>
            <w:r w:rsidRPr="001B7AD9">
              <w:rPr>
                <w:spacing w:val="-1"/>
                <w:sz w:val="18"/>
                <w:szCs w:val="18"/>
              </w:rPr>
              <w:t xml:space="preserve"> </w:t>
            </w:r>
            <w:r w:rsidRPr="001B7AD9">
              <w:rPr>
                <w:sz w:val="18"/>
                <w:szCs w:val="18"/>
              </w:rPr>
              <w:t>on</w:t>
            </w:r>
            <w:r w:rsidRPr="001B7AD9">
              <w:rPr>
                <w:spacing w:val="-2"/>
                <w:sz w:val="18"/>
                <w:szCs w:val="18"/>
              </w:rPr>
              <w:t xml:space="preserve"> </w:t>
            </w:r>
            <w:r w:rsidRPr="001B7AD9">
              <w:rPr>
                <w:sz w:val="18"/>
                <w:szCs w:val="18"/>
              </w:rPr>
              <w:t>other</w:t>
            </w:r>
            <w:r w:rsidRPr="001B7AD9">
              <w:rPr>
                <w:spacing w:val="-1"/>
                <w:sz w:val="18"/>
                <w:szCs w:val="18"/>
              </w:rPr>
              <w:t xml:space="preserve"> </w:t>
            </w:r>
            <w:r w:rsidRPr="001B7AD9">
              <w:rPr>
                <w:sz w:val="18"/>
                <w:szCs w:val="18"/>
              </w:rPr>
              <w:t>sites</w:t>
            </w:r>
            <w:r w:rsidRPr="001B7AD9">
              <w:rPr>
                <w:spacing w:val="-3"/>
                <w:sz w:val="18"/>
                <w:szCs w:val="18"/>
              </w:rPr>
              <w:t xml:space="preserve"> </w:t>
            </w:r>
            <w:r w:rsidRPr="001B7AD9">
              <w:rPr>
                <w:sz w:val="18"/>
                <w:szCs w:val="18"/>
              </w:rPr>
              <w:t>of</w:t>
            </w:r>
            <w:r w:rsidRPr="001B7AD9">
              <w:rPr>
                <w:spacing w:val="1"/>
                <w:sz w:val="18"/>
                <w:szCs w:val="18"/>
              </w:rPr>
              <w:t xml:space="preserve"> </w:t>
            </w:r>
            <w:r w:rsidRPr="001B7AD9">
              <w:rPr>
                <w:sz w:val="18"/>
                <w:szCs w:val="18"/>
              </w:rPr>
              <w:t>heart</w:t>
            </w:r>
          </w:p>
        </w:tc>
      </w:tr>
      <w:tr w:rsidR="00C14661" w14:paraId="0592616B" w14:textId="77777777" w:rsidTr="00C14661">
        <w:trPr>
          <w:trHeight w:val="284"/>
        </w:trPr>
        <w:tc>
          <w:tcPr>
            <w:tcW w:w="467" w:type="dxa"/>
          </w:tcPr>
          <w:p w14:paraId="733C053F" w14:textId="42F7FE9B" w:rsidR="00C14661" w:rsidRPr="001B7AD9" w:rsidRDefault="00C14661" w:rsidP="00C14661">
            <w:pPr>
              <w:pStyle w:val="TableParagraph"/>
              <w:ind w:left="73" w:right="85"/>
              <w:jc w:val="center"/>
              <w:rPr>
                <w:sz w:val="18"/>
                <w:szCs w:val="18"/>
              </w:rPr>
            </w:pPr>
            <w:r w:rsidRPr="001B7AD9">
              <w:rPr>
                <w:sz w:val="18"/>
                <w:szCs w:val="18"/>
              </w:rPr>
              <w:t>623</w:t>
            </w:r>
          </w:p>
        </w:tc>
        <w:tc>
          <w:tcPr>
            <w:tcW w:w="3387" w:type="dxa"/>
          </w:tcPr>
          <w:p w14:paraId="60A233DA" w14:textId="3EEF50DB" w:rsidR="00C14661" w:rsidRPr="001B7AD9" w:rsidRDefault="00C14661" w:rsidP="00C14661">
            <w:pPr>
              <w:pStyle w:val="TableParagraph"/>
              <w:ind w:left="108"/>
              <w:rPr>
                <w:sz w:val="18"/>
                <w:szCs w:val="18"/>
              </w:rPr>
            </w:pPr>
            <w:r w:rsidRPr="001B7AD9">
              <w:rPr>
                <w:sz w:val="18"/>
                <w:szCs w:val="18"/>
              </w:rPr>
              <w:t>Replacement</w:t>
            </w:r>
            <w:r w:rsidRPr="001B7AD9">
              <w:rPr>
                <w:spacing w:val="-3"/>
                <w:sz w:val="18"/>
                <w:szCs w:val="18"/>
              </w:rPr>
              <w:t xml:space="preserve"> </w:t>
            </w:r>
            <w:r w:rsidRPr="001B7AD9">
              <w:rPr>
                <w:sz w:val="18"/>
                <w:szCs w:val="18"/>
              </w:rPr>
              <w:t>of</w:t>
            </w:r>
            <w:r w:rsidRPr="001B7AD9">
              <w:rPr>
                <w:spacing w:val="-2"/>
                <w:sz w:val="18"/>
                <w:szCs w:val="18"/>
              </w:rPr>
              <w:t xml:space="preserve"> </w:t>
            </w:r>
            <w:r w:rsidRPr="001B7AD9">
              <w:rPr>
                <w:sz w:val="18"/>
                <w:szCs w:val="18"/>
              </w:rPr>
              <w:t>aortic</w:t>
            </w:r>
            <w:r w:rsidRPr="001B7AD9">
              <w:rPr>
                <w:spacing w:val="-3"/>
                <w:sz w:val="18"/>
                <w:szCs w:val="18"/>
              </w:rPr>
              <w:t xml:space="preserve"> </w:t>
            </w:r>
            <w:r w:rsidRPr="001B7AD9">
              <w:rPr>
                <w:sz w:val="18"/>
                <w:szCs w:val="18"/>
              </w:rPr>
              <w:t>valve</w:t>
            </w:r>
          </w:p>
        </w:tc>
        <w:tc>
          <w:tcPr>
            <w:tcW w:w="708" w:type="dxa"/>
          </w:tcPr>
          <w:p w14:paraId="49AC16AD" w14:textId="7DFDC582" w:rsidR="00C14661" w:rsidRPr="001B7AD9" w:rsidRDefault="00C14661" w:rsidP="00C14661">
            <w:pPr>
              <w:pStyle w:val="TableParagraph"/>
              <w:ind w:right="147"/>
              <w:jc w:val="right"/>
              <w:rPr>
                <w:sz w:val="18"/>
                <w:szCs w:val="18"/>
              </w:rPr>
            </w:pPr>
            <w:r w:rsidRPr="001B7AD9">
              <w:rPr>
                <w:sz w:val="18"/>
                <w:szCs w:val="18"/>
              </w:rPr>
              <w:t>666</w:t>
            </w:r>
          </w:p>
        </w:tc>
        <w:tc>
          <w:tcPr>
            <w:tcW w:w="4686" w:type="dxa"/>
          </w:tcPr>
          <w:p w14:paraId="69EEB493" w14:textId="0B8F1845" w:rsidR="00C14661" w:rsidRPr="001B7AD9" w:rsidRDefault="00C14661" w:rsidP="00C14661">
            <w:pPr>
              <w:pStyle w:val="TableParagraph"/>
              <w:spacing w:line="259" w:lineRule="auto"/>
              <w:ind w:left="150" w:right="194"/>
              <w:rPr>
                <w:sz w:val="18"/>
                <w:szCs w:val="18"/>
              </w:rPr>
            </w:pPr>
            <w:r w:rsidRPr="001B7AD9">
              <w:rPr>
                <w:sz w:val="18"/>
                <w:szCs w:val="18"/>
              </w:rPr>
              <w:t>Other</w:t>
            </w:r>
            <w:r w:rsidRPr="001B7AD9">
              <w:rPr>
                <w:spacing w:val="-1"/>
                <w:sz w:val="18"/>
                <w:szCs w:val="18"/>
              </w:rPr>
              <w:t xml:space="preserve"> </w:t>
            </w:r>
            <w:r w:rsidRPr="001B7AD9">
              <w:rPr>
                <w:sz w:val="18"/>
                <w:szCs w:val="18"/>
              </w:rPr>
              <w:t>procedures</w:t>
            </w:r>
            <w:r w:rsidRPr="001B7AD9">
              <w:rPr>
                <w:spacing w:val="-2"/>
                <w:sz w:val="18"/>
                <w:szCs w:val="18"/>
              </w:rPr>
              <w:t xml:space="preserve"> </w:t>
            </w:r>
            <w:r w:rsidRPr="001B7AD9">
              <w:rPr>
                <w:sz w:val="18"/>
                <w:szCs w:val="18"/>
              </w:rPr>
              <w:t>on</w:t>
            </w:r>
            <w:r w:rsidRPr="001B7AD9">
              <w:rPr>
                <w:spacing w:val="-1"/>
                <w:sz w:val="18"/>
                <w:szCs w:val="18"/>
              </w:rPr>
              <w:t xml:space="preserve"> </w:t>
            </w:r>
            <w:r w:rsidRPr="001B7AD9">
              <w:rPr>
                <w:sz w:val="18"/>
                <w:szCs w:val="18"/>
              </w:rPr>
              <w:t>other</w:t>
            </w:r>
            <w:r w:rsidRPr="001B7AD9">
              <w:rPr>
                <w:spacing w:val="-4"/>
                <w:sz w:val="18"/>
                <w:szCs w:val="18"/>
              </w:rPr>
              <w:t xml:space="preserve"> </w:t>
            </w:r>
            <w:r w:rsidRPr="001B7AD9">
              <w:rPr>
                <w:sz w:val="18"/>
                <w:szCs w:val="18"/>
              </w:rPr>
              <w:t>sites</w:t>
            </w:r>
            <w:r w:rsidRPr="001B7AD9">
              <w:rPr>
                <w:spacing w:val="-1"/>
                <w:sz w:val="18"/>
                <w:szCs w:val="18"/>
              </w:rPr>
              <w:t xml:space="preserve"> </w:t>
            </w:r>
            <w:r w:rsidRPr="001B7AD9">
              <w:rPr>
                <w:sz w:val="18"/>
                <w:szCs w:val="18"/>
              </w:rPr>
              <w:t>of</w:t>
            </w:r>
            <w:r w:rsidRPr="001B7AD9">
              <w:rPr>
                <w:spacing w:val="-2"/>
                <w:sz w:val="18"/>
                <w:szCs w:val="18"/>
              </w:rPr>
              <w:t xml:space="preserve"> </w:t>
            </w:r>
            <w:r w:rsidRPr="001B7AD9">
              <w:rPr>
                <w:sz w:val="18"/>
                <w:szCs w:val="18"/>
              </w:rPr>
              <w:t>heart</w:t>
            </w:r>
          </w:p>
        </w:tc>
      </w:tr>
      <w:tr w:rsidR="00C14661" w14:paraId="6279FFF4" w14:textId="77777777" w:rsidTr="00C14661">
        <w:trPr>
          <w:trHeight w:val="284"/>
        </w:trPr>
        <w:tc>
          <w:tcPr>
            <w:tcW w:w="467" w:type="dxa"/>
          </w:tcPr>
          <w:p w14:paraId="274678CF" w14:textId="1E1A4DB8" w:rsidR="00C14661" w:rsidRPr="001B7AD9" w:rsidRDefault="00C14661" w:rsidP="00C14661">
            <w:pPr>
              <w:pStyle w:val="TableParagraph"/>
              <w:ind w:left="73" w:right="85"/>
              <w:jc w:val="center"/>
              <w:rPr>
                <w:sz w:val="18"/>
                <w:szCs w:val="18"/>
              </w:rPr>
            </w:pPr>
            <w:r w:rsidRPr="001B7AD9">
              <w:rPr>
                <w:sz w:val="18"/>
                <w:szCs w:val="18"/>
              </w:rPr>
              <w:t>624</w:t>
            </w:r>
          </w:p>
        </w:tc>
        <w:tc>
          <w:tcPr>
            <w:tcW w:w="3387" w:type="dxa"/>
          </w:tcPr>
          <w:p w14:paraId="559565BB" w14:textId="72244E61" w:rsidR="00C14661" w:rsidRPr="001B7AD9" w:rsidRDefault="00C14661" w:rsidP="00C14661">
            <w:pPr>
              <w:pStyle w:val="TableParagraph"/>
              <w:ind w:left="108"/>
              <w:rPr>
                <w:sz w:val="18"/>
                <w:szCs w:val="18"/>
              </w:rPr>
            </w:pPr>
            <w:r w:rsidRPr="001B7AD9">
              <w:rPr>
                <w:sz w:val="18"/>
                <w:szCs w:val="18"/>
              </w:rPr>
              <w:t>Other</w:t>
            </w:r>
            <w:r w:rsidRPr="001B7AD9">
              <w:rPr>
                <w:spacing w:val="-2"/>
                <w:sz w:val="18"/>
                <w:szCs w:val="18"/>
              </w:rPr>
              <w:t xml:space="preserve"> </w:t>
            </w:r>
            <w:r w:rsidRPr="001B7AD9">
              <w:rPr>
                <w:sz w:val="18"/>
                <w:szCs w:val="18"/>
              </w:rPr>
              <w:t>procedures</w:t>
            </w:r>
            <w:r w:rsidRPr="001B7AD9">
              <w:rPr>
                <w:spacing w:val="-3"/>
                <w:sz w:val="18"/>
                <w:szCs w:val="18"/>
              </w:rPr>
              <w:t xml:space="preserve"> </w:t>
            </w:r>
            <w:r w:rsidRPr="001B7AD9">
              <w:rPr>
                <w:sz w:val="18"/>
                <w:szCs w:val="18"/>
              </w:rPr>
              <w:t>on</w:t>
            </w:r>
            <w:r w:rsidRPr="001B7AD9">
              <w:rPr>
                <w:spacing w:val="-2"/>
                <w:sz w:val="18"/>
                <w:szCs w:val="18"/>
              </w:rPr>
              <w:t xml:space="preserve"> </w:t>
            </w:r>
            <w:r w:rsidRPr="001B7AD9">
              <w:rPr>
                <w:sz w:val="18"/>
                <w:szCs w:val="18"/>
              </w:rPr>
              <w:t>aortic valve</w:t>
            </w:r>
          </w:p>
        </w:tc>
        <w:tc>
          <w:tcPr>
            <w:tcW w:w="708" w:type="dxa"/>
          </w:tcPr>
          <w:p w14:paraId="5F6C8A2D" w14:textId="75DFC477" w:rsidR="00C14661" w:rsidRPr="001B7AD9" w:rsidRDefault="00C14661" w:rsidP="00C14661">
            <w:pPr>
              <w:pStyle w:val="TableParagraph"/>
              <w:ind w:right="147"/>
              <w:jc w:val="right"/>
              <w:rPr>
                <w:sz w:val="18"/>
                <w:szCs w:val="18"/>
              </w:rPr>
            </w:pPr>
            <w:r w:rsidRPr="001B7AD9">
              <w:rPr>
                <w:sz w:val="18"/>
                <w:szCs w:val="18"/>
              </w:rPr>
              <w:t>669</w:t>
            </w:r>
          </w:p>
        </w:tc>
        <w:tc>
          <w:tcPr>
            <w:tcW w:w="4686" w:type="dxa"/>
          </w:tcPr>
          <w:p w14:paraId="61FDD8FB" w14:textId="2480F25B" w:rsidR="00C14661" w:rsidRPr="001B7AD9" w:rsidRDefault="00C14661" w:rsidP="00C14661">
            <w:pPr>
              <w:pStyle w:val="TableParagraph"/>
              <w:spacing w:line="259" w:lineRule="auto"/>
              <w:ind w:left="150" w:right="194"/>
              <w:rPr>
                <w:sz w:val="18"/>
                <w:szCs w:val="18"/>
              </w:rPr>
            </w:pPr>
            <w:r w:rsidRPr="001B7AD9">
              <w:rPr>
                <w:sz w:val="18"/>
                <w:szCs w:val="18"/>
              </w:rPr>
              <w:t>Excision</w:t>
            </w:r>
            <w:r w:rsidRPr="001B7AD9">
              <w:rPr>
                <w:spacing w:val="-3"/>
                <w:sz w:val="18"/>
                <w:szCs w:val="18"/>
              </w:rPr>
              <w:t xml:space="preserve"> </w:t>
            </w:r>
            <w:r w:rsidRPr="001B7AD9">
              <w:rPr>
                <w:sz w:val="18"/>
                <w:szCs w:val="18"/>
              </w:rPr>
              <w:t>procedures on</w:t>
            </w:r>
            <w:r w:rsidRPr="001B7AD9">
              <w:rPr>
                <w:spacing w:val="-4"/>
                <w:sz w:val="18"/>
                <w:szCs w:val="18"/>
              </w:rPr>
              <w:t xml:space="preserve"> </w:t>
            </w:r>
            <w:r w:rsidRPr="001B7AD9">
              <w:rPr>
                <w:sz w:val="18"/>
                <w:szCs w:val="18"/>
              </w:rPr>
              <w:t>coronary</w:t>
            </w:r>
            <w:r w:rsidRPr="001B7AD9">
              <w:rPr>
                <w:spacing w:val="-4"/>
                <w:sz w:val="18"/>
                <w:szCs w:val="18"/>
              </w:rPr>
              <w:t xml:space="preserve"> </w:t>
            </w:r>
            <w:r w:rsidRPr="001B7AD9">
              <w:rPr>
                <w:sz w:val="18"/>
                <w:szCs w:val="18"/>
              </w:rPr>
              <w:t>arteries</w:t>
            </w:r>
          </w:p>
        </w:tc>
      </w:tr>
      <w:tr w:rsidR="00C14661" w14:paraId="33067381" w14:textId="77777777" w:rsidTr="00C14661">
        <w:trPr>
          <w:trHeight w:val="284"/>
        </w:trPr>
        <w:tc>
          <w:tcPr>
            <w:tcW w:w="467" w:type="dxa"/>
          </w:tcPr>
          <w:p w14:paraId="0416950A" w14:textId="20EC277F" w:rsidR="00C14661" w:rsidRPr="006E70BB" w:rsidRDefault="00C14661" w:rsidP="00C14661">
            <w:pPr>
              <w:pStyle w:val="TableParagraph"/>
              <w:ind w:left="73" w:right="85"/>
              <w:jc w:val="center"/>
              <w:rPr>
                <w:sz w:val="18"/>
                <w:szCs w:val="18"/>
              </w:rPr>
            </w:pPr>
            <w:r w:rsidRPr="001B7AD9">
              <w:rPr>
                <w:sz w:val="18"/>
                <w:szCs w:val="18"/>
              </w:rPr>
              <w:t>625</w:t>
            </w:r>
          </w:p>
        </w:tc>
        <w:tc>
          <w:tcPr>
            <w:tcW w:w="3387" w:type="dxa"/>
          </w:tcPr>
          <w:p w14:paraId="71606138" w14:textId="1EB3E484" w:rsidR="00C14661" w:rsidRPr="006E70BB" w:rsidRDefault="00C14661" w:rsidP="00C14661">
            <w:pPr>
              <w:pStyle w:val="TableParagraph"/>
              <w:ind w:left="108"/>
              <w:rPr>
                <w:sz w:val="18"/>
                <w:szCs w:val="18"/>
              </w:rPr>
            </w:pPr>
            <w:r w:rsidRPr="001B7AD9">
              <w:rPr>
                <w:sz w:val="18"/>
                <w:szCs w:val="18"/>
              </w:rPr>
              <w:t>Incision</w:t>
            </w:r>
            <w:r w:rsidRPr="001B7AD9">
              <w:rPr>
                <w:spacing w:val="-3"/>
                <w:sz w:val="18"/>
                <w:szCs w:val="18"/>
              </w:rPr>
              <w:t xml:space="preserve"> </w:t>
            </w:r>
            <w:r w:rsidRPr="001B7AD9">
              <w:rPr>
                <w:sz w:val="18"/>
                <w:szCs w:val="18"/>
              </w:rPr>
              <w:t>procedures on</w:t>
            </w:r>
            <w:r w:rsidRPr="001B7AD9">
              <w:rPr>
                <w:spacing w:val="-7"/>
                <w:sz w:val="18"/>
                <w:szCs w:val="18"/>
              </w:rPr>
              <w:t xml:space="preserve"> </w:t>
            </w:r>
            <w:r w:rsidRPr="001B7AD9">
              <w:rPr>
                <w:sz w:val="18"/>
                <w:szCs w:val="18"/>
              </w:rPr>
              <w:t>mitral</w:t>
            </w:r>
            <w:r w:rsidRPr="001B7AD9">
              <w:rPr>
                <w:spacing w:val="-1"/>
                <w:sz w:val="18"/>
                <w:szCs w:val="18"/>
              </w:rPr>
              <w:t xml:space="preserve"> </w:t>
            </w:r>
            <w:r w:rsidRPr="001B7AD9">
              <w:rPr>
                <w:sz w:val="18"/>
                <w:szCs w:val="18"/>
              </w:rPr>
              <w:t>valve</w:t>
            </w:r>
          </w:p>
        </w:tc>
        <w:tc>
          <w:tcPr>
            <w:tcW w:w="708" w:type="dxa"/>
          </w:tcPr>
          <w:p w14:paraId="197E9137" w14:textId="76526A53" w:rsidR="00C14661" w:rsidRPr="006E70BB" w:rsidRDefault="00C14661" w:rsidP="00C14661">
            <w:pPr>
              <w:pStyle w:val="TableParagraph"/>
              <w:ind w:right="147"/>
              <w:jc w:val="right"/>
              <w:rPr>
                <w:sz w:val="18"/>
                <w:szCs w:val="18"/>
              </w:rPr>
            </w:pPr>
            <w:r w:rsidRPr="001B7AD9">
              <w:rPr>
                <w:sz w:val="18"/>
                <w:szCs w:val="18"/>
              </w:rPr>
              <w:t>670</w:t>
            </w:r>
          </w:p>
        </w:tc>
        <w:tc>
          <w:tcPr>
            <w:tcW w:w="4686" w:type="dxa"/>
          </w:tcPr>
          <w:p w14:paraId="2795A5CD" w14:textId="52C5F234" w:rsidR="00C14661" w:rsidRPr="006E70BB" w:rsidRDefault="00C14661" w:rsidP="00C14661">
            <w:pPr>
              <w:pStyle w:val="TableParagraph"/>
              <w:spacing w:line="259" w:lineRule="auto"/>
              <w:ind w:left="150" w:right="194"/>
              <w:rPr>
                <w:sz w:val="18"/>
                <w:szCs w:val="18"/>
              </w:rPr>
            </w:pPr>
            <w:r w:rsidRPr="001B7AD9">
              <w:rPr>
                <w:sz w:val="18"/>
                <w:szCs w:val="18"/>
              </w:rPr>
              <w:t>Transluminal</w:t>
            </w:r>
            <w:r w:rsidRPr="001B7AD9">
              <w:rPr>
                <w:spacing w:val="-5"/>
                <w:sz w:val="18"/>
                <w:szCs w:val="18"/>
              </w:rPr>
              <w:t xml:space="preserve"> </w:t>
            </w:r>
            <w:r w:rsidRPr="001B7AD9">
              <w:rPr>
                <w:sz w:val="18"/>
                <w:szCs w:val="18"/>
              </w:rPr>
              <w:t>coronary</w:t>
            </w:r>
            <w:r w:rsidRPr="001B7AD9">
              <w:rPr>
                <w:spacing w:val="-1"/>
                <w:sz w:val="18"/>
                <w:szCs w:val="18"/>
              </w:rPr>
              <w:t xml:space="preserve"> </w:t>
            </w:r>
            <w:r w:rsidRPr="001B7AD9">
              <w:rPr>
                <w:sz w:val="18"/>
                <w:szCs w:val="18"/>
              </w:rPr>
              <w:t>angioplasty</w:t>
            </w:r>
          </w:p>
        </w:tc>
      </w:tr>
      <w:tr w:rsidR="00C14661" w14:paraId="251849C9" w14:textId="77777777" w:rsidTr="00C14661">
        <w:trPr>
          <w:trHeight w:val="284"/>
        </w:trPr>
        <w:tc>
          <w:tcPr>
            <w:tcW w:w="467" w:type="dxa"/>
          </w:tcPr>
          <w:p w14:paraId="2A12B16A" w14:textId="729E35D4" w:rsidR="00C14661" w:rsidRPr="006E70BB" w:rsidRDefault="00C14661" w:rsidP="00C14661">
            <w:pPr>
              <w:pStyle w:val="TableParagraph"/>
              <w:ind w:left="73" w:right="85"/>
              <w:jc w:val="center"/>
              <w:rPr>
                <w:sz w:val="18"/>
                <w:szCs w:val="18"/>
              </w:rPr>
            </w:pPr>
            <w:r w:rsidRPr="006E70BB">
              <w:rPr>
                <w:sz w:val="18"/>
                <w:szCs w:val="18"/>
              </w:rPr>
              <w:t>626</w:t>
            </w:r>
          </w:p>
        </w:tc>
        <w:tc>
          <w:tcPr>
            <w:tcW w:w="3387" w:type="dxa"/>
          </w:tcPr>
          <w:p w14:paraId="2A2CFA5D" w14:textId="3A8409AA" w:rsidR="00C14661" w:rsidRPr="006E70BB" w:rsidRDefault="00C14661" w:rsidP="00C14661">
            <w:pPr>
              <w:pStyle w:val="TableParagraph"/>
              <w:ind w:left="108"/>
              <w:rPr>
                <w:sz w:val="18"/>
                <w:szCs w:val="18"/>
              </w:rPr>
            </w:pPr>
            <w:r w:rsidRPr="006E70BB">
              <w:rPr>
                <w:sz w:val="18"/>
                <w:szCs w:val="18"/>
              </w:rPr>
              <w:t>Repair</w:t>
            </w:r>
            <w:r w:rsidRPr="006E70BB">
              <w:rPr>
                <w:spacing w:val="-1"/>
                <w:sz w:val="18"/>
                <w:szCs w:val="18"/>
              </w:rPr>
              <w:t xml:space="preserve"> </w:t>
            </w:r>
            <w:r w:rsidRPr="006E70BB">
              <w:rPr>
                <w:sz w:val="18"/>
                <w:szCs w:val="18"/>
              </w:rPr>
              <w:t>of</w:t>
            </w:r>
            <w:r w:rsidRPr="006E70BB">
              <w:rPr>
                <w:spacing w:val="-2"/>
                <w:sz w:val="18"/>
                <w:szCs w:val="18"/>
              </w:rPr>
              <w:t xml:space="preserve"> </w:t>
            </w:r>
            <w:r w:rsidRPr="006E70BB">
              <w:rPr>
                <w:sz w:val="18"/>
                <w:szCs w:val="18"/>
              </w:rPr>
              <w:t>mitral valve</w:t>
            </w:r>
          </w:p>
        </w:tc>
        <w:tc>
          <w:tcPr>
            <w:tcW w:w="708" w:type="dxa"/>
          </w:tcPr>
          <w:p w14:paraId="1A8D86DF" w14:textId="76739E23" w:rsidR="00C14661" w:rsidRPr="006E70BB" w:rsidRDefault="00C14661" w:rsidP="00C14661">
            <w:pPr>
              <w:pStyle w:val="TableParagraph"/>
              <w:ind w:right="147"/>
              <w:jc w:val="right"/>
              <w:rPr>
                <w:sz w:val="18"/>
                <w:szCs w:val="18"/>
              </w:rPr>
            </w:pPr>
            <w:r w:rsidRPr="006E70BB">
              <w:rPr>
                <w:sz w:val="18"/>
                <w:szCs w:val="18"/>
              </w:rPr>
              <w:t>671</w:t>
            </w:r>
          </w:p>
        </w:tc>
        <w:tc>
          <w:tcPr>
            <w:tcW w:w="4686" w:type="dxa"/>
          </w:tcPr>
          <w:p w14:paraId="427BDE9F" w14:textId="4C86ADAF" w:rsidR="00C14661" w:rsidRPr="006E70BB" w:rsidRDefault="00C14661" w:rsidP="00C14661">
            <w:pPr>
              <w:pStyle w:val="TableParagraph"/>
              <w:spacing w:line="259" w:lineRule="auto"/>
              <w:ind w:left="150" w:right="194"/>
              <w:rPr>
                <w:sz w:val="18"/>
                <w:szCs w:val="18"/>
              </w:rPr>
            </w:pPr>
            <w:r w:rsidRPr="006E70BB">
              <w:rPr>
                <w:sz w:val="18"/>
                <w:szCs w:val="18"/>
              </w:rPr>
              <w:t>Transluminal</w:t>
            </w:r>
            <w:r w:rsidRPr="006E70BB">
              <w:rPr>
                <w:spacing w:val="-6"/>
                <w:sz w:val="18"/>
                <w:szCs w:val="18"/>
              </w:rPr>
              <w:t xml:space="preserve"> </w:t>
            </w:r>
            <w:r w:rsidRPr="006E70BB">
              <w:rPr>
                <w:sz w:val="18"/>
                <w:szCs w:val="18"/>
              </w:rPr>
              <w:t>coronary</w:t>
            </w:r>
            <w:r w:rsidRPr="006E70BB">
              <w:rPr>
                <w:spacing w:val="-2"/>
                <w:sz w:val="18"/>
                <w:szCs w:val="18"/>
              </w:rPr>
              <w:t xml:space="preserve"> </w:t>
            </w:r>
            <w:r w:rsidRPr="006E70BB">
              <w:rPr>
                <w:sz w:val="18"/>
                <w:szCs w:val="18"/>
              </w:rPr>
              <w:t>angioplasty</w:t>
            </w:r>
            <w:r w:rsidRPr="006E70BB">
              <w:rPr>
                <w:spacing w:val="-4"/>
                <w:sz w:val="18"/>
                <w:szCs w:val="18"/>
              </w:rPr>
              <w:t xml:space="preserve"> </w:t>
            </w:r>
            <w:r w:rsidRPr="006E70BB">
              <w:rPr>
                <w:sz w:val="18"/>
                <w:szCs w:val="18"/>
              </w:rPr>
              <w:t>with</w:t>
            </w:r>
            <w:r w:rsidRPr="006E70BB">
              <w:rPr>
                <w:spacing w:val="-2"/>
                <w:sz w:val="18"/>
                <w:szCs w:val="18"/>
              </w:rPr>
              <w:t xml:space="preserve"> </w:t>
            </w:r>
            <w:r w:rsidRPr="006E70BB">
              <w:rPr>
                <w:sz w:val="18"/>
                <w:szCs w:val="18"/>
              </w:rPr>
              <w:t>stenting</w:t>
            </w:r>
          </w:p>
        </w:tc>
      </w:tr>
      <w:tr w:rsidR="00C14661" w14:paraId="1D42CAB6" w14:textId="77777777" w:rsidTr="006E70BB">
        <w:trPr>
          <w:trHeight w:val="199"/>
        </w:trPr>
        <w:tc>
          <w:tcPr>
            <w:tcW w:w="467" w:type="dxa"/>
          </w:tcPr>
          <w:p w14:paraId="628C9B61" w14:textId="3EF8C964" w:rsidR="00C14661" w:rsidRPr="006E70BB" w:rsidRDefault="00C14661" w:rsidP="00C14661">
            <w:pPr>
              <w:pStyle w:val="TableParagraph"/>
              <w:ind w:left="73" w:right="85"/>
              <w:jc w:val="center"/>
              <w:rPr>
                <w:sz w:val="18"/>
                <w:szCs w:val="18"/>
              </w:rPr>
            </w:pPr>
            <w:r w:rsidRPr="006E70BB">
              <w:rPr>
                <w:sz w:val="18"/>
                <w:szCs w:val="18"/>
              </w:rPr>
              <w:t>627</w:t>
            </w:r>
          </w:p>
        </w:tc>
        <w:tc>
          <w:tcPr>
            <w:tcW w:w="3387" w:type="dxa"/>
          </w:tcPr>
          <w:p w14:paraId="4731C58F" w14:textId="297E2001" w:rsidR="00C14661" w:rsidRPr="006E70BB" w:rsidRDefault="00C14661" w:rsidP="00C14661">
            <w:pPr>
              <w:pStyle w:val="TableParagraph"/>
              <w:ind w:left="108"/>
              <w:rPr>
                <w:sz w:val="18"/>
                <w:szCs w:val="18"/>
              </w:rPr>
            </w:pPr>
            <w:r w:rsidRPr="006E70BB">
              <w:rPr>
                <w:sz w:val="18"/>
                <w:szCs w:val="18"/>
              </w:rPr>
              <w:t>Mitral</w:t>
            </w:r>
            <w:r w:rsidRPr="006E70BB">
              <w:rPr>
                <w:spacing w:val="-1"/>
                <w:sz w:val="18"/>
                <w:szCs w:val="18"/>
              </w:rPr>
              <w:t xml:space="preserve"> </w:t>
            </w:r>
            <w:r w:rsidRPr="006E70BB">
              <w:rPr>
                <w:sz w:val="18"/>
                <w:szCs w:val="18"/>
              </w:rPr>
              <w:t>valve</w:t>
            </w:r>
            <w:r w:rsidRPr="006E70BB">
              <w:rPr>
                <w:spacing w:val="-2"/>
                <w:sz w:val="18"/>
                <w:szCs w:val="18"/>
              </w:rPr>
              <w:t xml:space="preserve"> </w:t>
            </w:r>
            <w:proofErr w:type="spellStart"/>
            <w:r w:rsidRPr="006E70BB">
              <w:rPr>
                <w:sz w:val="18"/>
                <w:szCs w:val="18"/>
              </w:rPr>
              <w:t>annuloplasty</w:t>
            </w:r>
            <w:proofErr w:type="spellEnd"/>
          </w:p>
        </w:tc>
        <w:tc>
          <w:tcPr>
            <w:tcW w:w="708" w:type="dxa"/>
          </w:tcPr>
          <w:p w14:paraId="5B74D950" w14:textId="6ADCE5F2" w:rsidR="00C14661" w:rsidRPr="006E70BB" w:rsidRDefault="00C14661" w:rsidP="00C14661">
            <w:pPr>
              <w:pStyle w:val="TableParagraph"/>
              <w:ind w:right="147"/>
              <w:jc w:val="right"/>
              <w:rPr>
                <w:sz w:val="18"/>
                <w:szCs w:val="18"/>
              </w:rPr>
            </w:pPr>
            <w:r w:rsidRPr="006E70BB">
              <w:rPr>
                <w:sz w:val="18"/>
                <w:szCs w:val="18"/>
              </w:rPr>
              <w:t>672</w:t>
            </w:r>
          </w:p>
        </w:tc>
        <w:tc>
          <w:tcPr>
            <w:tcW w:w="4686" w:type="dxa"/>
          </w:tcPr>
          <w:p w14:paraId="2CC1AE27" w14:textId="1FE6BBCF" w:rsidR="00C14661" w:rsidRPr="006E70BB" w:rsidRDefault="00C14661" w:rsidP="00C14661">
            <w:pPr>
              <w:pStyle w:val="TableParagraph"/>
              <w:spacing w:line="259" w:lineRule="auto"/>
              <w:ind w:left="150" w:right="194"/>
              <w:rPr>
                <w:sz w:val="18"/>
                <w:szCs w:val="18"/>
              </w:rPr>
            </w:pPr>
            <w:r w:rsidRPr="006E70BB">
              <w:rPr>
                <w:sz w:val="18"/>
                <w:szCs w:val="18"/>
              </w:rPr>
              <w:t>Coronary</w:t>
            </w:r>
            <w:r w:rsidRPr="006E70BB">
              <w:rPr>
                <w:spacing w:val="-4"/>
                <w:sz w:val="18"/>
                <w:szCs w:val="18"/>
              </w:rPr>
              <w:t xml:space="preserve"> </w:t>
            </w:r>
            <w:r w:rsidRPr="006E70BB">
              <w:rPr>
                <w:sz w:val="18"/>
                <w:szCs w:val="18"/>
              </w:rPr>
              <w:t>artery</w:t>
            </w:r>
            <w:r w:rsidRPr="006E70BB">
              <w:rPr>
                <w:spacing w:val="-4"/>
                <w:sz w:val="18"/>
                <w:szCs w:val="18"/>
              </w:rPr>
              <w:t xml:space="preserve"> </w:t>
            </w:r>
            <w:r w:rsidRPr="006E70BB">
              <w:rPr>
                <w:sz w:val="18"/>
                <w:szCs w:val="18"/>
              </w:rPr>
              <w:t>bypass—saphenous vein</w:t>
            </w:r>
            <w:r w:rsidRPr="006E70BB">
              <w:rPr>
                <w:spacing w:val="-3"/>
                <w:sz w:val="18"/>
                <w:szCs w:val="18"/>
              </w:rPr>
              <w:t xml:space="preserve"> </w:t>
            </w:r>
            <w:r w:rsidRPr="006E70BB">
              <w:rPr>
                <w:sz w:val="18"/>
                <w:szCs w:val="18"/>
              </w:rPr>
              <w:t>graft</w:t>
            </w:r>
          </w:p>
        </w:tc>
      </w:tr>
      <w:tr w:rsidR="00C14661" w14:paraId="35DA0670" w14:textId="77777777" w:rsidTr="006E70BB">
        <w:trPr>
          <w:trHeight w:val="258"/>
        </w:trPr>
        <w:tc>
          <w:tcPr>
            <w:tcW w:w="467" w:type="dxa"/>
          </w:tcPr>
          <w:p w14:paraId="266778F7" w14:textId="61A73CF9" w:rsidR="00C14661" w:rsidRPr="006E70BB" w:rsidRDefault="00C14661" w:rsidP="00C14661">
            <w:pPr>
              <w:pStyle w:val="TableParagraph"/>
              <w:ind w:left="73" w:right="85"/>
              <w:jc w:val="center"/>
              <w:rPr>
                <w:sz w:val="18"/>
                <w:szCs w:val="18"/>
              </w:rPr>
            </w:pPr>
            <w:r w:rsidRPr="006E70BB">
              <w:rPr>
                <w:sz w:val="18"/>
                <w:szCs w:val="18"/>
              </w:rPr>
              <w:t>628</w:t>
            </w:r>
          </w:p>
        </w:tc>
        <w:tc>
          <w:tcPr>
            <w:tcW w:w="3387" w:type="dxa"/>
          </w:tcPr>
          <w:p w14:paraId="6A987531" w14:textId="596EED84" w:rsidR="00C14661" w:rsidRPr="006E70BB" w:rsidRDefault="00C14661" w:rsidP="00C14661">
            <w:pPr>
              <w:pStyle w:val="TableParagraph"/>
              <w:ind w:left="108"/>
              <w:rPr>
                <w:sz w:val="18"/>
                <w:szCs w:val="18"/>
              </w:rPr>
            </w:pPr>
            <w:r w:rsidRPr="006E70BB">
              <w:rPr>
                <w:sz w:val="18"/>
                <w:szCs w:val="18"/>
              </w:rPr>
              <w:t>Replacement</w:t>
            </w:r>
            <w:r w:rsidRPr="006E70BB">
              <w:rPr>
                <w:spacing w:val="-3"/>
                <w:sz w:val="18"/>
                <w:szCs w:val="18"/>
              </w:rPr>
              <w:t xml:space="preserve"> </w:t>
            </w:r>
            <w:r w:rsidRPr="006E70BB">
              <w:rPr>
                <w:sz w:val="18"/>
                <w:szCs w:val="18"/>
              </w:rPr>
              <w:t>of</w:t>
            </w:r>
            <w:r w:rsidRPr="006E70BB">
              <w:rPr>
                <w:spacing w:val="-5"/>
                <w:sz w:val="18"/>
                <w:szCs w:val="18"/>
              </w:rPr>
              <w:t xml:space="preserve"> </w:t>
            </w:r>
            <w:r w:rsidRPr="006E70BB">
              <w:rPr>
                <w:sz w:val="18"/>
                <w:szCs w:val="18"/>
              </w:rPr>
              <w:t>mitral</w:t>
            </w:r>
            <w:r w:rsidRPr="006E70BB">
              <w:rPr>
                <w:spacing w:val="-1"/>
                <w:sz w:val="18"/>
                <w:szCs w:val="18"/>
              </w:rPr>
              <w:t xml:space="preserve"> </w:t>
            </w:r>
            <w:r w:rsidRPr="006E70BB">
              <w:rPr>
                <w:sz w:val="18"/>
                <w:szCs w:val="18"/>
              </w:rPr>
              <w:t>valve</w:t>
            </w:r>
          </w:p>
        </w:tc>
        <w:tc>
          <w:tcPr>
            <w:tcW w:w="708" w:type="dxa"/>
          </w:tcPr>
          <w:p w14:paraId="75D4D45B" w14:textId="418EE64B" w:rsidR="00C14661" w:rsidRPr="006E70BB" w:rsidRDefault="00C14661" w:rsidP="00C14661">
            <w:pPr>
              <w:pStyle w:val="TableParagraph"/>
              <w:ind w:right="147"/>
              <w:jc w:val="right"/>
              <w:rPr>
                <w:sz w:val="18"/>
                <w:szCs w:val="18"/>
              </w:rPr>
            </w:pPr>
            <w:r w:rsidRPr="006E70BB">
              <w:rPr>
                <w:sz w:val="18"/>
                <w:szCs w:val="18"/>
              </w:rPr>
              <w:t>673</w:t>
            </w:r>
          </w:p>
        </w:tc>
        <w:tc>
          <w:tcPr>
            <w:tcW w:w="4686" w:type="dxa"/>
          </w:tcPr>
          <w:p w14:paraId="00E3950F" w14:textId="183E1A0C" w:rsidR="00C14661" w:rsidRPr="006E70BB" w:rsidRDefault="00C14661" w:rsidP="00C14661">
            <w:pPr>
              <w:pStyle w:val="TableParagraph"/>
              <w:spacing w:line="264" w:lineRule="auto"/>
              <w:ind w:left="150" w:right="70"/>
              <w:rPr>
                <w:sz w:val="18"/>
                <w:szCs w:val="18"/>
              </w:rPr>
            </w:pPr>
            <w:r w:rsidRPr="006E70BB">
              <w:rPr>
                <w:sz w:val="18"/>
                <w:szCs w:val="18"/>
              </w:rPr>
              <w:t>Coronary</w:t>
            </w:r>
            <w:r w:rsidRPr="006E70BB">
              <w:rPr>
                <w:spacing w:val="-3"/>
                <w:sz w:val="18"/>
                <w:szCs w:val="18"/>
              </w:rPr>
              <w:t xml:space="preserve"> </w:t>
            </w:r>
            <w:r w:rsidRPr="006E70BB">
              <w:rPr>
                <w:sz w:val="18"/>
                <w:szCs w:val="18"/>
              </w:rPr>
              <w:t>artery</w:t>
            </w:r>
            <w:r w:rsidRPr="006E70BB">
              <w:rPr>
                <w:spacing w:val="-3"/>
                <w:sz w:val="18"/>
                <w:szCs w:val="18"/>
              </w:rPr>
              <w:t xml:space="preserve"> </w:t>
            </w:r>
            <w:r w:rsidRPr="006E70BB">
              <w:rPr>
                <w:sz w:val="18"/>
                <w:szCs w:val="18"/>
              </w:rPr>
              <w:t>bypass—other</w:t>
            </w:r>
            <w:r w:rsidRPr="006E70BB">
              <w:rPr>
                <w:spacing w:val="-2"/>
                <w:sz w:val="18"/>
                <w:szCs w:val="18"/>
              </w:rPr>
              <w:t xml:space="preserve"> </w:t>
            </w:r>
            <w:r w:rsidRPr="006E70BB">
              <w:rPr>
                <w:sz w:val="18"/>
                <w:szCs w:val="18"/>
              </w:rPr>
              <w:t>vein</w:t>
            </w:r>
            <w:r w:rsidRPr="006E70BB">
              <w:rPr>
                <w:spacing w:val="-2"/>
                <w:sz w:val="18"/>
                <w:szCs w:val="18"/>
              </w:rPr>
              <w:t xml:space="preserve"> </w:t>
            </w:r>
            <w:r w:rsidRPr="006E70BB">
              <w:rPr>
                <w:sz w:val="18"/>
                <w:szCs w:val="18"/>
              </w:rPr>
              <w:t>graft</w:t>
            </w:r>
          </w:p>
        </w:tc>
      </w:tr>
      <w:tr w:rsidR="00C14661" w14:paraId="27AD5748" w14:textId="77777777" w:rsidTr="006E70BB">
        <w:trPr>
          <w:trHeight w:val="319"/>
        </w:trPr>
        <w:tc>
          <w:tcPr>
            <w:tcW w:w="467" w:type="dxa"/>
          </w:tcPr>
          <w:p w14:paraId="0835D40E" w14:textId="77777777" w:rsidR="00C14661" w:rsidRPr="006E70BB" w:rsidRDefault="00C14661" w:rsidP="00C14661">
            <w:pPr>
              <w:pStyle w:val="TableParagraph"/>
              <w:ind w:left="73" w:right="85"/>
              <w:jc w:val="center"/>
              <w:rPr>
                <w:sz w:val="18"/>
                <w:szCs w:val="18"/>
              </w:rPr>
            </w:pPr>
            <w:r w:rsidRPr="006E70BB">
              <w:rPr>
                <w:sz w:val="18"/>
                <w:szCs w:val="18"/>
              </w:rPr>
              <w:t>631</w:t>
            </w:r>
          </w:p>
        </w:tc>
        <w:tc>
          <w:tcPr>
            <w:tcW w:w="3387" w:type="dxa"/>
          </w:tcPr>
          <w:p w14:paraId="1414C21B" w14:textId="77777777" w:rsidR="00C14661" w:rsidRPr="006E70BB" w:rsidRDefault="00C14661" w:rsidP="00C14661">
            <w:pPr>
              <w:pStyle w:val="TableParagraph"/>
              <w:ind w:left="108"/>
              <w:rPr>
                <w:sz w:val="18"/>
                <w:szCs w:val="18"/>
              </w:rPr>
            </w:pPr>
            <w:r w:rsidRPr="006E70BB">
              <w:rPr>
                <w:sz w:val="18"/>
                <w:szCs w:val="18"/>
              </w:rPr>
              <w:t>Incision</w:t>
            </w:r>
            <w:r w:rsidRPr="006E70BB">
              <w:rPr>
                <w:spacing w:val="-3"/>
                <w:sz w:val="18"/>
                <w:szCs w:val="18"/>
              </w:rPr>
              <w:t xml:space="preserve"> </w:t>
            </w:r>
            <w:r w:rsidRPr="006E70BB">
              <w:rPr>
                <w:sz w:val="18"/>
                <w:szCs w:val="18"/>
              </w:rPr>
              <w:t>procedures on</w:t>
            </w:r>
            <w:r w:rsidRPr="006E70BB">
              <w:rPr>
                <w:spacing w:val="-4"/>
                <w:sz w:val="18"/>
                <w:szCs w:val="18"/>
              </w:rPr>
              <w:t xml:space="preserve"> </w:t>
            </w:r>
            <w:r w:rsidRPr="006E70BB">
              <w:rPr>
                <w:sz w:val="18"/>
                <w:szCs w:val="18"/>
              </w:rPr>
              <w:t>tricuspid</w:t>
            </w:r>
            <w:r w:rsidRPr="006E70BB">
              <w:rPr>
                <w:spacing w:val="-5"/>
                <w:sz w:val="18"/>
                <w:szCs w:val="18"/>
              </w:rPr>
              <w:t xml:space="preserve"> </w:t>
            </w:r>
            <w:r w:rsidRPr="006E70BB">
              <w:rPr>
                <w:sz w:val="18"/>
                <w:szCs w:val="18"/>
              </w:rPr>
              <w:t>valve</w:t>
            </w:r>
          </w:p>
        </w:tc>
        <w:tc>
          <w:tcPr>
            <w:tcW w:w="708" w:type="dxa"/>
          </w:tcPr>
          <w:p w14:paraId="7B672EF1" w14:textId="77777777" w:rsidR="00C14661" w:rsidRPr="006E70BB" w:rsidRDefault="00C14661" w:rsidP="00C14661">
            <w:pPr>
              <w:pStyle w:val="TableParagraph"/>
              <w:ind w:right="147"/>
              <w:jc w:val="right"/>
              <w:rPr>
                <w:sz w:val="18"/>
                <w:szCs w:val="18"/>
              </w:rPr>
            </w:pPr>
            <w:r w:rsidRPr="006E70BB">
              <w:rPr>
                <w:sz w:val="18"/>
                <w:szCs w:val="18"/>
              </w:rPr>
              <w:t>676</w:t>
            </w:r>
          </w:p>
        </w:tc>
        <w:tc>
          <w:tcPr>
            <w:tcW w:w="4686" w:type="dxa"/>
          </w:tcPr>
          <w:p w14:paraId="4080C90A" w14:textId="77777777" w:rsidR="00C14661" w:rsidRPr="006E70BB" w:rsidRDefault="00C14661" w:rsidP="00C14661">
            <w:pPr>
              <w:pStyle w:val="TableParagraph"/>
              <w:ind w:left="150"/>
              <w:rPr>
                <w:sz w:val="18"/>
                <w:szCs w:val="18"/>
              </w:rPr>
            </w:pPr>
            <w:r w:rsidRPr="006E70BB">
              <w:rPr>
                <w:sz w:val="18"/>
                <w:szCs w:val="18"/>
              </w:rPr>
              <w:t>Coronary</w:t>
            </w:r>
            <w:r w:rsidRPr="006E70BB">
              <w:rPr>
                <w:spacing w:val="-4"/>
                <w:sz w:val="18"/>
                <w:szCs w:val="18"/>
              </w:rPr>
              <w:t xml:space="preserve"> </w:t>
            </w:r>
            <w:r w:rsidRPr="006E70BB">
              <w:rPr>
                <w:sz w:val="18"/>
                <w:szCs w:val="18"/>
              </w:rPr>
              <w:t>artery</w:t>
            </w:r>
            <w:r w:rsidRPr="006E70BB">
              <w:rPr>
                <w:spacing w:val="-3"/>
                <w:sz w:val="18"/>
                <w:szCs w:val="18"/>
              </w:rPr>
              <w:t xml:space="preserve"> </w:t>
            </w:r>
            <w:r w:rsidRPr="006E70BB">
              <w:rPr>
                <w:sz w:val="18"/>
                <w:szCs w:val="18"/>
              </w:rPr>
              <w:t>bypass—radial</w:t>
            </w:r>
            <w:r w:rsidRPr="006E70BB">
              <w:rPr>
                <w:spacing w:val="-1"/>
                <w:sz w:val="18"/>
                <w:szCs w:val="18"/>
              </w:rPr>
              <w:t xml:space="preserve"> </w:t>
            </w:r>
            <w:r w:rsidRPr="006E70BB">
              <w:rPr>
                <w:sz w:val="18"/>
                <w:szCs w:val="18"/>
              </w:rPr>
              <w:t>artery</w:t>
            </w:r>
            <w:r w:rsidRPr="006E70BB">
              <w:rPr>
                <w:spacing w:val="-2"/>
                <w:sz w:val="18"/>
                <w:szCs w:val="18"/>
              </w:rPr>
              <w:t xml:space="preserve"> </w:t>
            </w:r>
            <w:r w:rsidRPr="006E70BB">
              <w:rPr>
                <w:sz w:val="18"/>
                <w:szCs w:val="18"/>
              </w:rPr>
              <w:t>graft</w:t>
            </w:r>
          </w:p>
        </w:tc>
      </w:tr>
      <w:tr w:rsidR="00C14661" w14:paraId="33223002" w14:textId="77777777" w:rsidTr="006E70BB">
        <w:trPr>
          <w:trHeight w:val="320"/>
        </w:trPr>
        <w:tc>
          <w:tcPr>
            <w:tcW w:w="467" w:type="dxa"/>
          </w:tcPr>
          <w:p w14:paraId="3FFA260B" w14:textId="77777777" w:rsidR="00C14661" w:rsidRPr="006E70BB" w:rsidRDefault="00C14661" w:rsidP="00C14661">
            <w:pPr>
              <w:pStyle w:val="TableParagraph"/>
              <w:ind w:left="73" w:right="86"/>
              <w:jc w:val="center"/>
              <w:rPr>
                <w:sz w:val="18"/>
                <w:szCs w:val="18"/>
              </w:rPr>
            </w:pPr>
            <w:r w:rsidRPr="006E70BB">
              <w:rPr>
                <w:sz w:val="18"/>
                <w:szCs w:val="18"/>
              </w:rPr>
              <w:t>632</w:t>
            </w:r>
          </w:p>
        </w:tc>
        <w:tc>
          <w:tcPr>
            <w:tcW w:w="3387" w:type="dxa"/>
          </w:tcPr>
          <w:p w14:paraId="7A92595F" w14:textId="77777777" w:rsidR="00C14661" w:rsidRPr="006E70BB" w:rsidRDefault="00C14661" w:rsidP="00C14661">
            <w:pPr>
              <w:pStyle w:val="TableParagraph"/>
              <w:ind w:left="108"/>
              <w:rPr>
                <w:sz w:val="18"/>
                <w:szCs w:val="18"/>
              </w:rPr>
            </w:pPr>
            <w:r w:rsidRPr="006E70BB">
              <w:rPr>
                <w:sz w:val="18"/>
                <w:szCs w:val="18"/>
              </w:rPr>
              <w:t>Repair</w:t>
            </w:r>
            <w:r w:rsidRPr="006E70BB">
              <w:rPr>
                <w:spacing w:val="-3"/>
                <w:sz w:val="18"/>
                <w:szCs w:val="18"/>
              </w:rPr>
              <w:t xml:space="preserve"> </w:t>
            </w:r>
            <w:r w:rsidRPr="006E70BB">
              <w:rPr>
                <w:sz w:val="18"/>
                <w:szCs w:val="18"/>
              </w:rPr>
              <w:t>of tricuspid</w:t>
            </w:r>
            <w:r w:rsidRPr="006E70BB">
              <w:rPr>
                <w:spacing w:val="-2"/>
                <w:sz w:val="18"/>
                <w:szCs w:val="18"/>
              </w:rPr>
              <w:t xml:space="preserve"> </w:t>
            </w:r>
            <w:r w:rsidRPr="006E70BB">
              <w:rPr>
                <w:sz w:val="18"/>
                <w:szCs w:val="18"/>
              </w:rPr>
              <w:t>valve</w:t>
            </w:r>
          </w:p>
        </w:tc>
        <w:tc>
          <w:tcPr>
            <w:tcW w:w="708" w:type="dxa"/>
          </w:tcPr>
          <w:p w14:paraId="5B7B887F" w14:textId="77777777" w:rsidR="00C14661" w:rsidRPr="006E70BB" w:rsidRDefault="00C14661" w:rsidP="00C14661">
            <w:pPr>
              <w:pStyle w:val="TableParagraph"/>
              <w:ind w:right="147"/>
              <w:jc w:val="right"/>
              <w:rPr>
                <w:sz w:val="18"/>
                <w:szCs w:val="18"/>
              </w:rPr>
            </w:pPr>
            <w:r w:rsidRPr="006E70BB">
              <w:rPr>
                <w:sz w:val="18"/>
                <w:szCs w:val="18"/>
              </w:rPr>
              <w:t>677</w:t>
            </w:r>
          </w:p>
        </w:tc>
        <w:tc>
          <w:tcPr>
            <w:tcW w:w="4686" w:type="dxa"/>
          </w:tcPr>
          <w:p w14:paraId="2D305B10" w14:textId="77777777" w:rsidR="00C14661" w:rsidRPr="006E70BB" w:rsidRDefault="00C14661" w:rsidP="00C14661">
            <w:pPr>
              <w:pStyle w:val="TableParagraph"/>
              <w:ind w:left="150"/>
              <w:rPr>
                <w:sz w:val="18"/>
                <w:szCs w:val="18"/>
              </w:rPr>
            </w:pPr>
            <w:r w:rsidRPr="006E70BB">
              <w:rPr>
                <w:sz w:val="18"/>
                <w:szCs w:val="18"/>
              </w:rPr>
              <w:t>Coronary</w:t>
            </w:r>
            <w:r w:rsidRPr="006E70BB">
              <w:rPr>
                <w:spacing w:val="-3"/>
                <w:sz w:val="18"/>
                <w:szCs w:val="18"/>
              </w:rPr>
              <w:t xml:space="preserve"> </w:t>
            </w:r>
            <w:r w:rsidRPr="006E70BB">
              <w:rPr>
                <w:sz w:val="18"/>
                <w:szCs w:val="18"/>
              </w:rPr>
              <w:t>artery</w:t>
            </w:r>
            <w:r w:rsidRPr="006E70BB">
              <w:rPr>
                <w:spacing w:val="-3"/>
                <w:sz w:val="18"/>
                <w:szCs w:val="18"/>
              </w:rPr>
              <w:t xml:space="preserve"> </w:t>
            </w:r>
            <w:r w:rsidRPr="006E70BB">
              <w:rPr>
                <w:sz w:val="18"/>
                <w:szCs w:val="18"/>
              </w:rPr>
              <w:t>bypass—epigastric artery</w:t>
            </w:r>
            <w:r w:rsidRPr="006E70BB">
              <w:rPr>
                <w:spacing w:val="-3"/>
                <w:sz w:val="18"/>
                <w:szCs w:val="18"/>
              </w:rPr>
              <w:t xml:space="preserve"> </w:t>
            </w:r>
            <w:r w:rsidRPr="006E70BB">
              <w:rPr>
                <w:sz w:val="18"/>
                <w:szCs w:val="18"/>
              </w:rPr>
              <w:t>graft</w:t>
            </w:r>
          </w:p>
        </w:tc>
      </w:tr>
      <w:tr w:rsidR="00C14661" w14:paraId="170284E1" w14:textId="77777777" w:rsidTr="006E70BB">
        <w:trPr>
          <w:trHeight w:val="320"/>
        </w:trPr>
        <w:tc>
          <w:tcPr>
            <w:tcW w:w="467" w:type="dxa"/>
          </w:tcPr>
          <w:p w14:paraId="4198833C" w14:textId="77777777" w:rsidR="00C14661" w:rsidRPr="006E70BB" w:rsidRDefault="00C14661" w:rsidP="00C14661">
            <w:pPr>
              <w:pStyle w:val="TableParagraph"/>
              <w:ind w:left="73" w:right="86"/>
              <w:jc w:val="center"/>
              <w:rPr>
                <w:sz w:val="18"/>
                <w:szCs w:val="18"/>
              </w:rPr>
            </w:pPr>
            <w:r w:rsidRPr="006E70BB">
              <w:rPr>
                <w:sz w:val="18"/>
                <w:szCs w:val="18"/>
              </w:rPr>
              <w:t>633</w:t>
            </w:r>
          </w:p>
        </w:tc>
        <w:tc>
          <w:tcPr>
            <w:tcW w:w="3387" w:type="dxa"/>
          </w:tcPr>
          <w:p w14:paraId="12EF6BB7" w14:textId="77777777" w:rsidR="00C14661" w:rsidRPr="006E70BB" w:rsidRDefault="00C14661" w:rsidP="00C14661">
            <w:pPr>
              <w:pStyle w:val="TableParagraph"/>
              <w:ind w:left="108"/>
              <w:rPr>
                <w:sz w:val="18"/>
                <w:szCs w:val="18"/>
              </w:rPr>
            </w:pPr>
            <w:r w:rsidRPr="006E70BB">
              <w:rPr>
                <w:sz w:val="18"/>
                <w:szCs w:val="18"/>
              </w:rPr>
              <w:t>Tricuspid</w:t>
            </w:r>
            <w:r w:rsidRPr="006E70BB">
              <w:rPr>
                <w:spacing w:val="-3"/>
                <w:sz w:val="18"/>
                <w:szCs w:val="18"/>
              </w:rPr>
              <w:t xml:space="preserve"> </w:t>
            </w:r>
            <w:r w:rsidRPr="006E70BB">
              <w:rPr>
                <w:sz w:val="18"/>
                <w:szCs w:val="18"/>
              </w:rPr>
              <w:t>valve</w:t>
            </w:r>
            <w:r w:rsidRPr="006E70BB">
              <w:rPr>
                <w:spacing w:val="-2"/>
                <w:sz w:val="18"/>
                <w:szCs w:val="18"/>
              </w:rPr>
              <w:t xml:space="preserve"> </w:t>
            </w:r>
            <w:proofErr w:type="spellStart"/>
            <w:r w:rsidRPr="006E70BB">
              <w:rPr>
                <w:sz w:val="18"/>
                <w:szCs w:val="18"/>
              </w:rPr>
              <w:t>annuloplasty</w:t>
            </w:r>
            <w:proofErr w:type="spellEnd"/>
          </w:p>
        </w:tc>
        <w:tc>
          <w:tcPr>
            <w:tcW w:w="708" w:type="dxa"/>
          </w:tcPr>
          <w:p w14:paraId="060419EF" w14:textId="77777777" w:rsidR="00C14661" w:rsidRPr="006E70BB" w:rsidRDefault="00C14661" w:rsidP="00C14661">
            <w:pPr>
              <w:pStyle w:val="TableParagraph"/>
              <w:ind w:right="147"/>
              <w:jc w:val="right"/>
              <w:rPr>
                <w:sz w:val="18"/>
                <w:szCs w:val="18"/>
              </w:rPr>
            </w:pPr>
            <w:r w:rsidRPr="006E70BB">
              <w:rPr>
                <w:sz w:val="18"/>
                <w:szCs w:val="18"/>
              </w:rPr>
              <w:t>678</w:t>
            </w:r>
          </w:p>
        </w:tc>
        <w:tc>
          <w:tcPr>
            <w:tcW w:w="4686" w:type="dxa"/>
          </w:tcPr>
          <w:p w14:paraId="6663A01E" w14:textId="77777777" w:rsidR="00C14661" w:rsidRPr="006E70BB" w:rsidRDefault="00C14661" w:rsidP="00C14661">
            <w:pPr>
              <w:pStyle w:val="TableParagraph"/>
              <w:ind w:left="150"/>
              <w:rPr>
                <w:sz w:val="18"/>
                <w:szCs w:val="18"/>
              </w:rPr>
            </w:pPr>
            <w:r w:rsidRPr="006E70BB">
              <w:rPr>
                <w:sz w:val="18"/>
                <w:szCs w:val="18"/>
              </w:rPr>
              <w:t>Coronary</w:t>
            </w:r>
            <w:r w:rsidRPr="006E70BB">
              <w:rPr>
                <w:spacing w:val="-3"/>
                <w:sz w:val="18"/>
                <w:szCs w:val="18"/>
              </w:rPr>
              <w:t xml:space="preserve"> </w:t>
            </w:r>
            <w:r w:rsidRPr="006E70BB">
              <w:rPr>
                <w:sz w:val="18"/>
                <w:szCs w:val="18"/>
              </w:rPr>
              <w:t>artery</w:t>
            </w:r>
            <w:r w:rsidRPr="006E70BB">
              <w:rPr>
                <w:spacing w:val="-3"/>
                <w:sz w:val="18"/>
                <w:szCs w:val="18"/>
              </w:rPr>
              <w:t xml:space="preserve"> </w:t>
            </w:r>
            <w:r w:rsidRPr="006E70BB">
              <w:rPr>
                <w:sz w:val="18"/>
                <w:szCs w:val="18"/>
              </w:rPr>
              <w:t>bypass—other</w:t>
            </w:r>
            <w:r w:rsidRPr="006E70BB">
              <w:rPr>
                <w:spacing w:val="-2"/>
                <w:sz w:val="18"/>
                <w:szCs w:val="18"/>
              </w:rPr>
              <w:t xml:space="preserve"> </w:t>
            </w:r>
            <w:r w:rsidRPr="006E70BB">
              <w:rPr>
                <w:sz w:val="18"/>
                <w:szCs w:val="18"/>
              </w:rPr>
              <w:t>artery</w:t>
            </w:r>
            <w:r w:rsidRPr="006E70BB">
              <w:rPr>
                <w:spacing w:val="-3"/>
                <w:sz w:val="18"/>
                <w:szCs w:val="18"/>
              </w:rPr>
              <w:t xml:space="preserve"> </w:t>
            </w:r>
            <w:r w:rsidRPr="006E70BB">
              <w:rPr>
                <w:sz w:val="18"/>
                <w:szCs w:val="18"/>
              </w:rPr>
              <w:t>graft</w:t>
            </w:r>
          </w:p>
        </w:tc>
      </w:tr>
      <w:tr w:rsidR="00C14661" w14:paraId="597CDED2" w14:textId="77777777" w:rsidTr="006E70BB">
        <w:trPr>
          <w:trHeight w:val="319"/>
        </w:trPr>
        <w:tc>
          <w:tcPr>
            <w:tcW w:w="467" w:type="dxa"/>
          </w:tcPr>
          <w:p w14:paraId="56B06761" w14:textId="77777777" w:rsidR="00C14661" w:rsidRPr="006E70BB" w:rsidRDefault="00C14661" w:rsidP="00C14661">
            <w:pPr>
              <w:pStyle w:val="TableParagraph"/>
              <w:ind w:left="73" w:right="86"/>
              <w:jc w:val="center"/>
              <w:rPr>
                <w:sz w:val="18"/>
                <w:szCs w:val="18"/>
              </w:rPr>
            </w:pPr>
            <w:r w:rsidRPr="006E70BB">
              <w:rPr>
                <w:sz w:val="18"/>
                <w:szCs w:val="18"/>
              </w:rPr>
              <w:t>634</w:t>
            </w:r>
          </w:p>
        </w:tc>
        <w:tc>
          <w:tcPr>
            <w:tcW w:w="3387" w:type="dxa"/>
          </w:tcPr>
          <w:p w14:paraId="487AE48E" w14:textId="77777777" w:rsidR="00C14661" w:rsidRPr="006E70BB" w:rsidRDefault="00C14661" w:rsidP="00C14661">
            <w:pPr>
              <w:pStyle w:val="TableParagraph"/>
              <w:ind w:left="107"/>
              <w:rPr>
                <w:sz w:val="18"/>
                <w:szCs w:val="18"/>
              </w:rPr>
            </w:pPr>
            <w:r w:rsidRPr="006E70BB">
              <w:rPr>
                <w:sz w:val="18"/>
                <w:szCs w:val="18"/>
              </w:rPr>
              <w:t>Replacement</w:t>
            </w:r>
            <w:r w:rsidRPr="006E70BB">
              <w:rPr>
                <w:spacing w:val="-3"/>
                <w:sz w:val="18"/>
                <w:szCs w:val="18"/>
              </w:rPr>
              <w:t xml:space="preserve"> </w:t>
            </w:r>
            <w:r w:rsidRPr="006E70BB">
              <w:rPr>
                <w:sz w:val="18"/>
                <w:szCs w:val="18"/>
              </w:rPr>
              <w:t>of</w:t>
            </w:r>
            <w:r w:rsidRPr="006E70BB">
              <w:rPr>
                <w:spacing w:val="-2"/>
                <w:sz w:val="18"/>
                <w:szCs w:val="18"/>
              </w:rPr>
              <w:t xml:space="preserve"> </w:t>
            </w:r>
            <w:r w:rsidRPr="006E70BB">
              <w:rPr>
                <w:sz w:val="18"/>
                <w:szCs w:val="18"/>
              </w:rPr>
              <w:t>tricuspid</w:t>
            </w:r>
            <w:r w:rsidRPr="006E70BB">
              <w:rPr>
                <w:spacing w:val="-4"/>
                <w:sz w:val="18"/>
                <w:szCs w:val="18"/>
              </w:rPr>
              <w:t xml:space="preserve"> </w:t>
            </w:r>
            <w:r w:rsidRPr="006E70BB">
              <w:rPr>
                <w:sz w:val="18"/>
                <w:szCs w:val="18"/>
              </w:rPr>
              <w:t>valve</w:t>
            </w:r>
          </w:p>
        </w:tc>
        <w:tc>
          <w:tcPr>
            <w:tcW w:w="708" w:type="dxa"/>
          </w:tcPr>
          <w:p w14:paraId="2D9F0024" w14:textId="77777777" w:rsidR="00C14661" w:rsidRPr="006E70BB" w:rsidRDefault="00C14661" w:rsidP="00C14661">
            <w:pPr>
              <w:pStyle w:val="TableParagraph"/>
              <w:ind w:right="147"/>
              <w:jc w:val="right"/>
              <w:rPr>
                <w:sz w:val="18"/>
                <w:szCs w:val="18"/>
              </w:rPr>
            </w:pPr>
            <w:r w:rsidRPr="006E70BB">
              <w:rPr>
                <w:sz w:val="18"/>
                <w:szCs w:val="18"/>
              </w:rPr>
              <w:t>679</w:t>
            </w:r>
          </w:p>
        </w:tc>
        <w:tc>
          <w:tcPr>
            <w:tcW w:w="4686" w:type="dxa"/>
          </w:tcPr>
          <w:p w14:paraId="47D535C7" w14:textId="77777777" w:rsidR="00C14661" w:rsidRPr="006E70BB" w:rsidRDefault="00C14661" w:rsidP="00C14661">
            <w:pPr>
              <w:pStyle w:val="TableParagraph"/>
              <w:ind w:left="150"/>
              <w:rPr>
                <w:sz w:val="18"/>
                <w:szCs w:val="18"/>
              </w:rPr>
            </w:pPr>
            <w:r w:rsidRPr="006E70BB">
              <w:rPr>
                <w:sz w:val="18"/>
                <w:szCs w:val="18"/>
              </w:rPr>
              <w:t>Coronary</w:t>
            </w:r>
            <w:r w:rsidRPr="006E70BB">
              <w:rPr>
                <w:spacing w:val="-4"/>
                <w:sz w:val="18"/>
                <w:szCs w:val="18"/>
              </w:rPr>
              <w:t xml:space="preserve"> </w:t>
            </w:r>
            <w:r w:rsidRPr="006E70BB">
              <w:rPr>
                <w:sz w:val="18"/>
                <w:szCs w:val="18"/>
              </w:rPr>
              <w:t>artery</w:t>
            </w:r>
            <w:r w:rsidRPr="006E70BB">
              <w:rPr>
                <w:spacing w:val="-3"/>
                <w:sz w:val="18"/>
                <w:szCs w:val="18"/>
              </w:rPr>
              <w:t xml:space="preserve"> </w:t>
            </w:r>
            <w:r w:rsidRPr="006E70BB">
              <w:rPr>
                <w:sz w:val="18"/>
                <w:szCs w:val="18"/>
              </w:rPr>
              <w:t>bypass—other</w:t>
            </w:r>
            <w:r w:rsidRPr="006E70BB">
              <w:rPr>
                <w:spacing w:val="-2"/>
                <w:sz w:val="18"/>
                <w:szCs w:val="18"/>
              </w:rPr>
              <w:t xml:space="preserve"> </w:t>
            </w:r>
            <w:r w:rsidRPr="006E70BB">
              <w:rPr>
                <w:sz w:val="18"/>
                <w:szCs w:val="18"/>
              </w:rPr>
              <w:t>graft</w:t>
            </w:r>
          </w:p>
        </w:tc>
      </w:tr>
      <w:tr w:rsidR="00C14661" w14:paraId="3EF88A5A" w14:textId="77777777" w:rsidTr="006E70BB">
        <w:trPr>
          <w:trHeight w:val="313"/>
        </w:trPr>
        <w:tc>
          <w:tcPr>
            <w:tcW w:w="467" w:type="dxa"/>
            <w:tcBorders>
              <w:bottom w:val="single" w:sz="4" w:space="0" w:color="000000"/>
            </w:tcBorders>
          </w:tcPr>
          <w:p w14:paraId="267CFBBA" w14:textId="77777777" w:rsidR="00C14661" w:rsidRPr="006E70BB" w:rsidRDefault="00C14661" w:rsidP="00C14661">
            <w:pPr>
              <w:pStyle w:val="TableParagraph"/>
              <w:ind w:left="72" w:right="86"/>
              <w:jc w:val="center"/>
              <w:rPr>
                <w:sz w:val="18"/>
                <w:szCs w:val="18"/>
              </w:rPr>
            </w:pPr>
            <w:r w:rsidRPr="006E70BB">
              <w:rPr>
                <w:sz w:val="18"/>
                <w:szCs w:val="18"/>
              </w:rPr>
              <w:t>635</w:t>
            </w:r>
          </w:p>
        </w:tc>
        <w:tc>
          <w:tcPr>
            <w:tcW w:w="3387" w:type="dxa"/>
            <w:tcBorders>
              <w:bottom w:val="single" w:sz="4" w:space="0" w:color="000000"/>
            </w:tcBorders>
          </w:tcPr>
          <w:p w14:paraId="23D1D574" w14:textId="77777777" w:rsidR="00C14661" w:rsidRPr="006E70BB" w:rsidRDefault="00C14661" w:rsidP="00C14661">
            <w:pPr>
              <w:pStyle w:val="TableParagraph"/>
              <w:ind w:left="107"/>
              <w:rPr>
                <w:sz w:val="18"/>
                <w:szCs w:val="18"/>
              </w:rPr>
            </w:pPr>
            <w:r w:rsidRPr="006E70BB">
              <w:rPr>
                <w:sz w:val="18"/>
                <w:szCs w:val="18"/>
              </w:rPr>
              <w:t>Other</w:t>
            </w:r>
            <w:r w:rsidRPr="006E70BB">
              <w:rPr>
                <w:spacing w:val="-3"/>
                <w:sz w:val="18"/>
                <w:szCs w:val="18"/>
              </w:rPr>
              <w:t xml:space="preserve"> </w:t>
            </w:r>
            <w:r w:rsidRPr="006E70BB">
              <w:rPr>
                <w:sz w:val="18"/>
                <w:szCs w:val="18"/>
              </w:rPr>
              <w:t>procedures</w:t>
            </w:r>
            <w:r w:rsidRPr="006E70BB">
              <w:rPr>
                <w:spacing w:val="-3"/>
                <w:sz w:val="18"/>
                <w:szCs w:val="18"/>
              </w:rPr>
              <w:t xml:space="preserve"> </w:t>
            </w:r>
            <w:r w:rsidRPr="006E70BB">
              <w:rPr>
                <w:sz w:val="18"/>
                <w:szCs w:val="18"/>
              </w:rPr>
              <w:t>on</w:t>
            </w:r>
            <w:r w:rsidRPr="006E70BB">
              <w:rPr>
                <w:spacing w:val="-2"/>
                <w:sz w:val="18"/>
                <w:szCs w:val="18"/>
              </w:rPr>
              <w:t xml:space="preserve"> </w:t>
            </w:r>
            <w:r w:rsidRPr="006E70BB">
              <w:rPr>
                <w:sz w:val="18"/>
                <w:szCs w:val="18"/>
              </w:rPr>
              <w:t>tricuspid</w:t>
            </w:r>
            <w:r w:rsidRPr="006E70BB">
              <w:rPr>
                <w:spacing w:val="-2"/>
                <w:sz w:val="18"/>
                <w:szCs w:val="18"/>
              </w:rPr>
              <w:t xml:space="preserve"> </w:t>
            </w:r>
            <w:r w:rsidRPr="006E70BB">
              <w:rPr>
                <w:sz w:val="18"/>
                <w:szCs w:val="18"/>
              </w:rPr>
              <w:t>valve</w:t>
            </w:r>
          </w:p>
        </w:tc>
        <w:tc>
          <w:tcPr>
            <w:tcW w:w="708" w:type="dxa"/>
            <w:tcBorders>
              <w:bottom w:val="single" w:sz="4" w:space="0" w:color="000000"/>
            </w:tcBorders>
          </w:tcPr>
          <w:p w14:paraId="43F69689" w14:textId="77777777" w:rsidR="00C14661" w:rsidRPr="006E70BB" w:rsidRDefault="00C14661" w:rsidP="00C14661">
            <w:pPr>
              <w:pStyle w:val="TableParagraph"/>
              <w:ind w:right="147"/>
              <w:jc w:val="right"/>
              <w:rPr>
                <w:sz w:val="18"/>
                <w:szCs w:val="18"/>
              </w:rPr>
            </w:pPr>
            <w:r w:rsidRPr="006E70BB">
              <w:rPr>
                <w:sz w:val="18"/>
                <w:szCs w:val="18"/>
              </w:rPr>
              <w:t>681</w:t>
            </w:r>
          </w:p>
        </w:tc>
        <w:tc>
          <w:tcPr>
            <w:tcW w:w="4686" w:type="dxa"/>
            <w:tcBorders>
              <w:bottom w:val="single" w:sz="4" w:space="0" w:color="000000"/>
            </w:tcBorders>
          </w:tcPr>
          <w:p w14:paraId="65F9E5FA" w14:textId="77777777" w:rsidR="00C14661" w:rsidRPr="006E70BB" w:rsidRDefault="00C14661" w:rsidP="00C14661">
            <w:pPr>
              <w:pStyle w:val="TableParagraph"/>
              <w:ind w:left="150"/>
              <w:rPr>
                <w:sz w:val="18"/>
                <w:szCs w:val="18"/>
              </w:rPr>
            </w:pPr>
            <w:r w:rsidRPr="006E70BB">
              <w:rPr>
                <w:sz w:val="18"/>
                <w:szCs w:val="18"/>
              </w:rPr>
              <w:t>Other</w:t>
            </w:r>
            <w:r w:rsidRPr="006E70BB">
              <w:rPr>
                <w:spacing w:val="-2"/>
                <w:sz w:val="18"/>
                <w:szCs w:val="18"/>
              </w:rPr>
              <w:t xml:space="preserve"> </w:t>
            </w:r>
            <w:r w:rsidRPr="006E70BB">
              <w:rPr>
                <w:sz w:val="18"/>
                <w:szCs w:val="18"/>
              </w:rPr>
              <w:t>procedures</w:t>
            </w:r>
            <w:r w:rsidRPr="006E70BB">
              <w:rPr>
                <w:spacing w:val="-2"/>
                <w:sz w:val="18"/>
                <w:szCs w:val="18"/>
              </w:rPr>
              <w:t xml:space="preserve"> </w:t>
            </w:r>
            <w:r w:rsidRPr="006E70BB">
              <w:rPr>
                <w:sz w:val="18"/>
                <w:szCs w:val="18"/>
              </w:rPr>
              <w:t>on</w:t>
            </w:r>
            <w:r w:rsidRPr="006E70BB">
              <w:rPr>
                <w:spacing w:val="-4"/>
                <w:sz w:val="18"/>
                <w:szCs w:val="18"/>
              </w:rPr>
              <w:t xml:space="preserve"> </w:t>
            </w:r>
            <w:r w:rsidRPr="006E70BB">
              <w:rPr>
                <w:sz w:val="18"/>
                <w:szCs w:val="18"/>
              </w:rPr>
              <w:t>coronary</w:t>
            </w:r>
            <w:r w:rsidRPr="006E70BB">
              <w:rPr>
                <w:spacing w:val="-2"/>
                <w:sz w:val="18"/>
                <w:szCs w:val="18"/>
              </w:rPr>
              <w:t xml:space="preserve"> </w:t>
            </w:r>
            <w:r w:rsidRPr="006E70BB">
              <w:rPr>
                <w:sz w:val="18"/>
                <w:szCs w:val="18"/>
              </w:rPr>
              <w:t>arteries</w:t>
            </w:r>
          </w:p>
        </w:tc>
      </w:tr>
    </w:tbl>
    <w:p w14:paraId="31424C79" w14:textId="77777777" w:rsidR="001B7AD9" w:rsidRPr="00E87AEC" w:rsidRDefault="001B7AD9" w:rsidP="00E118AA">
      <w:pPr>
        <w:pStyle w:val="AIHWwebbodytext"/>
        <w:rPr>
          <w:rFonts w:ascii="Arial" w:hAnsi="Arial" w:cs="Arial"/>
        </w:rPr>
      </w:pPr>
    </w:p>
    <w:p w14:paraId="2D0BEBA6" w14:textId="212258E8" w:rsidR="00E118AA" w:rsidRPr="00E87AEC" w:rsidRDefault="00E118AA" w:rsidP="00E118AA">
      <w:pPr>
        <w:pStyle w:val="AIHWwebbodytext"/>
        <w:rPr>
          <w:rFonts w:ascii="Arial" w:hAnsi="Arial" w:cs="Arial"/>
          <w:b/>
          <w:bCs/>
          <w:sz w:val="28"/>
          <w:szCs w:val="28"/>
        </w:rPr>
      </w:pPr>
      <w:r w:rsidRPr="00E87AEC">
        <w:rPr>
          <w:rFonts w:ascii="Arial" w:hAnsi="Arial" w:cs="Arial"/>
          <w:b/>
          <w:bCs/>
          <w:sz w:val="28"/>
          <w:szCs w:val="28"/>
        </w:rPr>
        <w:t xml:space="preserve">Hypertension hospital admission </w:t>
      </w:r>
      <w:r w:rsidR="000F1B61" w:rsidRPr="00E87AEC">
        <w:rPr>
          <w:rFonts w:ascii="Arial" w:hAnsi="Arial" w:cs="Arial"/>
          <w:b/>
          <w:bCs/>
          <w:sz w:val="28"/>
          <w:szCs w:val="28"/>
        </w:rPr>
        <w:t>rate</w:t>
      </w:r>
    </w:p>
    <w:p w14:paraId="4CAC4DBA" w14:textId="77777777" w:rsidR="00617FEE" w:rsidRDefault="00617FEE" w:rsidP="00E118AA">
      <w:pPr>
        <w:pStyle w:val="AIHWwebbodytext"/>
        <w:rPr>
          <w:rFonts w:ascii="Arial" w:hAnsi="Arial" w:cs="Arial"/>
        </w:rPr>
      </w:pPr>
      <w:r w:rsidRPr="00B32746">
        <w:rPr>
          <w:rFonts w:ascii="Arial" w:hAnsi="Arial" w:cs="Arial"/>
          <w:b/>
          <w:bCs/>
        </w:rPr>
        <w:t>OECD indicator name</w:t>
      </w:r>
      <w:r>
        <w:rPr>
          <w:rFonts w:ascii="Arial" w:hAnsi="Arial" w:cs="Arial"/>
        </w:rPr>
        <w:t xml:space="preserve">: Hypertension hospital admission. </w:t>
      </w:r>
    </w:p>
    <w:p w14:paraId="21734BFF" w14:textId="2A45730E" w:rsidR="00E118AA" w:rsidRPr="00E87AEC" w:rsidRDefault="00E118AA" w:rsidP="00E118AA">
      <w:pPr>
        <w:pStyle w:val="AIHWwebbodytext"/>
        <w:rPr>
          <w:rFonts w:ascii="Arial" w:hAnsi="Arial" w:cs="Arial"/>
        </w:rPr>
      </w:pPr>
      <w:r w:rsidRPr="00B32746">
        <w:rPr>
          <w:rFonts w:ascii="Arial" w:hAnsi="Arial" w:cs="Arial"/>
          <w:b/>
          <w:bCs/>
        </w:rPr>
        <w:t>Coverage</w:t>
      </w:r>
      <w:r w:rsidRPr="00E87AEC">
        <w:rPr>
          <w:rFonts w:ascii="Arial" w:hAnsi="Arial" w:cs="Arial"/>
        </w:rPr>
        <w:t>: Population aged 15 and older</w:t>
      </w:r>
      <w:r w:rsidR="00617FEE">
        <w:rPr>
          <w:rFonts w:ascii="Arial" w:hAnsi="Arial" w:cs="Arial"/>
        </w:rPr>
        <w:t xml:space="preserve"> (</w:t>
      </w:r>
      <w:proofErr w:type="gramStart"/>
      <w:r w:rsidR="00617FEE">
        <w:rPr>
          <w:rFonts w:ascii="Arial" w:hAnsi="Arial" w:cs="Arial"/>
        </w:rPr>
        <w:t>5 year</w:t>
      </w:r>
      <w:proofErr w:type="gramEnd"/>
      <w:r w:rsidR="00617FEE">
        <w:rPr>
          <w:rFonts w:ascii="Arial" w:hAnsi="Arial" w:cs="Arial"/>
        </w:rPr>
        <w:t xml:space="preserve"> age groups)</w:t>
      </w:r>
      <w:r w:rsidRPr="00E87AEC">
        <w:rPr>
          <w:rFonts w:ascii="Arial" w:hAnsi="Arial" w:cs="Arial"/>
        </w:rPr>
        <w:t>. All acute care hospitals, including public and private hospitals that provide inpatient care.</w:t>
      </w:r>
    </w:p>
    <w:p w14:paraId="5F372A16" w14:textId="2456420B" w:rsidR="00E118AA" w:rsidRPr="00E87AEC" w:rsidRDefault="00E118AA" w:rsidP="00E118AA">
      <w:pPr>
        <w:pStyle w:val="AIHWwebbodytext"/>
        <w:rPr>
          <w:rFonts w:ascii="Arial" w:hAnsi="Arial" w:cs="Arial"/>
        </w:rPr>
      </w:pPr>
      <w:r w:rsidRPr="00B32746">
        <w:rPr>
          <w:rFonts w:ascii="Arial" w:hAnsi="Arial" w:cs="Arial"/>
          <w:b/>
          <w:bCs/>
        </w:rPr>
        <w:t>Numerator</w:t>
      </w:r>
      <w:r w:rsidRPr="00E87AEC">
        <w:rPr>
          <w:rFonts w:ascii="Arial" w:hAnsi="Arial" w:cs="Arial"/>
        </w:rPr>
        <w:t>: All non-maternal/non-neonatal separations with a principal diagnosis code of hypertension</w:t>
      </w:r>
      <w:r w:rsidR="002715EB">
        <w:rPr>
          <w:rFonts w:ascii="Arial" w:hAnsi="Arial" w:cs="Arial"/>
        </w:rPr>
        <w:t xml:space="preserve"> (Table </w:t>
      </w:r>
      <w:r w:rsidR="0007255F">
        <w:rPr>
          <w:rFonts w:ascii="Arial" w:hAnsi="Arial" w:cs="Arial"/>
        </w:rPr>
        <w:t>6</w:t>
      </w:r>
      <w:r w:rsidR="002715EB">
        <w:rPr>
          <w:rFonts w:ascii="Arial" w:hAnsi="Arial" w:cs="Arial"/>
        </w:rPr>
        <w:t>)</w:t>
      </w:r>
      <w:r w:rsidRPr="00E87AEC">
        <w:rPr>
          <w:rFonts w:ascii="Arial" w:hAnsi="Arial" w:cs="Arial"/>
        </w:rPr>
        <w:t xml:space="preserve"> in a specified year.</w:t>
      </w:r>
    </w:p>
    <w:p w14:paraId="62566D86" w14:textId="16362333" w:rsidR="00E118AA" w:rsidRPr="00E87AEC" w:rsidRDefault="002715EB" w:rsidP="00E118AA">
      <w:pPr>
        <w:pStyle w:val="AIHWwebbodytext"/>
        <w:rPr>
          <w:rFonts w:ascii="Arial" w:hAnsi="Arial" w:cs="Arial"/>
        </w:rPr>
      </w:pPr>
      <w:r w:rsidRPr="00B32746">
        <w:rPr>
          <w:rFonts w:ascii="Arial" w:hAnsi="Arial" w:cs="Arial"/>
          <w:b/>
          <w:bCs/>
        </w:rPr>
        <w:t>Exclusions</w:t>
      </w:r>
      <w:r>
        <w:rPr>
          <w:rFonts w:ascii="Arial" w:hAnsi="Arial" w:cs="Arial"/>
        </w:rPr>
        <w:t xml:space="preserve">: </w:t>
      </w:r>
    </w:p>
    <w:p w14:paraId="28B49E39" w14:textId="35F125DB" w:rsidR="00E118AA" w:rsidRPr="00E87AEC" w:rsidRDefault="00E118AA" w:rsidP="00E118AA">
      <w:pPr>
        <w:pStyle w:val="AIHWwebbodytext"/>
        <w:numPr>
          <w:ilvl w:val="0"/>
          <w:numId w:val="7"/>
        </w:numPr>
        <w:rPr>
          <w:rFonts w:ascii="Arial" w:hAnsi="Arial" w:cs="Arial"/>
        </w:rPr>
      </w:pPr>
      <w:r w:rsidRPr="00E87AEC">
        <w:rPr>
          <w:rFonts w:ascii="Arial" w:hAnsi="Arial" w:cs="Arial"/>
        </w:rPr>
        <w:t>Cases where the patient died in hospital during the admission</w:t>
      </w:r>
      <w:r w:rsidR="002715EB">
        <w:rPr>
          <w:rFonts w:ascii="Arial" w:hAnsi="Arial" w:cs="Arial"/>
        </w:rPr>
        <w:t>.</w:t>
      </w:r>
    </w:p>
    <w:p w14:paraId="3426C3CE" w14:textId="73A3FE68" w:rsidR="00E118AA" w:rsidRPr="00E87AEC" w:rsidRDefault="00E118AA" w:rsidP="00E118AA">
      <w:pPr>
        <w:pStyle w:val="AIHWwebbodytext"/>
        <w:numPr>
          <w:ilvl w:val="0"/>
          <w:numId w:val="7"/>
        </w:numPr>
        <w:rPr>
          <w:rFonts w:ascii="Arial" w:hAnsi="Arial" w:cs="Arial"/>
        </w:rPr>
      </w:pPr>
      <w:r w:rsidRPr="00E87AEC">
        <w:rPr>
          <w:rFonts w:ascii="Arial" w:hAnsi="Arial" w:cs="Arial"/>
        </w:rPr>
        <w:t>Cases resulting from a transfer from another acute care institution (transfers-in)</w:t>
      </w:r>
      <w:r w:rsidR="002715EB">
        <w:rPr>
          <w:rFonts w:ascii="Arial" w:hAnsi="Arial" w:cs="Arial"/>
        </w:rPr>
        <w:t>.</w:t>
      </w:r>
    </w:p>
    <w:p w14:paraId="4E327A2C" w14:textId="41E119B5" w:rsidR="00E118AA" w:rsidRPr="00E87AEC" w:rsidRDefault="00E118AA" w:rsidP="00E118AA">
      <w:pPr>
        <w:pStyle w:val="AIHWwebbodytext"/>
        <w:numPr>
          <w:ilvl w:val="0"/>
          <w:numId w:val="7"/>
        </w:numPr>
        <w:rPr>
          <w:rFonts w:ascii="Arial" w:hAnsi="Arial" w:cs="Arial"/>
        </w:rPr>
      </w:pPr>
      <w:r w:rsidRPr="00E87AEC">
        <w:rPr>
          <w:rFonts w:ascii="Arial" w:hAnsi="Arial" w:cs="Arial"/>
        </w:rPr>
        <w:t>Cases with cardiac procedure codes in any field</w:t>
      </w:r>
      <w:r w:rsidR="002715EB">
        <w:rPr>
          <w:rFonts w:ascii="Arial" w:hAnsi="Arial" w:cs="Arial"/>
        </w:rPr>
        <w:t xml:space="preserve"> (Table 3.2). </w:t>
      </w:r>
    </w:p>
    <w:p w14:paraId="0185B6A4" w14:textId="3A4ECD21" w:rsidR="00E118AA" w:rsidRDefault="00E118AA" w:rsidP="00E118AA">
      <w:pPr>
        <w:pStyle w:val="AIHWwebbodytext"/>
        <w:numPr>
          <w:ilvl w:val="0"/>
          <w:numId w:val="7"/>
        </w:numPr>
        <w:rPr>
          <w:rFonts w:ascii="Arial" w:hAnsi="Arial" w:cs="Arial"/>
        </w:rPr>
      </w:pPr>
      <w:r w:rsidRPr="00E87AEC">
        <w:rPr>
          <w:rFonts w:ascii="Arial" w:hAnsi="Arial" w:cs="Arial"/>
        </w:rPr>
        <w:t>Cases with MDC 14 or specified pregnancy, childbirth, and puerperium codes in any field</w:t>
      </w:r>
      <w:r w:rsidR="002715EB">
        <w:rPr>
          <w:rFonts w:ascii="Arial" w:hAnsi="Arial" w:cs="Arial"/>
        </w:rPr>
        <w:t xml:space="preserve"> (Supplementary Table 2). </w:t>
      </w:r>
    </w:p>
    <w:p w14:paraId="7C203DEF" w14:textId="6EFDBE2C" w:rsidR="002715EB" w:rsidRPr="00E87AEC" w:rsidRDefault="002715EB" w:rsidP="00E118AA">
      <w:pPr>
        <w:pStyle w:val="AIHWwebbodytext"/>
        <w:numPr>
          <w:ilvl w:val="0"/>
          <w:numId w:val="7"/>
        </w:numPr>
        <w:rPr>
          <w:rFonts w:ascii="Arial" w:hAnsi="Arial" w:cs="Arial"/>
        </w:rPr>
      </w:pPr>
      <w:r>
        <w:rPr>
          <w:rFonts w:ascii="Arial" w:hAnsi="Arial" w:cs="Arial"/>
        </w:rPr>
        <w:t xml:space="preserve">Cases with MDC 15 or specified Newborn and other neonate codes in any field (Supplementary Table 3). </w:t>
      </w:r>
    </w:p>
    <w:p w14:paraId="01BC5E17" w14:textId="00F7B7B2" w:rsidR="00E118AA" w:rsidRPr="00E87AEC" w:rsidRDefault="00E118AA" w:rsidP="00E118AA">
      <w:pPr>
        <w:pStyle w:val="AIHWwebbodytext"/>
        <w:numPr>
          <w:ilvl w:val="0"/>
          <w:numId w:val="7"/>
        </w:numPr>
        <w:rPr>
          <w:rFonts w:ascii="Arial" w:hAnsi="Arial" w:cs="Arial"/>
        </w:rPr>
      </w:pPr>
      <w:r w:rsidRPr="00E87AEC">
        <w:rPr>
          <w:rFonts w:ascii="Arial" w:hAnsi="Arial" w:cs="Arial"/>
        </w:rPr>
        <w:t>Cases that are same day/day only admissions</w:t>
      </w:r>
      <w:r w:rsidR="002715EB">
        <w:rPr>
          <w:rFonts w:ascii="Arial" w:hAnsi="Arial" w:cs="Arial"/>
        </w:rPr>
        <w:t>.</w:t>
      </w:r>
    </w:p>
    <w:p w14:paraId="3DA76AD5" w14:textId="5FC99287" w:rsidR="002B4729" w:rsidRDefault="00E118AA">
      <w:pPr>
        <w:rPr>
          <w:rFonts w:ascii="Arial" w:hAnsi="Arial" w:cs="Arial"/>
          <w:lang w:val="en-AU"/>
        </w:rPr>
      </w:pPr>
      <w:r w:rsidRPr="00B32746">
        <w:rPr>
          <w:rFonts w:ascii="Arial" w:hAnsi="Arial" w:cs="Arial"/>
          <w:b/>
          <w:bCs/>
          <w:lang w:val="en-AU"/>
        </w:rPr>
        <w:t>Denominator</w:t>
      </w:r>
      <w:r w:rsidRPr="00E87AEC">
        <w:rPr>
          <w:rFonts w:ascii="Arial" w:hAnsi="Arial" w:cs="Arial"/>
          <w:lang w:val="en-AU"/>
        </w:rPr>
        <w:t>: Population count</w:t>
      </w:r>
    </w:p>
    <w:p w14:paraId="5307301D" w14:textId="55CDB807" w:rsidR="00B32746" w:rsidRDefault="00B32746">
      <w:pPr>
        <w:rPr>
          <w:rFonts w:ascii="Arial" w:hAnsi="Arial" w:cs="Arial"/>
          <w:lang w:val="en-AU"/>
        </w:rPr>
      </w:pPr>
    </w:p>
    <w:p w14:paraId="5FA54BEB" w14:textId="77777777" w:rsidR="00B32746" w:rsidRDefault="00B32746">
      <w:pPr>
        <w:rPr>
          <w:rFonts w:ascii="Arial" w:hAnsi="Arial" w:cs="Arial"/>
          <w:b/>
          <w:bCs/>
          <w:lang w:val="en-AU"/>
        </w:rPr>
      </w:pPr>
      <w:r>
        <w:rPr>
          <w:rFonts w:ascii="Arial" w:hAnsi="Arial" w:cs="Arial"/>
          <w:b/>
          <w:bCs/>
          <w:lang w:val="en-AU"/>
        </w:rPr>
        <w:br w:type="page"/>
      </w:r>
    </w:p>
    <w:p w14:paraId="5019C92C" w14:textId="0A37BE7F" w:rsidR="00B32746" w:rsidRPr="00B32746" w:rsidRDefault="00B32746">
      <w:pPr>
        <w:rPr>
          <w:rFonts w:ascii="Arial" w:hAnsi="Arial" w:cs="Arial"/>
          <w:b/>
          <w:bCs/>
          <w:lang w:val="en-AU"/>
        </w:rPr>
      </w:pPr>
      <w:r w:rsidRPr="00B32746">
        <w:rPr>
          <w:rFonts w:ascii="Arial" w:hAnsi="Arial" w:cs="Arial"/>
          <w:b/>
          <w:bCs/>
          <w:lang w:val="en-AU"/>
        </w:rPr>
        <w:lastRenderedPageBreak/>
        <w:t xml:space="preserve">Table </w:t>
      </w:r>
      <w:r w:rsidR="0007255F">
        <w:rPr>
          <w:rFonts w:ascii="Arial" w:hAnsi="Arial" w:cs="Arial"/>
          <w:b/>
          <w:bCs/>
          <w:lang w:val="en-AU"/>
        </w:rPr>
        <w:t>6</w:t>
      </w:r>
      <w:r w:rsidRPr="00B32746">
        <w:rPr>
          <w:rFonts w:ascii="Arial" w:hAnsi="Arial" w:cs="Arial"/>
          <w:b/>
          <w:bCs/>
          <w:lang w:val="en-AU"/>
        </w:rPr>
        <w:t>: ICD-10 (WHO and AM) diagnosis codes for hypertension</w:t>
      </w:r>
    </w:p>
    <w:tbl>
      <w:tblPr>
        <w:tblW w:w="0" w:type="auto"/>
        <w:tblInd w:w="130" w:type="dxa"/>
        <w:tblLayout w:type="fixed"/>
        <w:tblCellMar>
          <w:left w:w="0" w:type="dxa"/>
          <w:right w:w="0" w:type="dxa"/>
        </w:tblCellMar>
        <w:tblLook w:val="01E0" w:firstRow="1" w:lastRow="1" w:firstColumn="1" w:lastColumn="1" w:noHBand="0" w:noVBand="0"/>
      </w:tblPr>
      <w:tblGrid>
        <w:gridCol w:w="975"/>
        <w:gridCol w:w="5661"/>
      </w:tblGrid>
      <w:tr w:rsidR="00B32746" w:rsidRPr="00B32746" w14:paraId="267F6C76" w14:textId="77777777" w:rsidTr="003724BB">
        <w:trPr>
          <w:trHeight w:val="321"/>
        </w:trPr>
        <w:tc>
          <w:tcPr>
            <w:tcW w:w="975" w:type="dxa"/>
            <w:tcBorders>
              <w:top w:val="single" w:sz="4" w:space="0" w:color="000000"/>
              <w:bottom w:val="single" w:sz="4" w:space="0" w:color="000000"/>
            </w:tcBorders>
          </w:tcPr>
          <w:p w14:paraId="1F81FE8A" w14:textId="77777777" w:rsidR="00B32746" w:rsidRPr="00B32746" w:rsidRDefault="00B32746" w:rsidP="003724BB">
            <w:pPr>
              <w:pStyle w:val="TableParagraph"/>
              <w:spacing w:before="70"/>
              <w:ind w:left="115"/>
              <w:rPr>
                <w:b/>
                <w:sz w:val="20"/>
                <w:szCs w:val="20"/>
              </w:rPr>
            </w:pPr>
            <w:r w:rsidRPr="00B32746">
              <w:rPr>
                <w:b/>
                <w:sz w:val="20"/>
                <w:szCs w:val="20"/>
              </w:rPr>
              <w:t>Code</w:t>
            </w:r>
          </w:p>
        </w:tc>
        <w:tc>
          <w:tcPr>
            <w:tcW w:w="5661" w:type="dxa"/>
            <w:tcBorders>
              <w:top w:val="single" w:sz="4" w:space="0" w:color="000000"/>
              <w:bottom w:val="single" w:sz="4" w:space="0" w:color="000000"/>
            </w:tcBorders>
          </w:tcPr>
          <w:p w14:paraId="590EC3EE" w14:textId="77777777" w:rsidR="00B32746" w:rsidRPr="00B32746" w:rsidRDefault="00B32746" w:rsidP="003724BB">
            <w:pPr>
              <w:pStyle w:val="TableParagraph"/>
              <w:spacing w:before="70"/>
              <w:ind w:left="457"/>
              <w:rPr>
                <w:b/>
                <w:sz w:val="20"/>
                <w:szCs w:val="20"/>
              </w:rPr>
            </w:pPr>
            <w:r w:rsidRPr="00B32746">
              <w:rPr>
                <w:b/>
                <w:sz w:val="20"/>
                <w:szCs w:val="20"/>
              </w:rPr>
              <w:t>Description</w:t>
            </w:r>
          </w:p>
        </w:tc>
      </w:tr>
      <w:tr w:rsidR="00B32746" w:rsidRPr="00B32746" w14:paraId="65B8EA89" w14:textId="77777777" w:rsidTr="003724BB">
        <w:trPr>
          <w:trHeight w:val="326"/>
        </w:trPr>
        <w:tc>
          <w:tcPr>
            <w:tcW w:w="975" w:type="dxa"/>
            <w:tcBorders>
              <w:top w:val="single" w:sz="4" w:space="0" w:color="000000"/>
            </w:tcBorders>
          </w:tcPr>
          <w:p w14:paraId="0170AD08" w14:textId="77777777" w:rsidR="00B32746" w:rsidRPr="00B32746" w:rsidRDefault="00B32746" w:rsidP="003724BB">
            <w:pPr>
              <w:pStyle w:val="TableParagraph"/>
              <w:spacing w:before="73"/>
              <w:ind w:left="115"/>
              <w:rPr>
                <w:sz w:val="20"/>
                <w:szCs w:val="20"/>
              </w:rPr>
            </w:pPr>
            <w:r w:rsidRPr="00B32746">
              <w:rPr>
                <w:sz w:val="20"/>
                <w:szCs w:val="20"/>
              </w:rPr>
              <w:t>I10</w:t>
            </w:r>
          </w:p>
        </w:tc>
        <w:tc>
          <w:tcPr>
            <w:tcW w:w="5661" w:type="dxa"/>
            <w:tcBorders>
              <w:top w:val="single" w:sz="4" w:space="0" w:color="000000"/>
            </w:tcBorders>
          </w:tcPr>
          <w:p w14:paraId="5AAACE4B" w14:textId="77777777" w:rsidR="00B32746" w:rsidRPr="00B32746" w:rsidRDefault="00B32746" w:rsidP="003724BB">
            <w:pPr>
              <w:pStyle w:val="TableParagraph"/>
              <w:spacing w:before="73"/>
              <w:ind w:left="457"/>
              <w:rPr>
                <w:sz w:val="20"/>
                <w:szCs w:val="20"/>
              </w:rPr>
            </w:pPr>
            <w:r w:rsidRPr="00B32746">
              <w:rPr>
                <w:sz w:val="20"/>
                <w:szCs w:val="20"/>
              </w:rPr>
              <w:t>Essential</w:t>
            </w:r>
            <w:r w:rsidRPr="00B32746">
              <w:rPr>
                <w:spacing w:val="-6"/>
                <w:sz w:val="20"/>
                <w:szCs w:val="20"/>
              </w:rPr>
              <w:t xml:space="preserve"> </w:t>
            </w:r>
            <w:r w:rsidRPr="00B32746">
              <w:rPr>
                <w:sz w:val="20"/>
                <w:szCs w:val="20"/>
              </w:rPr>
              <w:t>(primary)</w:t>
            </w:r>
            <w:r w:rsidRPr="00B32746">
              <w:rPr>
                <w:spacing w:val="-3"/>
                <w:sz w:val="20"/>
                <w:szCs w:val="20"/>
              </w:rPr>
              <w:t xml:space="preserve"> </w:t>
            </w:r>
            <w:r w:rsidRPr="00B32746">
              <w:rPr>
                <w:sz w:val="20"/>
                <w:szCs w:val="20"/>
              </w:rPr>
              <w:t>hypertension</w:t>
            </w:r>
          </w:p>
        </w:tc>
      </w:tr>
      <w:tr w:rsidR="00B32746" w:rsidRPr="00B32746" w14:paraId="3517AF69" w14:textId="77777777" w:rsidTr="003724BB">
        <w:trPr>
          <w:trHeight w:val="319"/>
        </w:trPr>
        <w:tc>
          <w:tcPr>
            <w:tcW w:w="975" w:type="dxa"/>
          </w:tcPr>
          <w:p w14:paraId="020A8687" w14:textId="77777777" w:rsidR="00B32746" w:rsidRPr="00B32746" w:rsidRDefault="00B32746" w:rsidP="003724BB">
            <w:pPr>
              <w:pStyle w:val="TableParagraph"/>
              <w:ind w:left="115"/>
              <w:rPr>
                <w:sz w:val="20"/>
                <w:szCs w:val="20"/>
              </w:rPr>
            </w:pPr>
            <w:r w:rsidRPr="00B32746">
              <w:rPr>
                <w:sz w:val="20"/>
                <w:szCs w:val="20"/>
              </w:rPr>
              <w:t>I11.9</w:t>
            </w:r>
          </w:p>
        </w:tc>
        <w:tc>
          <w:tcPr>
            <w:tcW w:w="5661" w:type="dxa"/>
          </w:tcPr>
          <w:p w14:paraId="68D7AD13" w14:textId="77777777" w:rsidR="00B32746" w:rsidRPr="00B32746" w:rsidRDefault="00B32746" w:rsidP="003724BB">
            <w:pPr>
              <w:pStyle w:val="TableParagraph"/>
              <w:ind w:left="457"/>
              <w:rPr>
                <w:sz w:val="20"/>
                <w:szCs w:val="20"/>
              </w:rPr>
            </w:pPr>
            <w:r w:rsidRPr="00B32746">
              <w:rPr>
                <w:sz w:val="20"/>
                <w:szCs w:val="20"/>
              </w:rPr>
              <w:t>Hypertensive</w:t>
            </w:r>
            <w:r w:rsidRPr="00B32746">
              <w:rPr>
                <w:spacing w:val="-3"/>
                <w:sz w:val="20"/>
                <w:szCs w:val="20"/>
              </w:rPr>
              <w:t xml:space="preserve"> </w:t>
            </w:r>
            <w:r w:rsidRPr="00B32746">
              <w:rPr>
                <w:sz w:val="20"/>
                <w:szCs w:val="20"/>
              </w:rPr>
              <w:t>heart</w:t>
            </w:r>
            <w:r w:rsidRPr="00B32746">
              <w:rPr>
                <w:spacing w:val="-1"/>
                <w:sz w:val="20"/>
                <w:szCs w:val="20"/>
              </w:rPr>
              <w:t xml:space="preserve"> </w:t>
            </w:r>
            <w:r w:rsidRPr="00B32746">
              <w:rPr>
                <w:sz w:val="20"/>
                <w:szCs w:val="20"/>
              </w:rPr>
              <w:t>disease</w:t>
            </w:r>
            <w:r w:rsidRPr="00B32746">
              <w:rPr>
                <w:spacing w:val="-5"/>
                <w:sz w:val="20"/>
                <w:szCs w:val="20"/>
              </w:rPr>
              <w:t xml:space="preserve"> </w:t>
            </w:r>
            <w:r w:rsidRPr="00B32746">
              <w:rPr>
                <w:sz w:val="20"/>
                <w:szCs w:val="20"/>
              </w:rPr>
              <w:t>without</w:t>
            </w:r>
            <w:r w:rsidRPr="00B32746">
              <w:rPr>
                <w:spacing w:val="-1"/>
                <w:sz w:val="20"/>
                <w:szCs w:val="20"/>
              </w:rPr>
              <w:t xml:space="preserve"> </w:t>
            </w:r>
            <w:r w:rsidRPr="00B32746">
              <w:rPr>
                <w:sz w:val="20"/>
                <w:szCs w:val="20"/>
              </w:rPr>
              <w:t>(congestive)</w:t>
            </w:r>
            <w:r w:rsidRPr="00B32746">
              <w:rPr>
                <w:spacing w:val="-3"/>
                <w:sz w:val="20"/>
                <w:szCs w:val="20"/>
              </w:rPr>
              <w:t xml:space="preserve"> </w:t>
            </w:r>
            <w:r w:rsidRPr="00B32746">
              <w:rPr>
                <w:sz w:val="20"/>
                <w:szCs w:val="20"/>
              </w:rPr>
              <w:t>heart</w:t>
            </w:r>
            <w:r w:rsidRPr="00B32746">
              <w:rPr>
                <w:spacing w:val="-3"/>
                <w:sz w:val="20"/>
                <w:szCs w:val="20"/>
              </w:rPr>
              <w:t xml:space="preserve"> </w:t>
            </w:r>
            <w:r w:rsidRPr="00B32746">
              <w:rPr>
                <w:sz w:val="20"/>
                <w:szCs w:val="20"/>
              </w:rPr>
              <w:t>failure</w:t>
            </w:r>
          </w:p>
        </w:tc>
      </w:tr>
      <w:tr w:rsidR="00B32746" w:rsidRPr="00B32746" w14:paraId="3ABF8343" w14:textId="77777777" w:rsidTr="003724BB">
        <w:trPr>
          <w:trHeight w:val="320"/>
        </w:trPr>
        <w:tc>
          <w:tcPr>
            <w:tcW w:w="975" w:type="dxa"/>
          </w:tcPr>
          <w:p w14:paraId="68B12323" w14:textId="77777777" w:rsidR="00B32746" w:rsidRPr="00B32746" w:rsidRDefault="00B32746" w:rsidP="003724BB">
            <w:pPr>
              <w:pStyle w:val="TableParagraph"/>
              <w:ind w:left="115"/>
              <w:rPr>
                <w:sz w:val="20"/>
                <w:szCs w:val="20"/>
              </w:rPr>
            </w:pPr>
            <w:r w:rsidRPr="00B32746">
              <w:rPr>
                <w:sz w:val="20"/>
                <w:szCs w:val="20"/>
              </w:rPr>
              <w:t>I12.9</w:t>
            </w:r>
          </w:p>
        </w:tc>
        <w:tc>
          <w:tcPr>
            <w:tcW w:w="5661" w:type="dxa"/>
          </w:tcPr>
          <w:p w14:paraId="6E9DE74E" w14:textId="77777777" w:rsidR="00B32746" w:rsidRPr="00B32746" w:rsidRDefault="00B32746" w:rsidP="003724BB">
            <w:pPr>
              <w:pStyle w:val="TableParagraph"/>
              <w:ind w:left="457"/>
              <w:rPr>
                <w:sz w:val="20"/>
                <w:szCs w:val="20"/>
              </w:rPr>
            </w:pPr>
            <w:r w:rsidRPr="00B32746">
              <w:rPr>
                <w:sz w:val="20"/>
                <w:szCs w:val="20"/>
              </w:rPr>
              <w:t>Hypertensive</w:t>
            </w:r>
            <w:r w:rsidRPr="00B32746">
              <w:rPr>
                <w:spacing w:val="-3"/>
                <w:sz w:val="20"/>
                <w:szCs w:val="20"/>
              </w:rPr>
              <w:t xml:space="preserve"> </w:t>
            </w:r>
            <w:r w:rsidRPr="00B32746">
              <w:rPr>
                <w:sz w:val="20"/>
                <w:szCs w:val="20"/>
              </w:rPr>
              <w:t>renal</w:t>
            </w:r>
            <w:r w:rsidRPr="00B32746">
              <w:rPr>
                <w:spacing w:val="-1"/>
                <w:sz w:val="20"/>
                <w:szCs w:val="20"/>
              </w:rPr>
              <w:t xml:space="preserve"> </w:t>
            </w:r>
            <w:r w:rsidRPr="00B32746">
              <w:rPr>
                <w:sz w:val="20"/>
                <w:szCs w:val="20"/>
              </w:rPr>
              <w:t>disease</w:t>
            </w:r>
            <w:r w:rsidRPr="00B32746">
              <w:rPr>
                <w:spacing w:val="-3"/>
                <w:sz w:val="20"/>
                <w:szCs w:val="20"/>
              </w:rPr>
              <w:t xml:space="preserve"> </w:t>
            </w:r>
            <w:r w:rsidRPr="00B32746">
              <w:rPr>
                <w:sz w:val="20"/>
                <w:szCs w:val="20"/>
              </w:rPr>
              <w:t>without renal</w:t>
            </w:r>
            <w:r w:rsidRPr="00B32746">
              <w:rPr>
                <w:spacing w:val="-4"/>
                <w:sz w:val="20"/>
                <w:szCs w:val="20"/>
              </w:rPr>
              <w:t xml:space="preserve"> </w:t>
            </w:r>
            <w:r w:rsidRPr="00B32746">
              <w:rPr>
                <w:sz w:val="20"/>
                <w:szCs w:val="20"/>
              </w:rPr>
              <w:t>failure</w:t>
            </w:r>
          </w:p>
        </w:tc>
      </w:tr>
      <w:tr w:rsidR="00B32746" w:rsidRPr="00B32746" w14:paraId="19DDFD7E" w14:textId="77777777" w:rsidTr="003724BB">
        <w:trPr>
          <w:trHeight w:val="312"/>
        </w:trPr>
        <w:tc>
          <w:tcPr>
            <w:tcW w:w="975" w:type="dxa"/>
            <w:tcBorders>
              <w:bottom w:val="single" w:sz="4" w:space="0" w:color="000000"/>
            </w:tcBorders>
          </w:tcPr>
          <w:p w14:paraId="601B78C8" w14:textId="77777777" w:rsidR="00B32746" w:rsidRPr="00B32746" w:rsidRDefault="00B32746" w:rsidP="003724BB">
            <w:pPr>
              <w:pStyle w:val="TableParagraph"/>
              <w:spacing w:before="66"/>
              <w:ind w:left="115"/>
              <w:rPr>
                <w:sz w:val="20"/>
                <w:szCs w:val="20"/>
              </w:rPr>
            </w:pPr>
            <w:r w:rsidRPr="00B32746">
              <w:rPr>
                <w:sz w:val="20"/>
                <w:szCs w:val="20"/>
              </w:rPr>
              <w:t>I13.9</w:t>
            </w:r>
          </w:p>
        </w:tc>
        <w:tc>
          <w:tcPr>
            <w:tcW w:w="5661" w:type="dxa"/>
            <w:tcBorders>
              <w:bottom w:val="single" w:sz="4" w:space="0" w:color="000000"/>
            </w:tcBorders>
          </w:tcPr>
          <w:p w14:paraId="18F56986" w14:textId="77777777" w:rsidR="00B32746" w:rsidRPr="00B32746" w:rsidRDefault="00B32746" w:rsidP="003724BB">
            <w:pPr>
              <w:pStyle w:val="TableParagraph"/>
              <w:spacing w:before="66"/>
              <w:ind w:left="457"/>
              <w:rPr>
                <w:sz w:val="20"/>
                <w:szCs w:val="20"/>
              </w:rPr>
            </w:pPr>
            <w:r w:rsidRPr="00B32746">
              <w:rPr>
                <w:sz w:val="20"/>
                <w:szCs w:val="20"/>
              </w:rPr>
              <w:t>Hypertensive</w:t>
            </w:r>
            <w:r w:rsidRPr="00B32746">
              <w:rPr>
                <w:spacing w:val="-3"/>
                <w:sz w:val="20"/>
                <w:szCs w:val="20"/>
              </w:rPr>
              <w:t xml:space="preserve"> </w:t>
            </w:r>
            <w:r w:rsidRPr="00B32746">
              <w:rPr>
                <w:sz w:val="20"/>
                <w:szCs w:val="20"/>
              </w:rPr>
              <w:t>heart</w:t>
            </w:r>
            <w:r w:rsidRPr="00B32746">
              <w:rPr>
                <w:spacing w:val="-1"/>
                <w:sz w:val="20"/>
                <w:szCs w:val="20"/>
              </w:rPr>
              <w:t xml:space="preserve"> </w:t>
            </w:r>
            <w:r w:rsidRPr="00B32746">
              <w:rPr>
                <w:sz w:val="20"/>
                <w:szCs w:val="20"/>
              </w:rPr>
              <w:t>and</w:t>
            </w:r>
            <w:r w:rsidRPr="00B32746">
              <w:rPr>
                <w:spacing w:val="-3"/>
                <w:sz w:val="20"/>
                <w:szCs w:val="20"/>
              </w:rPr>
              <w:t xml:space="preserve"> </w:t>
            </w:r>
            <w:r w:rsidRPr="00B32746">
              <w:rPr>
                <w:sz w:val="20"/>
                <w:szCs w:val="20"/>
              </w:rPr>
              <w:t>renal</w:t>
            </w:r>
            <w:r w:rsidRPr="00B32746">
              <w:rPr>
                <w:spacing w:val="-2"/>
                <w:sz w:val="20"/>
                <w:szCs w:val="20"/>
              </w:rPr>
              <w:t xml:space="preserve"> </w:t>
            </w:r>
            <w:r w:rsidRPr="00B32746">
              <w:rPr>
                <w:sz w:val="20"/>
                <w:szCs w:val="20"/>
              </w:rPr>
              <w:t>disease, unspecified</w:t>
            </w:r>
          </w:p>
        </w:tc>
      </w:tr>
    </w:tbl>
    <w:p w14:paraId="7269BEE7" w14:textId="6ED709B1" w:rsidR="00F85353" w:rsidRPr="00E87AEC" w:rsidRDefault="00F85353">
      <w:pPr>
        <w:rPr>
          <w:rFonts w:ascii="Arial" w:hAnsi="Arial" w:cs="Arial"/>
        </w:rPr>
      </w:pPr>
    </w:p>
    <w:p w14:paraId="4A9BAFA1" w14:textId="51070992" w:rsidR="00E118AA" w:rsidRPr="00E87AEC" w:rsidRDefault="00E118AA">
      <w:pPr>
        <w:rPr>
          <w:rFonts w:ascii="Arial" w:hAnsi="Arial" w:cs="Arial"/>
          <w:b/>
          <w:bCs/>
          <w:sz w:val="28"/>
          <w:szCs w:val="28"/>
        </w:rPr>
      </w:pPr>
      <w:r w:rsidRPr="00E87AEC">
        <w:rPr>
          <w:rFonts w:ascii="Arial" w:hAnsi="Arial" w:cs="Arial"/>
          <w:b/>
          <w:bCs/>
          <w:sz w:val="28"/>
          <w:szCs w:val="28"/>
        </w:rPr>
        <w:t>Diabetes hospital admission</w:t>
      </w:r>
      <w:r w:rsidR="000F1B61" w:rsidRPr="00E87AEC">
        <w:rPr>
          <w:rFonts w:ascii="Arial" w:hAnsi="Arial" w:cs="Arial"/>
          <w:b/>
          <w:bCs/>
          <w:sz w:val="28"/>
          <w:szCs w:val="28"/>
        </w:rPr>
        <w:t xml:space="preserve"> rate</w:t>
      </w:r>
    </w:p>
    <w:p w14:paraId="00058F9C" w14:textId="77777777" w:rsidR="00B32746" w:rsidRDefault="00B32746" w:rsidP="00E118AA">
      <w:pPr>
        <w:pStyle w:val="AIHWwebbodytext"/>
        <w:rPr>
          <w:rFonts w:ascii="Arial" w:hAnsi="Arial" w:cs="Arial"/>
        </w:rPr>
      </w:pPr>
      <w:r w:rsidRPr="00B32746">
        <w:rPr>
          <w:rFonts w:ascii="Arial" w:hAnsi="Arial" w:cs="Arial"/>
          <w:b/>
          <w:bCs/>
        </w:rPr>
        <w:t>OECD indicator name</w:t>
      </w:r>
      <w:r>
        <w:rPr>
          <w:rFonts w:ascii="Arial" w:hAnsi="Arial" w:cs="Arial"/>
        </w:rPr>
        <w:t>: Diabetes hospital admission.</w:t>
      </w:r>
    </w:p>
    <w:p w14:paraId="5BC33056" w14:textId="19209733" w:rsidR="00E118AA" w:rsidRPr="00E87AEC" w:rsidRDefault="00E118AA" w:rsidP="00E118AA">
      <w:pPr>
        <w:pStyle w:val="AIHWwebbodytext"/>
        <w:rPr>
          <w:rFonts w:ascii="Arial" w:hAnsi="Arial" w:cs="Arial"/>
        </w:rPr>
      </w:pPr>
      <w:r w:rsidRPr="00B32746">
        <w:rPr>
          <w:rFonts w:ascii="Arial" w:hAnsi="Arial" w:cs="Arial"/>
          <w:b/>
          <w:bCs/>
        </w:rPr>
        <w:t>Coverage</w:t>
      </w:r>
      <w:r w:rsidRPr="00E87AEC">
        <w:rPr>
          <w:rFonts w:ascii="Arial" w:hAnsi="Arial" w:cs="Arial"/>
        </w:rPr>
        <w:t>: Population aged 15 and older</w:t>
      </w:r>
      <w:r w:rsidR="00B32746">
        <w:rPr>
          <w:rFonts w:ascii="Arial" w:hAnsi="Arial" w:cs="Arial"/>
        </w:rPr>
        <w:t xml:space="preserve"> (</w:t>
      </w:r>
      <w:proofErr w:type="gramStart"/>
      <w:r w:rsidR="00B32746">
        <w:rPr>
          <w:rFonts w:ascii="Arial" w:hAnsi="Arial" w:cs="Arial"/>
        </w:rPr>
        <w:t>5 year</w:t>
      </w:r>
      <w:proofErr w:type="gramEnd"/>
      <w:r w:rsidR="00B32746">
        <w:rPr>
          <w:rFonts w:ascii="Arial" w:hAnsi="Arial" w:cs="Arial"/>
        </w:rPr>
        <w:t xml:space="preserve"> age groups)</w:t>
      </w:r>
      <w:r w:rsidRPr="00E87AEC">
        <w:rPr>
          <w:rFonts w:ascii="Arial" w:hAnsi="Arial" w:cs="Arial"/>
        </w:rPr>
        <w:t>. All acute care hospitals, including public and private hospitals that provide inpatient care.</w:t>
      </w:r>
    </w:p>
    <w:p w14:paraId="6A224C19" w14:textId="1AAE1341" w:rsidR="00E118AA" w:rsidRPr="00E87AEC" w:rsidRDefault="00E118AA" w:rsidP="00E118AA">
      <w:pPr>
        <w:pStyle w:val="AIHWwebbodytext"/>
        <w:rPr>
          <w:rFonts w:ascii="Arial" w:hAnsi="Arial" w:cs="Arial"/>
        </w:rPr>
      </w:pPr>
      <w:r w:rsidRPr="00B32746">
        <w:rPr>
          <w:rFonts w:ascii="Arial" w:hAnsi="Arial" w:cs="Arial"/>
          <w:b/>
          <w:bCs/>
        </w:rPr>
        <w:t>Numerator</w:t>
      </w:r>
      <w:r w:rsidRPr="00E87AEC">
        <w:rPr>
          <w:rFonts w:ascii="Arial" w:hAnsi="Arial" w:cs="Arial"/>
        </w:rPr>
        <w:t xml:space="preserve">: All non-maternal/non-neonatal separations with a principal diagnosis code of diabetes </w:t>
      </w:r>
      <w:r w:rsidR="00B32746">
        <w:rPr>
          <w:rFonts w:ascii="Arial" w:hAnsi="Arial" w:cs="Arial"/>
        </w:rPr>
        <w:t xml:space="preserve">(Table </w:t>
      </w:r>
      <w:r w:rsidR="0007255F">
        <w:rPr>
          <w:rFonts w:ascii="Arial" w:hAnsi="Arial" w:cs="Arial"/>
        </w:rPr>
        <w:t>7</w:t>
      </w:r>
      <w:r w:rsidR="00B32746">
        <w:rPr>
          <w:rFonts w:ascii="Arial" w:hAnsi="Arial" w:cs="Arial"/>
        </w:rPr>
        <w:t xml:space="preserve">) </w:t>
      </w:r>
      <w:r w:rsidRPr="00E87AEC">
        <w:rPr>
          <w:rFonts w:ascii="Arial" w:hAnsi="Arial" w:cs="Arial"/>
        </w:rPr>
        <w:t>in a specified year.</w:t>
      </w:r>
    </w:p>
    <w:p w14:paraId="40CE5AC3" w14:textId="0DAE4F92" w:rsidR="00E118AA" w:rsidRPr="00B32746" w:rsidRDefault="00B32746" w:rsidP="00E118AA">
      <w:pPr>
        <w:pStyle w:val="AIHWwebbodytext"/>
        <w:rPr>
          <w:rFonts w:ascii="Arial" w:hAnsi="Arial" w:cs="Arial"/>
          <w:b/>
          <w:bCs/>
        </w:rPr>
      </w:pPr>
      <w:r w:rsidRPr="00B32746">
        <w:rPr>
          <w:rFonts w:ascii="Arial" w:hAnsi="Arial" w:cs="Arial"/>
          <w:b/>
          <w:bCs/>
        </w:rPr>
        <w:t xml:space="preserve">Exclusions: </w:t>
      </w:r>
    </w:p>
    <w:p w14:paraId="477CB219" w14:textId="40FD2182" w:rsidR="00E118AA" w:rsidRPr="00E87AEC" w:rsidRDefault="00E118AA" w:rsidP="00E118AA">
      <w:pPr>
        <w:pStyle w:val="AIHWwebbodytext"/>
        <w:numPr>
          <w:ilvl w:val="0"/>
          <w:numId w:val="7"/>
        </w:numPr>
        <w:rPr>
          <w:rFonts w:ascii="Arial" w:hAnsi="Arial" w:cs="Arial"/>
        </w:rPr>
      </w:pPr>
      <w:r w:rsidRPr="00E87AEC">
        <w:rPr>
          <w:rFonts w:ascii="Arial" w:hAnsi="Arial" w:cs="Arial"/>
        </w:rPr>
        <w:t>Cases where the patient died in hospital during the admission</w:t>
      </w:r>
      <w:r w:rsidR="00B32746">
        <w:rPr>
          <w:rFonts w:ascii="Arial" w:hAnsi="Arial" w:cs="Arial"/>
        </w:rPr>
        <w:t>.</w:t>
      </w:r>
    </w:p>
    <w:p w14:paraId="15C938F5" w14:textId="49FB3C90" w:rsidR="00E118AA" w:rsidRPr="00E87AEC" w:rsidRDefault="00E118AA" w:rsidP="00E118AA">
      <w:pPr>
        <w:pStyle w:val="AIHWwebbodytext"/>
        <w:numPr>
          <w:ilvl w:val="0"/>
          <w:numId w:val="7"/>
        </w:numPr>
        <w:rPr>
          <w:rFonts w:ascii="Arial" w:hAnsi="Arial" w:cs="Arial"/>
        </w:rPr>
      </w:pPr>
      <w:r w:rsidRPr="00E87AEC">
        <w:rPr>
          <w:rFonts w:ascii="Arial" w:hAnsi="Arial" w:cs="Arial"/>
        </w:rPr>
        <w:t>Cases resulting from a transfer from another acute care institution (transfers-in)</w:t>
      </w:r>
      <w:r w:rsidR="00B32746">
        <w:rPr>
          <w:rFonts w:ascii="Arial" w:hAnsi="Arial" w:cs="Arial"/>
        </w:rPr>
        <w:t>.</w:t>
      </w:r>
    </w:p>
    <w:p w14:paraId="46C150B6" w14:textId="73FAA818" w:rsidR="00E118AA" w:rsidRDefault="00E118AA" w:rsidP="00E118AA">
      <w:pPr>
        <w:pStyle w:val="AIHWwebbodytext"/>
        <w:numPr>
          <w:ilvl w:val="0"/>
          <w:numId w:val="7"/>
        </w:numPr>
        <w:rPr>
          <w:rFonts w:ascii="Arial" w:hAnsi="Arial" w:cs="Arial"/>
        </w:rPr>
      </w:pPr>
      <w:r w:rsidRPr="00E87AEC">
        <w:rPr>
          <w:rFonts w:ascii="Arial" w:hAnsi="Arial" w:cs="Arial"/>
        </w:rPr>
        <w:t>Cases with MDC 14 or specified pregnancy, childbirth, and puerperium codes in any field</w:t>
      </w:r>
      <w:r w:rsidR="009C14CE">
        <w:rPr>
          <w:rFonts w:ascii="Arial" w:hAnsi="Arial" w:cs="Arial"/>
        </w:rPr>
        <w:t xml:space="preserve"> (Supplementary Table 2). </w:t>
      </w:r>
    </w:p>
    <w:p w14:paraId="2FA04289" w14:textId="0D1EB99A" w:rsidR="009C14CE" w:rsidRPr="00E87AEC" w:rsidRDefault="009C14CE" w:rsidP="00E118AA">
      <w:pPr>
        <w:pStyle w:val="AIHWwebbodytext"/>
        <w:numPr>
          <w:ilvl w:val="0"/>
          <w:numId w:val="7"/>
        </w:numPr>
        <w:rPr>
          <w:rFonts w:ascii="Arial" w:hAnsi="Arial" w:cs="Arial"/>
        </w:rPr>
      </w:pPr>
      <w:r>
        <w:rPr>
          <w:rFonts w:ascii="Arial" w:hAnsi="Arial" w:cs="Arial"/>
        </w:rPr>
        <w:t xml:space="preserve">Cases with MDC 15 or specified Newborn and other neonate codes in any field (Supplementary Table 3). </w:t>
      </w:r>
    </w:p>
    <w:p w14:paraId="01423F3F" w14:textId="586D1FCB" w:rsidR="00E118AA" w:rsidRPr="00E87AEC" w:rsidRDefault="00E118AA" w:rsidP="00E118AA">
      <w:pPr>
        <w:pStyle w:val="AIHWwebbodytext"/>
        <w:numPr>
          <w:ilvl w:val="0"/>
          <w:numId w:val="7"/>
        </w:numPr>
        <w:rPr>
          <w:rFonts w:ascii="Arial" w:hAnsi="Arial" w:cs="Arial"/>
        </w:rPr>
      </w:pPr>
      <w:r w:rsidRPr="00E87AEC">
        <w:rPr>
          <w:rFonts w:ascii="Arial" w:hAnsi="Arial" w:cs="Arial"/>
        </w:rPr>
        <w:t>Cases that are same day/day only admissions</w:t>
      </w:r>
      <w:r w:rsidR="009C14CE">
        <w:rPr>
          <w:rFonts w:ascii="Arial" w:hAnsi="Arial" w:cs="Arial"/>
        </w:rPr>
        <w:t>.</w:t>
      </w:r>
    </w:p>
    <w:p w14:paraId="6581014B" w14:textId="77777777" w:rsidR="00E118AA" w:rsidRPr="00E87AEC" w:rsidRDefault="00E118AA" w:rsidP="00E118AA">
      <w:pPr>
        <w:rPr>
          <w:rFonts w:ascii="Arial" w:hAnsi="Arial" w:cs="Arial"/>
          <w:lang w:val="en-AU"/>
        </w:rPr>
      </w:pPr>
      <w:r w:rsidRPr="009C14CE">
        <w:rPr>
          <w:rFonts w:ascii="Arial" w:hAnsi="Arial" w:cs="Arial"/>
          <w:b/>
          <w:bCs/>
          <w:lang w:val="en-AU"/>
        </w:rPr>
        <w:t>Denominator</w:t>
      </w:r>
      <w:r w:rsidRPr="00E87AEC">
        <w:rPr>
          <w:rFonts w:ascii="Arial" w:hAnsi="Arial" w:cs="Arial"/>
          <w:lang w:val="en-AU"/>
        </w:rPr>
        <w:t>: Population count</w:t>
      </w:r>
    </w:p>
    <w:p w14:paraId="2610A4ED" w14:textId="6D6998C4" w:rsidR="000F1B61" w:rsidRDefault="000F1B61" w:rsidP="000F1B61">
      <w:pPr>
        <w:rPr>
          <w:rFonts w:ascii="Arial" w:hAnsi="Arial" w:cs="Arial"/>
        </w:rPr>
      </w:pPr>
    </w:p>
    <w:p w14:paraId="0716983C" w14:textId="6A639F84" w:rsidR="009C14CE" w:rsidRPr="009C14CE" w:rsidRDefault="009C14CE" w:rsidP="000F1B61">
      <w:pPr>
        <w:rPr>
          <w:rFonts w:ascii="Arial" w:hAnsi="Arial" w:cs="Arial"/>
          <w:b/>
          <w:bCs/>
        </w:rPr>
      </w:pPr>
      <w:r w:rsidRPr="009C14CE">
        <w:rPr>
          <w:rFonts w:ascii="Arial" w:hAnsi="Arial" w:cs="Arial"/>
          <w:b/>
          <w:bCs/>
        </w:rPr>
        <w:t xml:space="preserve">Table </w:t>
      </w:r>
      <w:r w:rsidR="0007255F">
        <w:rPr>
          <w:rFonts w:ascii="Arial" w:hAnsi="Arial" w:cs="Arial"/>
          <w:b/>
          <w:bCs/>
        </w:rPr>
        <w:t>7</w:t>
      </w:r>
      <w:r w:rsidRPr="009C14CE">
        <w:rPr>
          <w:rFonts w:ascii="Arial" w:hAnsi="Arial" w:cs="Arial"/>
          <w:b/>
          <w:bCs/>
        </w:rPr>
        <w:t>: ICD-10-AM diagnosis codes for diabetes</w:t>
      </w:r>
    </w:p>
    <w:tbl>
      <w:tblPr>
        <w:tblW w:w="9242" w:type="dxa"/>
        <w:tblInd w:w="137" w:type="dxa"/>
        <w:tblLayout w:type="fixed"/>
        <w:tblCellMar>
          <w:left w:w="0" w:type="dxa"/>
          <w:right w:w="0" w:type="dxa"/>
        </w:tblCellMar>
        <w:tblLook w:val="01E0" w:firstRow="1" w:lastRow="1" w:firstColumn="1" w:lastColumn="1" w:noHBand="0" w:noVBand="0"/>
      </w:tblPr>
      <w:tblGrid>
        <w:gridCol w:w="947"/>
        <w:gridCol w:w="8295"/>
      </w:tblGrid>
      <w:tr w:rsidR="009C14CE" w14:paraId="7A768B7E" w14:textId="77777777" w:rsidTr="00574C38">
        <w:trPr>
          <w:trHeight w:val="318"/>
        </w:trPr>
        <w:tc>
          <w:tcPr>
            <w:tcW w:w="947" w:type="dxa"/>
            <w:tcBorders>
              <w:top w:val="single" w:sz="4" w:space="0" w:color="000000"/>
              <w:bottom w:val="single" w:sz="4" w:space="0" w:color="auto"/>
            </w:tcBorders>
          </w:tcPr>
          <w:p w14:paraId="06383AC8" w14:textId="77777777" w:rsidR="009C14CE" w:rsidRPr="009C14CE" w:rsidRDefault="009C14CE" w:rsidP="003724BB">
            <w:pPr>
              <w:pStyle w:val="TableParagraph"/>
              <w:spacing w:before="70"/>
              <w:ind w:left="108"/>
              <w:rPr>
                <w:b/>
                <w:sz w:val="20"/>
                <w:szCs w:val="20"/>
              </w:rPr>
            </w:pPr>
            <w:r w:rsidRPr="009C14CE">
              <w:rPr>
                <w:b/>
                <w:sz w:val="20"/>
                <w:szCs w:val="20"/>
              </w:rPr>
              <w:t>Code</w:t>
            </w:r>
          </w:p>
        </w:tc>
        <w:tc>
          <w:tcPr>
            <w:tcW w:w="8295" w:type="dxa"/>
            <w:tcBorders>
              <w:top w:val="single" w:sz="4" w:space="0" w:color="000000"/>
              <w:bottom w:val="single" w:sz="4" w:space="0" w:color="auto"/>
            </w:tcBorders>
          </w:tcPr>
          <w:p w14:paraId="3633C0C1" w14:textId="77777777" w:rsidR="009C14CE" w:rsidRPr="009C14CE" w:rsidRDefault="009C14CE" w:rsidP="003724BB">
            <w:pPr>
              <w:pStyle w:val="TableParagraph"/>
              <w:spacing w:before="70"/>
              <w:ind w:left="332"/>
              <w:rPr>
                <w:b/>
                <w:sz w:val="20"/>
                <w:szCs w:val="20"/>
              </w:rPr>
            </w:pPr>
            <w:r w:rsidRPr="009C14CE">
              <w:rPr>
                <w:b/>
                <w:sz w:val="20"/>
                <w:szCs w:val="20"/>
              </w:rPr>
              <w:t>Description</w:t>
            </w:r>
          </w:p>
        </w:tc>
      </w:tr>
      <w:tr w:rsidR="009C14CE" w14:paraId="1F4FA85F" w14:textId="77777777" w:rsidTr="00574C38">
        <w:trPr>
          <w:trHeight w:val="328"/>
        </w:trPr>
        <w:tc>
          <w:tcPr>
            <w:tcW w:w="947" w:type="dxa"/>
            <w:tcBorders>
              <w:top w:val="single" w:sz="4" w:space="0" w:color="auto"/>
            </w:tcBorders>
          </w:tcPr>
          <w:p w14:paraId="30D269BE" w14:textId="7A13C20F" w:rsidR="009C14CE" w:rsidRPr="009C14CE" w:rsidRDefault="00574C38" w:rsidP="003724BB">
            <w:pPr>
              <w:pStyle w:val="TableParagraph"/>
              <w:spacing w:before="73"/>
              <w:ind w:left="108"/>
              <w:rPr>
                <w:sz w:val="20"/>
                <w:szCs w:val="20"/>
              </w:rPr>
            </w:pPr>
            <w:r>
              <w:rPr>
                <w:sz w:val="20"/>
                <w:szCs w:val="20"/>
              </w:rPr>
              <w:t>E10</w:t>
            </w:r>
          </w:p>
        </w:tc>
        <w:tc>
          <w:tcPr>
            <w:tcW w:w="8295" w:type="dxa"/>
            <w:tcBorders>
              <w:top w:val="single" w:sz="4" w:space="0" w:color="auto"/>
            </w:tcBorders>
          </w:tcPr>
          <w:p w14:paraId="132F795D" w14:textId="567092EA" w:rsidR="009C14CE" w:rsidRPr="009C14CE" w:rsidRDefault="009C14CE" w:rsidP="00574C38">
            <w:pPr>
              <w:pStyle w:val="TableParagraph"/>
              <w:spacing w:before="73"/>
              <w:ind w:left="332"/>
              <w:rPr>
                <w:sz w:val="20"/>
                <w:szCs w:val="20"/>
              </w:rPr>
            </w:pPr>
            <w:r w:rsidRPr="009C14CE">
              <w:rPr>
                <w:sz w:val="20"/>
                <w:szCs w:val="20"/>
              </w:rPr>
              <w:t>Type</w:t>
            </w:r>
            <w:r w:rsidRPr="009C14CE">
              <w:rPr>
                <w:spacing w:val="-3"/>
                <w:sz w:val="20"/>
                <w:szCs w:val="20"/>
              </w:rPr>
              <w:t xml:space="preserve"> </w:t>
            </w:r>
            <w:r w:rsidRPr="009C14CE">
              <w:rPr>
                <w:sz w:val="20"/>
                <w:szCs w:val="20"/>
              </w:rPr>
              <w:t>1</w:t>
            </w:r>
            <w:r w:rsidRPr="009C14CE">
              <w:rPr>
                <w:spacing w:val="-2"/>
                <w:sz w:val="20"/>
                <w:szCs w:val="20"/>
              </w:rPr>
              <w:t xml:space="preserve"> </w:t>
            </w:r>
            <w:r w:rsidRPr="009C14CE">
              <w:rPr>
                <w:sz w:val="20"/>
                <w:szCs w:val="20"/>
              </w:rPr>
              <w:t>diabetes</w:t>
            </w:r>
            <w:r w:rsidRPr="009C14CE">
              <w:rPr>
                <w:spacing w:val="-3"/>
                <w:sz w:val="20"/>
                <w:szCs w:val="20"/>
              </w:rPr>
              <w:t xml:space="preserve"> </w:t>
            </w:r>
            <w:r w:rsidRPr="009C14CE">
              <w:rPr>
                <w:sz w:val="20"/>
                <w:szCs w:val="20"/>
              </w:rPr>
              <w:t>mellitus</w:t>
            </w:r>
            <w:r w:rsidRPr="009C14CE">
              <w:rPr>
                <w:spacing w:val="-3"/>
                <w:sz w:val="20"/>
                <w:szCs w:val="20"/>
              </w:rPr>
              <w:t xml:space="preserve"> </w:t>
            </w:r>
          </w:p>
        </w:tc>
      </w:tr>
      <w:tr w:rsidR="00574C38" w14:paraId="1C0D7634" w14:textId="77777777" w:rsidTr="00574C38">
        <w:trPr>
          <w:trHeight w:val="328"/>
        </w:trPr>
        <w:tc>
          <w:tcPr>
            <w:tcW w:w="947" w:type="dxa"/>
          </w:tcPr>
          <w:p w14:paraId="3E40DB5E" w14:textId="3B0B7ED7" w:rsidR="00574C38" w:rsidRDefault="00574C38" w:rsidP="003724BB">
            <w:pPr>
              <w:pStyle w:val="TableParagraph"/>
              <w:spacing w:before="73"/>
              <w:ind w:left="108"/>
              <w:rPr>
                <w:sz w:val="20"/>
                <w:szCs w:val="20"/>
              </w:rPr>
            </w:pPr>
            <w:r>
              <w:rPr>
                <w:sz w:val="20"/>
                <w:szCs w:val="20"/>
              </w:rPr>
              <w:t>E11</w:t>
            </w:r>
          </w:p>
        </w:tc>
        <w:tc>
          <w:tcPr>
            <w:tcW w:w="8295" w:type="dxa"/>
          </w:tcPr>
          <w:p w14:paraId="592C8594" w14:textId="3BF636D9" w:rsidR="00574C38" w:rsidRPr="009C14CE" w:rsidRDefault="00574C38" w:rsidP="00574C38">
            <w:pPr>
              <w:pStyle w:val="TableParagraph"/>
              <w:spacing w:before="73"/>
              <w:ind w:left="332"/>
              <w:rPr>
                <w:sz w:val="20"/>
                <w:szCs w:val="20"/>
              </w:rPr>
            </w:pPr>
            <w:r>
              <w:rPr>
                <w:sz w:val="20"/>
                <w:szCs w:val="20"/>
              </w:rPr>
              <w:t>Type 2 diabetes mellitus</w:t>
            </w:r>
          </w:p>
        </w:tc>
      </w:tr>
      <w:tr w:rsidR="00574C38" w14:paraId="324F56E2" w14:textId="77777777" w:rsidTr="00574C38">
        <w:trPr>
          <w:trHeight w:val="328"/>
        </w:trPr>
        <w:tc>
          <w:tcPr>
            <w:tcW w:w="947" w:type="dxa"/>
          </w:tcPr>
          <w:p w14:paraId="7F22BF26" w14:textId="71FA247A" w:rsidR="00574C38" w:rsidRDefault="00574C38" w:rsidP="003724BB">
            <w:pPr>
              <w:pStyle w:val="TableParagraph"/>
              <w:spacing w:before="73"/>
              <w:ind w:left="108"/>
              <w:rPr>
                <w:sz w:val="20"/>
                <w:szCs w:val="20"/>
              </w:rPr>
            </w:pPr>
            <w:r>
              <w:rPr>
                <w:sz w:val="20"/>
                <w:szCs w:val="20"/>
              </w:rPr>
              <w:t>E13</w:t>
            </w:r>
          </w:p>
        </w:tc>
        <w:tc>
          <w:tcPr>
            <w:tcW w:w="8295" w:type="dxa"/>
          </w:tcPr>
          <w:p w14:paraId="730C1A06" w14:textId="04F5025B" w:rsidR="00574C38" w:rsidRDefault="00574C38" w:rsidP="00574C38">
            <w:pPr>
              <w:pStyle w:val="TableParagraph"/>
              <w:spacing w:before="73"/>
              <w:ind w:left="332"/>
              <w:rPr>
                <w:sz w:val="20"/>
                <w:szCs w:val="20"/>
              </w:rPr>
            </w:pPr>
            <w:r>
              <w:rPr>
                <w:sz w:val="20"/>
                <w:szCs w:val="20"/>
              </w:rPr>
              <w:t>Other specified diabetes mellitus</w:t>
            </w:r>
          </w:p>
        </w:tc>
      </w:tr>
      <w:tr w:rsidR="00574C38" w14:paraId="48F434E8" w14:textId="77777777" w:rsidTr="00574C38">
        <w:trPr>
          <w:trHeight w:val="328"/>
        </w:trPr>
        <w:tc>
          <w:tcPr>
            <w:tcW w:w="947" w:type="dxa"/>
            <w:tcBorders>
              <w:bottom w:val="single" w:sz="4" w:space="0" w:color="auto"/>
            </w:tcBorders>
          </w:tcPr>
          <w:p w14:paraId="43669C54" w14:textId="2A86E7D2" w:rsidR="00574C38" w:rsidRDefault="00574C38" w:rsidP="003724BB">
            <w:pPr>
              <w:pStyle w:val="TableParagraph"/>
              <w:spacing w:before="73"/>
              <w:ind w:left="108"/>
              <w:rPr>
                <w:sz w:val="20"/>
                <w:szCs w:val="20"/>
              </w:rPr>
            </w:pPr>
            <w:r>
              <w:rPr>
                <w:sz w:val="20"/>
                <w:szCs w:val="20"/>
              </w:rPr>
              <w:t>E14</w:t>
            </w:r>
          </w:p>
        </w:tc>
        <w:tc>
          <w:tcPr>
            <w:tcW w:w="8295" w:type="dxa"/>
            <w:tcBorders>
              <w:bottom w:val="single" w:sz="4" w:space="0" w:color="auto"/>
            </w:tcBorders>
          </w:tcPr>
          <w:p w14:paraId="528810AA" w14:textId="0F096833" w:rsidR="00574C38" w:rsidRDefault="00574C38" w:rsidP="00574C38">
            <w:pPr>
              <w:pStyle w:val="TableParagraph"/>
              <w:spacing w:before="73"/>
              <w:ind w:left="332"/>
              <w:rPr>
                <w:sz w:val="20"/>
                <w:szCs w:val="20"/>
              </w:rPr>
            </w:pPr>
            <w:r>
              <w:rPr>
                <w:sz w:val="20"/>
                <w:szCs w:val="20"/>
              </w:rPr>
              <w:t>Unspecified diabetes mellitus</w:t>
            </w:r>
          </w:p>
        </w:tc>
      </w:tr>
    </w:tbl>
    <w:p w14:paraId="7021F7B2" w14:textId="3397DBA2" w:rsidR="009C14CE" w:rsidRPr="009C14CE" w:rsidRDefault="009C14CE" w:rsidP="009C14CE">
      <w:pPr>
        <w:rPr>
          <w:rFonts w:ascii="Arial" w:hAnsi="Arial" w:cs="Arial"/>
        </w:rPr>
      </w:pPr>
    </w:p>
    <w:p w14:paraId="15E0C5DF" w14:textId="58E9E549" w:rsidR="000F1B61" w:rsidRPr="00E87AEC" w:rsidRDefault="000F1B61" w:rsidP="000F1B61">
      <w:pPr>
        <w:rPr>
          <w:rFonts w:ascii="Arial" w:hAnsi="Arial" w:cs="Arial"/>
          <w:b/>
          <w:bCs/>
          <w:sz w:val="28"/>
          <w:szCs w:val="28"/>
        </w:rPr>
      </w:pPr>
      <w:r w:rsidRPr="00E87AEC">
        <w:rPr>
          <w:rFonts w:ascii="Arial" w:hAnsi="Arial" w:cs="Arial"/>
          <w:b/>
          <w:bCs/>
          <w:sz w:val="28"/>
          <w:szCs w:val="28"/>
        </w:rPr>
        <w:t>Diabetes lower extremity amputation rate, using unlinked data</w:t>
      </w:r>
    </w:p>
    <w:p w14:paraId="49F18643" w14:textId="77777777" w:rsidR="00FF26D0" w:rsidRDefault="00446FD6" w:rsidP="000F1B61">
      <w:pPr>
        <w:pStyle w:val="AIHWwebbodytext"/>
        <w:rPr>
          <w:rFonts w:ascii="Arial" w:hAnsi="Arial" w:cs="Arial"/>
        </w:rPr>
      </w:pPr>
      <w:r w:rsidRPr="00FF26D0">
        <w:rPr>
          <w:rFonts w:ascii="Arial" w:hAnsi="Arial" w:cs="Arial"/>
          <w:b/>
          <w:bCs/>
        </w:rPr>
        <w:t>OECD</w:t>
      </w:r>
      <w:r w:rsidR="00FF26D0" w:rsidRPr="00FF26D0">
        <w:rPr>
          <w:rFonts w:ascii="Arial" w:hAnsi="Arial" w:cs="Arial"/>
          <w:b/>
          <w:bCs/>
        </w:rPr>
        <w:t xml:space="preserve"> indicator name</w:t>
      </w:r>
      <w:r w:rsidR="00FF26D0">
        <w:rPr>
          <w:rFonts w:ascii="Arial" w:hAnsi="Arial" w:cs="Arial"/>
        </w:rPr>
        <w:t>: Diabetes lower extremity amputation.</w:t>
      </w:r>
    </w:p>
    <w:p w14:paraId="48E4E13D" w14:textId="0C523CC2" w:rsidR="000F1B61" w:rsidRPr="00E87AEC" w:rsidRDefault="000F1B61" w:rsidP="000F1B61">
      <w:pPr>
        <w:pStyle w:val="AIHWwebbodytext"/>
        <w:rPr>
          <w:rFonts w:ascii="Arial" w:hAnsi="Arial" w:cs="Arial"/>
        </w:rPr>
      </w:pPr>
      <w:r w:rsidRPr="00FF26D0">
        <w:rPr>
          <w:rFonts w:ascii="Arial" w:hAnsi="Arial" w:cs="Arial"/>
          <w:b/>
          <w:bCs/>
        </w:rPr>
        <w:t>Coverage</w:t>
      </w:r>
      <w:r w:rsidRPr="00E87AEC">
        <w:rPr>
          <w:rFonts w:ascii="Arial" w:hAnsi="Arial" w:cs="Arial"/>
        </w:rPr>
        <w:t>: Population aged 15 and older. All acute care hospitals, including public and private hospitals that provide inpatient care.</w:t>
      </w:r>
    </w:p>
    <w:p w14:paraId="0FA1B1C9" w14:textId="677857D2" w:rsidR="000F1B61" w:rsidRPr="00E87AEC" w:rsidRDefault="000F1B61" w:rsidP="000F1B61">
      <w:pPr>
        <w:pStyle w:val="AIHWwebbodytext"/>
        <w:rPr>
          <w:rFonts w:ascii="Arial" w:hAnsi="Arial" w:cs="Arial"/>
        </w:rPr>
      </w:pPr>
      <w:r w:rsidRPr="00FF26D0">
        <w:rPr>
          <w:rFonts w:ascii="Arial" w:hAnsi="Arial" w:cs="Arial"/>
          <w:b/>
          <w:bCs/>
        </w:rPr>
        <w:lastRenderedPageBreak/>
        <w:t>Numerator</w:t>
      </w:r>
      <w:r w:rsidRPr="00E87AEC">
        <w:rPr>
          <w:rFonts w:ascii="Arial" w:hAnsi="Arial" w:cs="Arial"/>
        </w:rPr>
        <w:t>: All non-maternal/non-neonatal separations with a procedure code of major lower extremity amputation in any field</w:t>
      </w:r>
      <w:r w:rsidR="00FF26D0">
        <w:rPr>
          <w:rFonts w:ascii="Arial" w:hAnsi="Arial" w:cs="Arial"/>
        </w:rPr>
        <w:t xml:space="preserve"> (Table </w:t>
      </w:r>
      <w:r w:rsidR="0007255F">
        <w:rPr>
          <w:rFonts w:ascii="Arial" w:hAnsi="Arial" w:cs="Arial"/>
        </w:rPr>
        <w:t>8</w:t>
      </w:r>
      <w:r w:rsidR="00FF26D0">
        <w:rPr>
          <w:rFonts w:ascii="Arial" w:hAnsi="Arial" w:cs="Arial"/>
        </w:rPr>
        <w:t>)</w:t>
      </w:r>
      <w:r w:rsidRPr="00E87AEC">
        <w:rPr>
          <w:rFonts w:ascii="Arial" w:hAnsi="Arial" w:cs="Arial"/>
        </w:rPr>
        <w:t xml:space="preserve"> and a diagnosis code of diabetes in any field</w:t>
      </w:r>
      <w:r w:rsidR="00FF26D0">
        <w:rPr>
          <w:rFonts w:ascii="Arial" w:hAnsi="Arial" w:cs="Arial"/>
        </w:rPr>
        <w:t xml:space="preserve"> (Table 5)</w:t>
      </w:r>
      <w:r w:rsidRPr="00E87AEC">
        <w:rPr>
          <w:rFonts w:ascii="Arial" w:hAnsi="Arial" w:cs="Arial"/>
        </w:rPr>
        <w:t xml:space="preserve"> in a specified year.</w:t>
      </w:r>
    </w:p>
    <w:p w14:paraId="492E3094" w14:textId="58DC3A09" w:rsidR="000F1B61" w:rsidRPr="001B52C9" w:rsidRDefault="00FF26D0" w:rsidP="000F1B61">
      <w:pPr>
        <w:pStyle w:val="AIHWwebbodytext"/>
        <w:rPr>
          <w:rFonts w:ascii="Arial" w:hAnsi="Arial" w:cs="Arial"/>
          <w:b/>
          <w:bCs/>
        </w:rPr>
      </w:pPr>
      <w:r w:rsidRPr="001B52C9">
        <w:rPr>
          <w:rFonts w:ascii="Arial" w:hAnsi="Arial" w:cs="Arial"/>
          <w:b/>
          <w:bCs/>
        </w:rPr>
        <w:t>Exclusions:</w:t>
      </w:r>
    </w:p>
    <w:p w14:paraId="09C359AA" w14:textId="13AB4629" w:rsidR="000F1B61" w:rsidRPr="00E87AEC" w:rsidRDefault="000F1B61" w:rsidP="000F1B61">
      <w:pPr>
        <w:pStyle w:val="AIHWwebbodytext"/>
        <w:numPr>
          <w:ilvl w:val="0"/>
          <w:numId w:val="7"/>
        </w:numPr>
        <w:rPr>
          <w:rFonts w:ascii="Arial" w:hAnsi="Arial" w:cs="Arial"/>
        </w:rPr>
      </w:pPr>
      <w:r w:rsidRPr="00E87AEC">
        <w:rPr>
          <w:rFonts w:ascii="Arial" w:hAnsi="Arial" w:cs="Arial"/>
        </w:rPr>
        <w:t>Cases resulting from a transfer from another acute care institution (transfers-in)</w:t>
      </w:r>
      <w:r w:rsidR="00FF26D0">
        <w:rPr>
          <w:rFonts w:ascii="Arial" w:hAnsi="Arial" w:cs="Arial"/>
        </w:rPr>
        <w:t>.</w:t>
      </w:r>
    </w:p>
    <w:p w14:paraId="6C47EE83" w14:textId="064F7146" w:rsidR="000F1B61" w:rsidRDefault="000F1B61" w:rsidP="000F1B61">
      <w:pPr>
        <w:pStyle w:val="AIHWwebbodytext"/>
        <w:numPr>
          <w:ilvl w:val="0"/>
          <w:numId w:val="7"/>
        </w:numPr>
        <w:rPr>
          <w:rFonts w:ascii="Arial" w:hAnsi="Arial" w:cs="Arial"/>
        </w:rPr>
      </w:pPr>
      <w:r w:rsidRPr="00E87AEC">
        <w:rPr>
          <w:rFonts w:ascii="Arial" w:hAnsi="Arial" w:cs="Arial"/>
        </w:rPr>
        <w:t>Cases with MDC 14 or specified pregnancy, childbirth, and puerperium codes in any field</w:t>
      </w:r>
      <w:r w:rsidR="00FF26D0">
        <w:rPr>
          <w:rFonts w:ascii="Arial" w:hAnsi="Arial" w:cs="Arial"/>
        </w:rPr>
        <w:t xml:space="preserve"> (Supplementary Table 2).</w:t>
      </w:r>
    </w:p>
    <w:p w14:paraId="30B94A6B" w14:textId="61F2343A" w:rsidR="00FF26D0" w:rsidRPr="00E87AEC" w:rsidRDefault="00FF26D0" w:rsidP="000F1B61">
      <w:pPr>
        <w:pStyle w:val="AIHWwebbodytext"/>
        <w:numPr>
          <w:ilvl w:val="0"/>
          <w:numId w:val="7"/>
        </w:numPr>
        <w:rPr>
          <w:rFonts w:ascii="Arial" w:hAnsi="Arial" w:cs="Arial"/>
        </w:rPr>
      </w:pPr>
      <w:r>
        <w:rPr>
          <w:rFonts w:ascii="Arial" w:hAnsi="Arial" w:cs="Arial"/>
        </w:rPr>
        <w:t xml:space="preserve">Cases with MDC 15 or specified Newborn and other neonate codes (Supplementary Table 3). </w:t>
      </w:r>
    </w:p>
    <w:p w14:paraId="63554E90" w14:textId="1208435F" w:rsidR="000F1B61" w:rsidRPr="00E87AEC" w:rsidRDefault="000F1B61" w:rsidP="000F1B61">
      <w:pPr>
        <w:pStyle w:val="AIHWwebbodytext"/>
        <w:numPr>
          <w:ilvl w:val="0"/>
          <w:numId w:val="7"/>
        </w:numPr>
        <w:rPr>
          <w:rFonts w:ascii="Arial" w:hAnsi="Arial" w:cs="Arial"/>
        </w:rPr>
      </w:pPr>
      <w:r w:rsidRPr="00E87AEC">
        <w:rPr>
          <w:rFonts w:ascii="Arial" w:hAnsi="Arial" w:cs="Arial"/>
        </w:rPr>
        <w:t>Cases with trauma diagnosis code in any field</w:t>
      </w:r>
      <w:r w:rsidR="00FF26D0">
        <w:rPr>
          <w:rFonts w:ascii="Arial" w:hAnsi="Arial" w:cs="Arial"/>
        </w:rPr>
        <w:t xml:space="preserve"> (Table </w:t>
      </w:r>
      <w:r w:rsidR="0007255F">
        <w:rPr>
          <w:rFonts w:ascii="Arial" w:hAnsi="Arial" w:cs="Arial"/>
        </w:rPr>
        <w:t>9</w:t>
      </w:r>
      <w:r w:rsidR="00FF26D0">
        <w:rPr>
          <w:rFonts w:ascii="Arial" w:hAnsi="Arial" w:cs="Arial"/>
        </w:rPr>
        <w:t>).</w:t>
      </w:r>
    </w:p>
    <w:p w14:paraId="7BFC026D" w14:textId="0D06CC6F" w:rsidR="000F1B61" w:rsidRPr="00E87AEC" w:rsidRDefault="000F1B61" w:rsidP="000F1B61">
      <w:pPr>
        <w:pStyle w:val="AIHWwebbodytext"/>
        <w:numPr>
          <w:ilvl w:val="0"/>
          <w:numId w:val="7"/>
        </w:numPr>
        <w:rPr>
          <w:rFonts w:ascii="Arial" w:hAnsi="Arial" w:cs="Arial"/>
        </w:rPr>
      </w:pPr>
      <w:r w:rsidRPr="00E87AEC">
        <w:rPr>
          <w:rFonts w:ascii="Arial" w:hAnsi="Arial" w:cs="Arial"/>
        </w:rPr>
        <w:t>Cases with tumour-related peripheral amputation code (ICD-</w:t>
      </w:r>
      <w:r w:rsidR="001B52C9">
        <w:rPr>
          <w:rFonts w:ascii="Arial" w:hAnsi="Arial" w:cs="Arial"/>
        </w:rPr>
        <w:t>10</w:t>
      </w:r>
      <w:r w:rsidRPr="00E87AEC">
        <w:rPr>
          <w:rFonts w:ascii="Arial" w:hAnsi="Arial" w:cs="Arial"/>
        </w:rPr>
        <w:t>-</w:t>
      </w:r>
      <w:r w:rsidR="001B52C9">
        <w:rPr>
          <w:rFonts w:ascii="Arial" w:hAnsi="Arial" w:cs="Arial"/>
        </w:rPr>
        <w:t xml:space="preserve">AM and </w:t>
      </w:r>
      <w:r w:rsidRPr="00E87AEC">
        <w:rPr>
          <w:rFonts w:ascii="Arial" w:hAnsi="Arial" w:cs="Arial"/>
        </w:rPr>
        <w:t>ICD-10-WHO C40.2 and C40.3) in any field</w:t>
      </w:r>
      <w:r w:rsidR="001B52C9">
        <w:rPr>
          <w:rFonts w:ascii="Arial" w:hAnsi="Arial" w:cs="Arial"/>
        </w:rPr>
        <w:t>.</w:t>
      </w:r>
    </w:p>
    <w:p w14:paraId="1E95F840" w14:textId="58DD8581" w:rsidR="000F1B61" w:rsidRPr="00E87AEC" w:rsidRDefault="000F1B61" w:rsidP="000F1B61">
      <w:pPr>
        <w:pStyle w:val="AIHWwebbodytext"/>
        <w:numPr>
          <w:ilvl w:val="0"/>
          <w:numId w:val="7"/>
        </w:numPr>
        <w:rPr>
          <w:rFonts w:ascii="Arial" w:hAnsi="Arial" w:cs="Arial"/>
        </w:rPr>
      </w:pPr>
      <w:r w:rsidRPr="00E87AEC">
        <w:rPr>
          <w:rFonts w:ascii="Arial" w:hAnsi="Arial" w:cs="Arial"/>
        </w:rPr>
        <w:t>Cases that are same day/day only admissions</w:t>
      </w:r>
      <w:r w:rsidR="001B52C9">
        <w:rPr>
          <w:rFonts w:ascii="Arial" w:hAnsi="Arial" w:cs="Arial"/>
        </w:rPr>
        <w:t>.</w:t>
      </w:r>
    </w:p>
    <w:p w14:paraId="7A616F03" w14:textId="50F2E88B" w:rsidR="000F1B61" w:rsidRPr="00E87AEC" w:rsidRDefault="000F1B61" w:rsidP="000F1B61">
      <w:pPr>
        <w:rPr>
          <w:rFonts w:ascii="Arial" w:hAnsi="Arial" w:cs="Arial"/>
          <w:lang w:val="en-AU"/>
        </w:rPr>
      </w:pPr>
      <w:r w:rsidRPr="001B52C9">
        <w:rPr>
          <w:rFonts w:ascii="Arial" w:hAnsi="Arial" w:cs="Arial"/>
          <w:b/>
          <w:bCs/>
          <w:lang w:val="en-AU"/>
        </w:rPr>
        <w:t>Denominator</w:t>
      </w:r>
      <w:r w:rsidR="00D01739" w:rsidRPr="001B52C9">
        <w:rPr>
          <w:rFonts w:ascii="Arial" w:hAnsi="Arial" w:cs="Arial"/>
          <w:b/>
          <w:bCs/>
          <w:lang w:val="en-AU"/>
        </w:rPr>
        <w:t xml:space="preserve"> 1</w:t>
      </w:r>
      <w:r w:rsidRPr="00E87AEC">
        <w:rPr>
          <w:rFonts w:ascii="Arial" w:hAnsi="Arial" w:cs="Arial"/>
          <w:lang w:val="en-AU"/>
        </w:rPr>
        <w:t>: Population count</w:t>
      </w:r>
    </w:p>
    <w:p w14:paraId="11D004E0" w14:textId="460EAC63" w:rsidR="00D01739" w:rsidRPr="00E87AEC" w:rsidRDefault="00D01739" w:rsidP="000F1B61">
      <w:pPr>
        <w:rPr>
          <w:rFonts w:ascii="Arial" w:hAnsi="Arial" w:cs="Arial"/>
          <w:lang w:val="en-AU"/>
        </w:rPr>
      </w:pPr>
      <w:r w:rsidRPr="001B52C9">
        <w:rPr>
          <w:rFonts w:ascii="Arial" w:hAnsi="Arial" w:cs="Arial"/>
          <w:b/>
          <w:bCs/>
          <w:lang w:val="en-AU"/>
        </w:rPr>
        <w:t>Denominator 2</w:t>
      </w:r>
      <w:r w:rsidRPr="00E87AEC">
        <w:rPr>
          <w:rFonts w:ascii="Arial" w:hAnsi="Arial" w:cs="Arial"/>
          <w:lang w:val="en-AU"/>
        </w:rPr>
        <w:t xml:space="preserve">: Estimated population with diabetes </w:t>
      </w:r>
    </w:p>
    <w:p w14:paraId="15B6608C" w14:textId="7421A9F7" w:rsidR="001B52C9" w:rsidRDefault="001B52C9" w:rsidP="000F1B61">
      <w:pPr>
        <w:rPr>
          <w:rFonts w:ascii="Arial" w:hAnsi="Arial" w:cs="Arial"/>
          <w:lang w:val="en-AU"/>
        </w:rPr>
      </w:pPr>
      <w:r>
        <w:rPr>
          <w:rFonts w:ascii="Arial" w:hAnsi="Arial" w:cs="Arial"/>
          <w:lang w:val="en-AU"/>
        </w:rPr>
        <w:t xml:space="preserve">Countries were requested to provide the diabetes prevalence (%) estimates for each age cohort. </w:t>
      </w:r>
      <w:r w:rsidR="00D01739" w:rsidRPr="00E87AEC">
        <w:rPr>
          <w:rFonts w:ascii="Arial" w:hAnsi="Arial" w:cs="Arial"/>
          <w:lang w:val="en-AU"/>
        </w:rPr>
        <w:t>The population wi</w:t>
      </w:r>
      <w:r w:rsidR="008F397C" w:rsidRPr="00E87AEC">
        <w:rPr>
          <w:rFonts w:ascii="Arial" w:hAnsi="Arial" w:cs="Arial"/>
          <w:lang w:val="en-AU"/>
        </w:rPr>
        <w:t>th</w:t>
      </w:r>
      <w:r w:rsidR="00D01739" w:rsidRPr="00E87AEC">
        <w:rPr>
          <w:rFonts w:ascii="Arial" w:hAnsi="Arial" w:cs="Arial"/>
          <w:lang w:val="en-AU"/>
        </w:rPr>
        <w:t xml:space="preserve"> diabetes will be calculated by applying the estimated proportion (%) of the general population in each age cohort that has diabetes.</w:t>
      </w:r>
    </w:p>
    <w:p w14:paraId="4A826A35" w14:textId="0831484D" w:rsidR="001B52C9" w:rsidRDefault="001B52C9" w:rsidP="000F1B61">
      <w:pPr>
        <w:rPr>
          <w:rFonts w:ascii="Arial" w:hAnsi="Arial" w:cs="Arial"/>
          <w:lang w:val="en-AU"/>
        </w:rPr>
      </w:pPr>
    </w:p>
    <w:p w14:paraId="65AF6BAA" w14:textId="7ED28B8F" w:rsidR="001B52C9" w:rsidRPr="005F0623" w:rsidRDefault="001B52C9" w:rsidP="000F1B61">
      <w:pPr>
        <w:rPr>
          <w:rFonts w:ascii="Arial" w:hAnsi="Arial" w:cs="Arial"/>
          <w:b/>
          <w:bCs/>
          <w:lang w:val="en-AU"/>
        </w:rPr>
      </w:pPr>
      <w:r w:rsidRPr="005F0623">
        <w:rPr>
          <w:rFonts w:ascii="Arial" w:hAnsi="Arial" w:cs="Arial"/>
          <w:b/>
          <w:bCs/>
          <w:lang w:val="en-AU"/>
        </w:rPr>
        <w:t xml:space="preserve">Table </w:t>
      </w:r>
      <w:r w:rsidR="0007255F">
        <w:rPr>
          <w:rFonts w:ascii="Arial" w:hAnsi="Arial" w:cs="Arial"/>
          <w:b/>
          <w:bCs/>
          <w:lang w:val="en-AU"/>
        </w:rPr>
        <w:t>8</w:t>
      </w:r>
      <w:r w:rsidR="001022FB">
        <w:rPr>
          <w:rFonts w:ascii="Arial" w:hAnsi="Arial" w:cs="Arial"/>
          <w:b/>
          <w:bCs/>
          <w:lang w:val="en-AU"/>
        </w:rPr>
        <w:t>: ACHI 10</w:t>
      </w:r>
      <w:bookmarkStart w:id="0" w:name="_GoBack"/>
      <w:bookmarkEnd w:id="0"/>
      <w:r w:rsidRPr="005F0623">
        <w:rPr>
          <w:rFonts w:ascii="Arial" w:hAnsi="Arial" w:cs="Arial"/>
          <w:b/>
          <w:bCs/>
          <w:vertAlign w:val="superscript"/>
          <w:lang w:val="en-AU"/>
        </w:rPr>
        <w:t>th</w:t>
      </w:r>
      <w:r w:rsidRPr="005F0623">
        <w:rPr>
          <w:rFonts w:ascii="Arial" w:hAnsi="Arial" w:cs="Arial"/>
          <w:b/>
          <w:bCs/>
          <w:lang w:val="en-AU"/>
        </w:rPr>
        <w:t xml:space="preserve"> edition major lower extremity amputation procedure codes</w:t>
      </w:r>
    </w:p>
    <w:tbl>
      <w:tblPr>
        <w:tblW w:w="0" w:type="auto"/>
        <w:tblInd w:w="130" w:type="dxa"/>
        <w:tblLayout w:type="fixed"/>
        <w:tblCellMar>
          <w:left w:w="0" w:type="dxa"/>
          <w:right w:w="0" w:type="dxa"/>
        </w:tblCellMar>
        <w:tblLook w:val="01E0" w:firstRow="1" w:lastRow="1" w:firstColumn="1" w:lastColumn="1" w:noHBand="0" w:noVBand="0"/>
      </w:tblPr>
      <w:tblGrid>
        <w:gridCol w:w="1161"/>
        <w:gridCol w:w="7781"/>
      </w:tblGrid>
      <w:tr w:rsidR="001B52C9" w14:paraId="596ECA82" w14:textId="77777777" w:rsidTr="001B52C9">
        <w:trPr>
          <w:trHeight w:val="318"/>
        </w:trPr>
        <w:tc>
          <w:tcPr>
            <w:tcW w:w="1161" w:type="dxa"/>
            <w:tcBorders>
              <w:top w:val="single" w:sz="4" w:space="0" w:color="000000"/>
              <w:bottom w:val="single" w:sz="4" w:space="0" w:color="000000"/>
            </w:tcBorders>
          </w:tcPr>
          <w:p w14:paraId="34C87E9E" w14:textId="77777777" w:rsidR="001B52C9" w:rsidRPr="001B52C9" w:rsidRDefault="001B52C9" w:rsidP="003724BB">
            <w:pPr>
              <w:pStyle w:val="TableParagraph"/>
              <w:spacing w:before="70"/>
              <w:ind w:left="115"/>
              <w:rPr>
                <w:b/>
                <w:sz w:val="20"/>
                <w:szCs w:val="20"/>
              </w:rPr>
            </w:pPr>
            <w:r w:rsidRPr="001B52C9">
              <w:rPr>
                <w:b/>
                <w:sz w:val="20"/>
                <w:szCs w:val="20"/>
              </w:rPr>
              <w:t>Code</w:t>
            </w:r>
          </w:p>
        </w:tc>
        <w:tc>
          <w:tcPr>
            <w:tcW w:w="7781" w:type="dxa"/>
            <w:tcBorders>
              <w:top w:val="single" w:sz="4" w:space="0" w:color="000000"/>
              <w:bottom w:val="single" w:sz="4" w:space="0" w:color="000000"/>
            </w:tcBorders>
          </w:tcPr>
          <w:p w14:paraId="0AAE3D35" w14:textId="77777777" w:rsidR="001B52C9" w:rsidRPr="001B52C9" w:rsidRDefault="001B52C9" w:rsidP="003724BB">
            <w:pPr>
              <w:pStyle w:val="TableParagraph"/>
              <w:spacing w:before="70"/>
              <w:ind w:left="336"/>
              <w:rPr>
                <w:b/>
                <w:sz w:val="20"/>
                <w:szCs w:val="20"/>
              </w:rPr>
            </w:pPr>
            <w:r w:rsidRPr="001B52C9">
              <w:rPr>
                <w:b/>
                <w:sz w:val="20"/>
                <w:szCs w:val="20"/>
              </w:rPr>
              <w:t>Description</w:t>
            </w:r>
          </w:p>
        </w:tc>
      </w:tr>
      <w:tr w:rsidR="001B52C9" w14:paraId="6D60DF88" w14:textId="77777777" w:rsidTr="001B52C9">
        <w:trPr>
          <w:trHeight w:val="329"/>
        </w:trPr>
        <w:tc>
          <w:tcPr>
            <w:tcW w:w="1161" w:type="dxa"/>
            <w:tcBorders>
              <w:top w:val="single" w:sz="4" w:space="0" w:color="000000"/>
            </w:tcBorders>
          </w:tcPr>
          <w:p w14:paraId="0A5BB62C" w14:textId="77777777" w:rsidR="001B52C9" w:rsidRPr="001B52C9" w:rsidRDefault="001B52C9" w:rsidP="003724BB">
            <w:pPr>
              <w:pStyle w:val="TableParagraph"/>
              <w:spacing w:before="75"/>
              <w:ind w:left="115"/>
              <w:rPr>
                <w:sz w:val="20"/>
                <w:szCs w:val="20"/>
              </w:rPr>
            </w:pPr>
            <w:r w:rsidRPr="001B52C9">
              <w:rPr>
                <w:sz w:val="20"/>
                <w:szCs w:val="20"/>
              </w:rPr>
              <w:t>44361–00</w:t>
            </w:r>
          </w:p>
        </w:tc>
        <w:tc>
          <w:tcPr>
            <w:tcW w:w="7781" w:type="dxa"/>
            <w:tcBorders>
              <w:top w:val="single" w:sz="4" w:space="0" w:color="000000"/>
            </w:tcBorders>
          </w:tcPr>
          <w:p w14:paraId="7B685A65" w14:textId="77777777" w:rsidR="001B52C9" w:rsidRPr="001B52C9" w:rsidRDefault="001B52C9" w:rsidP="003724BB">
            <w:pPr>
              <w:pStyle w:val="TableParagraph"/>
              <w:spacing w:before="75"/>
              <w:ind w:left="336"/>
              <w:rPr>
                <w:sz w:val="20"/>
                <w:szCs w:val="20"/>
              </w:rPr>
            </w:pPr>
            <w:r w:rsidRPr="001B52C9">
              <w:rPr>
                <w:sz w:val="20"/>
                <w:szCs w:val="20"/>
              </w:rPr>
              <w:t>Disarticulation</w:t>
            </w:r>
            <w:r w:rsidRPr="001B52C9">
              <w:rPr>
                <w:spacing w:val="-4"/>
                <w:sz w:val="20"/>
                <w:szCs w:val="20"/>
              </w:rPr>
              <w:t xml:space="preserve"> </w:t>
            </w:r>
            <w:r w:rsidRPr="001B52C9">
              <w:rPr>
                <w:sz w:val="20"/>
                <w:szCs w:val="20"/>
              </w:rPr>
              <w:t>through</w:t>
            </w:r>
            <w:r w:rsidRPr="001B52C9">
              <w:rPr>
                <w:spacing w:val="-2"/>
                <w:sz w:val="20"/>
                <w:szCs w:val="20"/>
              </w:rPr>
              <w:t xml:space="preserve"> </w:t>
            </w:r>
            <w:r w:rsidRPr="001B52C9">
              <w:rPr>
                <w:sz w:val="20"/>
                <w:szCs w:val="20"/>
              </w:rPr>
              <w:t>ankle</w:t>
            </w:r>
          </w:p>
        </w:tc>
      </w:tr>
      <w:tr w:rsidR="001B52C9" w14:paraId="16C112A1" w14:textId="77777777" w:rsidTr="001B52C9">
        <w:trPr>
          <w:trHeight w:val="319"/>
        </w:trPr>
        <w:tc>
          <w:tcPr>
            <w:tcW w:w="1161" w:type="dxa"/>
          </w:tcPr>
          <w:p w14:paraId="386C5493" w14:textId="77777777" w:rsidR="001B52C9" w:rsidRPr="001B52C9" w:rsidRDefault="001B52C9" w:rsidP="003724BB">
            <w:pPr>
              <w:pStyle w:val="TableParagraph"/>
              <w:ind w:left="115"/>
              <w:rPr>
                <w:sz w:val="20"/>
                <w:szCs w:val="20"/>
              </w:rPr>
            </w:pPr>
            <w:r w:rsidRPr="001B52C9">
              <w:rPr>
                <w:sz w:val="20"/>
                <w:szCs w:val="20"/>
              </w:rPr>
              <w:t>44361–01</w:t>
            </w:r>
          </w:p>
        </w:tc>
        <w:tc>
          <w:tcPr>
            <w:tcW w:w="7781" w:type="dxa"/>
          </w:tcPr>
          <w:p w14:paraId="2EF56219" w14:textId="77777777" w:rsidR="001B52C9" w:rsidRPr="001B52C9" w:rsidRDefault="001B52C9" w:rsidP="003724BB">
            <w:pPr>
              <w:pStyle w:val="TableParagraph"/>
              <w:ind w:left="336"/>
              <w:rPr>
                <w:sz w:val="20"/>
                <w:szCs w:val="20"/>
              </w:rPr>
            </w:pPr>
            <w:r w:rsidRPr="001B52C9">
              <w:rPr>
                <w:sz w:val="20"/>
                <w:szCs w:val="20"/>
              </w:rPr>
              <w:t>Amputation</w:t>
            </w:r>
            <w:r w:rsidRPr="001B52C9">
              <w:rPr>
                <w:spacing w:val="-1"/>
                <w:sz w:val="20"/>
                <w:szCs w:val="20"/>
              </w:rPr>
              <w:t xml:space="preserve"> </w:t>
            </w:r>
            <w:r w:rsidRPr="001B52C9">
              <w:rPr>
                <w:sz w:val="20"/>
                <w:szCs w:val="20"/>
              </w:rPr>
              <w:t>of</w:t>
            </w:r>
            <w:r w:rsidRPr="001B52C9">
              <w:rPr>
                <w:spacing w:val="1"/>
                <w:sz w:val="20"/>
                <w:szCs w:val="20"/>
              </w:rPr>
              <w:t xml:space="preserve"> </w:t>
            </w:r>
            <w:r w:rsidRPr="001B52C9">
              <w:rPr>
                <w:sz w:val="20"/>
                <w:szCs w:val="20"/>
              </w:rPr>
              <w:t>ankle</w:t>
            </w:r>
            <w:r w:rsidRPr="001B52C9">
              <w:rPr>
                <w:spacing w:val="-3"/>
                <w:sz w:val="20"/>
                <w:szCs w:val="20"/>
              </w:rPr>
              <w:t xml:space="preserve"> </w:t>
            </w:r>
            <w:r w:rsidRPr="001B52C9">
              <w:rPr>
                <w:sz w:val="20"/>
                <w:szCs w:val="20"/>
              </w:rPr>
              <w:t>through</w:t>
            </w:r>
            <w:r w:rsidRPr="001B52C9">
              <w:rPr>
                <w:spacing w:val="-3"/>
                <w:sz w:val="20"/>
                <w:szCs w:val="20"/>
              </w:rPr>
              <w:t xml:space="preserve"> </w:t>
            </w:r>
            <w:r w:rsidRPr="001B52C9">
              <w:rPr>
                <w:sz w:val="20"/>
                <w:szCs w:val="20"/>
              </w:rPr>
              <w:t>malleoli of</w:t>
            </w:r>
            <w:r w:rsidRPr="001B52C9">
              <w:rPr>
                <w:spacing w:val="-2"/>
                <w:sz w:val="20"/>
                <w:szCs w:val="20"/>
              </w:rPr>
              <w:t xml:space="preserve"> </w:t>
            </w:r>
            <w:r w:rsidRPr="001B52C9">
              <w:rPr>
                <w:sz w:val="20"/>
                <w:szCs w:val="20"/>
              </w:rPr>
              <w:t>tibia</w:t>
            </w:r>
            <w:r w:rsidRPr="001B52C9">
              <w:rPr>
                <w:spacing w:val="-3"/>
                <w:sz w:val="20"/>
                <w:szCs w:val="20"/>
              </w:rPr>
              <w:t xml:space="preserve"> </w:t>
            </w:r>
            <w:r w:rsidRPr="001B52C9">
              <w:rPr>
                <w:sz w:val="20"/>
                <w:szCs w:val="20"/>
              </w:rPr>
              <w:t>and</w:t>
            </w:r>
            <w:r w:rsidRPr="001B52C9">
              <w:rPr>
                <w:spacing w:val="-3"/>
                <w:sz w:val="20"/>
                <w:szCs w:val="20"/>
              </w:rPr>
              <w:t xml:space="preserve"> </w:t>
            </w:r>
            <w:r w:rsidRPr="001B52C9">
              <w:rPr>
                <w:sz w:val="20"/>
                <w:szCs w:val="20"/>
              </w:rPr>
              <w:t>fibula</w:t>
            </w:r>
          </w:p>
        </w:tc>
      </w:tr>
      <w:tr w:rsidR="001B52C9" w14:paraId="32C492D1" w14:textId="77777777" w:rsidTr="001B52C9">
        <w:trPr>
          <w:trHeight w:val="320"/>
        </w:trPr>
        <w:tc>
          <w:tcPr>
            <w:tcW w:w="1161" w:type="dxa"/>
          </w:tcPr>
          <w:p w14:paraId="07F47126" w14:textId="77777777" w:rsidR="001B52C9" w:rsidRPr="001B52C9" w:rsidRDefault="001B52C9" w:rsidP="003724BB">
            <w:pPr>
              <w:pStyle w:val="TableParagraph"/>
              <w:ind w:left="115"/>
              <w:rPr>
                <w:sz w:val="20"/>
                <w:szCs w:val="20"/>
              </w:rPr>
            </w:pPr>
            <w:r w:rsidRPr="001B52C9">
              <w:rPr>
                <w:sz w:val="20"/>
                <w:szCs w:val="20"/>
              </w:rPr>
              <w:t>44367–02</w:t>
            </w:r>
          </w:p>
        </w:tc>
        <w:tc>
          <w:tcPr>
            <w:tcW w:w="7781" w:type="dxa"/>
          </w:tcPr>
          <w:p w14:paraId="47A57D4B" w14:textId="77777777" w:rsidR="001B52C9" w:rsidRPr="001B52C9" w:rsidRDefault="001B52C9" w:rsidP="003724BB">
            <w:pPr>
              <w:pStyle w:val="TableParagraph"/>
              <w:ind w:left="336"/>
              <w:rPr>
                <w:sz w:val="20"/>
                <w:szCs w:val="20"/>
              </w:rPr>
            </w:pPr>
            <w:r w:rsidRPr="001B52C9">
              <w:rPr>
                <w:sz w:val="20"/>
                <w:szCs w:val="20"/>
              </w:rPr>
              <w:t>Amputation</w:t>
            </w:r>
            <w:r w:rsidRPr="001B52C9">
              <w:rPr>
                <w:spacing w:val="-1"/>
                <w:sz w:val="20"/>
                <w:szCs w:val="20"/>
              </w:rPr>
              <w:t xml:space="preserve"> </w:t>
            </w:r>
            <w:r w:rsidRPr="001B52C9">
              <w:rPr>
                <w:sz w:val="20"/>
                <w:szCs w:val="20"/>
              </w:rPr>
              <w:t>below</w:t>
            </w:r>
            <w:r w:rsidRPr="001B52C9">
              <w:rPr>
                <w:spacing w:val="-4"/>
                <w:sz w:val="20"/>
                <w:szCs w:val="20"/>
              </w:rPr>
              <w:t xml:space="preserve"> </w:t>
            </w:r>
            <w:r w:rsidRPr="001B52C9">
              <w:rPr>
                <w:sz w:val="20"/>
                <w:szCs w:val="20"/>
              </w:rPr>
              <w:t>knee</w:t>
            </w:r>
          </w:p>
        </w:tc>
      </w:tr>
      <w:tr w:rsidR="001B52C9" w14:paraId="2ABD3EB9" w14:textId="77777777" w:rsidTr="001B52C9">
        <w:trPr>
          <w:trHeight w:val="320"/>
        </w:trPr>
        <w:tc>
          <w:tcPr>
            <w:tcW w:w="1161" w:type="dxa"/>
          </w:tcPr>
          <w:p w14:paraId="3A413D55" w14:textId="77777777" w:rsidR="001B52C9" w:rsidRPr="001B52C9" w:rsidRDefault="001B52C9" w:rsidP="003724BB">
            <w:pPr>
              <w:pStyle w:val="TableParagraph"/>
              <w:spacing w:before="66"/>
              <w:ind w:left="114"/>
              <w:rPr>
                <w:sz w:val="20"/>
                <w:szCs w:val="20"/>
              </w:rPr>
            </w:pPr>
            <w:r w:rsidRPr="001B52C9">
              <w:rPr>
                <w:sz w:val="20"/>
                <w:szCs w:val="20"/>
              </w:rPr>
              <w:t>44367–01</w:t>
            </w:r>
          </w:p>
        </w:tc>
        <w:tc>
          <w:tcPr>
            <w:tcW w:w="7781" w:type="dxa"/>
          </w:tcPr>
          <w:p w14:paraId="73DAC4CF" w14:textId="77777777" w:rsidR="001B52C9" w:rsidRPr="001B52C9" w:rsidRDefault="001B52C9" w:rsidP="003724BB">
            <w:pPr>
              <w:pStyle w:val="TableParagraph"/>
              <w:spacing w:before="66"/>
              <w:ind w:left="336"/>
              <w:rPr>
                <w:sz w:val="20"/>
                <w:szCs w:val="20"/>
              </w:rPr>
            </w:pPr>
            <w:r w:rsidRPr="001B52C9">
              <w:rPr>
                <w:sz w:val="20"/>
                <w:szCs w:val="20"/>
              </w:rPr>
              <w:t>Disarticulation</w:t>
            </w:r>
            <w:r w:rsidRPr="001B52C9">
              <w:rPr>
                <w:spacing w:val="-3"/>
                <w:sz w:val="20"/>
                <w:szCs w:val="20"/>
              </w:rPr>
              <w:t xml:space="preserve"> </w:t>
            </w:r>
            <w:r w:rsidRPr="001B52C9">
              <w:rPr>
                <w:sz w:val="20"/>
                <w:szCs w:val="20"/>
              </w:rPr>
              <w:t>at</w:t>
            </w:r>
            <w:r w:rsidRPr="001B52C9">
              <w:rPr>
                <w:spacing w:val="-2"/>
                <w:sz w:val="20"/>
                <w:szCs w:val="20"/>
              </w:rPr>
              <w:t xml:space="preserve"> </w:t>
            </w:r>
            <w:r w:rsidRPr="001B52C9">
              <w:rPr>
                <w:sz w:val="20"/>
                <w:szCs w:val="20"/>
              </w:rPr>
              <w:t>knee</w:t>
            </w:r>
          </w:p>
        </w:tc>
      </w:tr>
      <w:tr w:rsidR="001B52C9" w14:paraId="6B53E4CA" w14:textId="77777777" w:rsidTr="001B52C9">
        <w:trPr>
          <w:trHeight w:val="319"/>
        </w:trPr>
        <w:tc>
          <w:tcPr>
            <w:tcW w:w="1161" w:type="dxa"/>
          </w:tcPr>
          <w:p w14:paraId="391C0D0F" w14:textId="77777777" w:rsidR="001B52C9" w:rsidRPr="001B52C9" w:rsidRDefault="001B52C9" w:rsidP="003724BB">
            <w:pPr>
              <w:pStyle w:val="TableParagraph"/>
              <w:ind w:left="114"/>
              <w:rPr>
                <w:sz w:val="20"/>
                <w:szCs w:val="20"/>
              </w:rPr>
            </w:pPr>
            <w:r w:rsidRPr="001B52C9">
              <w:rPr>
                <w:sz w:val="20"/>
                <w:szCs w:val="20"/>
              </w:rPr>
              <w:t>44367–00</w:t>
            </w:r>
          </w:p>
        </w:tc>
        <w:tc>
          <w:tcPr>
            <w:tcW w:w="7781" w:type="dxa"/>
          </w:tcPr>
          <w:p w14:paraId="042DC7BA" w14:textId="77777777" w:rsidR="001B52C9" w:rsidRPr="001B52C9" w:rsidRDefault="001B52C9" w:rsidP="003724BB">
            <w:pPr>
              <w:pStyle w:val="TableParagraph"/>
              <w:ind w:left="335"/>
              <w:rPr>
                <w:sz w:val="20"/>
                <w:szCs w:val="20"/>
              </w:rPr>
            </w:pPr>
            <w:r w:rsidRPr="001B52C9">
              <w:rPr>
                <w:sz w:val="20"/>
                <w:szCs w:val="20"/>
              </w:rPr>
              <w:t>Amputation</w:t>
            </w:r>
            <w:r w:rsidRPr="001B52C9">
              <w:rPr>
                <w:spacing w:val="-2"/>
                <w:sz w:val="20"/>
                <w:szCs w:val="20"/>
              </w:rPr>
              <w:t xml:space="preserve"> </w:t>
            </w:r>
            <w:r w:rsidRPr="001B52C9">
              <w:rPr>
                <w:sz w:val="20"/>
                <w:szCs w:val="20"/>
              </w:rPr>
              <w:t>above</w:t>
            </w:r>
            <w:r w:rsidRPr="001B52C9">
              <w:rPr>
                <w:spacing w:val="-4"/>
                <w:sz w:val="20"/>
                <w:szCs w:val="20"/>
              </w:rPr>
              <w:t xml:space="preserve"> </w:t>
            </w:r>
            <w:r w:rsidRPr="001B52C9">
              <w:rPr>
                <w:sz w:val="20"/>
                <w:szCs w:val="20"/>
              </w:rPr>
              <w:t>knee</w:t>
            </w:r>
          </w:p>
        </w:tc>
      </w:tr>
      <w:tr w:rsidR="001B52C9" w14:paraId="31022416" w14:textId="77777777" w:rsidTr="001B52C9">
        <w:trPr>
          <w:trHeight w:val="320"/>
        </w:trPr>
        <w:tc>
          <w:tcPr>
            <w:tcW w:w="1161" w:type="dxa"/>
          </w:tcPr>
          <w:p w14:paraId="0C7CF865" w14:textId="77777777" w:rsidR="001B52C9" w:rsidRPr="001B52C9" w:rsidRDefault="001B52C9" w:rsidP="003724BB">
            <w:pPr>
              <w:pStyle w:val="TableParagraph"/>
              <w:ind w:left="114"/>
              <w:rPr>
                <w:sz w:val="20"/>
                <w:szCs w:val="20"/>
              </w:rPr>
            </w:pPr>
            <w:r w:rsidRPr="001B52C9">
              <w:rPr>
                <w:sz w:val="20"/>
                <w:szCs w:val="20"/>
              </w:rPr>
              <w:t>44370–00</w:t>
            </w:r>
          </w:p>
        </w:tc>
        <w:tc>
          <w:tcPr>
            <w:tcW w:w="7781" w:type="dxa"/>
          </w:tcPr>
          <w:p w14:paraId="3151FA75" w14:textId="77777777" w:rsidR="001B52C9" w:rsidRPr="001B52C9" w:rsidRDefault="001B52C9" w:rsidP="003724BB">
            <w:pPr>
              <w:pStyle w:val="TableParagraph"/>
              <w:ind w:left="335"/>
              <w:rPr>
                <w:sz w:val="20"/>
                <w:szCs w:val="20"/>
              </w:rPr>
            </w:pPr>
            <w:r w:rsidRPr="001B52C9">
              <w:rPr>
                <w:sz w:val="20"/>
                <w:szCs w:val="20"/>
              </w:rPr>
              <w:t>Amputation</w:t>
            </w:r>
            <w:r w:rsidRPr="001B52C9">
              <w:rPr>
                <w:spacing w:val="-2"/>
                <w:sz w:val="20"/>
                <w:szCs w:val="20"/>
              </w:rPr>
              <w:t xml:space="preserve"> </w:t>
            </w:r>
            <w:r w:rsidRPr="001B52C9">
              <w:rPr>
                <w:sz w:val="20"/>
                <w:szCs w:val="20"/>
              </w:rPr>
              <w:t>at hip</w:t>
            </w:r>
          </w:p>
        </w:tc>
      </w:tr>
      <w:tr w:rsidR="001B52C9" w14:paraId="7CF50551" w14:textId="77777777" w:rsidTr="001B52C9">
        <w:trPr>
          <w:trHeight w:val="312"/>
        </w:trPr>
        <w:tc>
          <w:tcPr>
            <w:tcW w:w="1161" w:type="dxa"/>
            <w:tcBorders>
              <w:bottom w:val="single" w:sz="4" w:space="0" w:color="000000"/>
            </w:tcBorders>
          </w:tcPr>
          <w:p w14:paraId="3A2F21B4" w14:textId="77777777" w:rsidR="001B52C9" w:rsidRPr="001B52C9" w:rsidRDefault="001B52C9" w:rsidP="003724BB">
            <w:pPr>
              <w:pStyle w:val="TableParagraph"/>
              <w:spacing w:before="66"/>
              <w:ind w:left="114"/>
              <w:rPr>
                <w:sz w:val="20"/>
                <w:szCs w:val="20"/>
              </w:rPr>
            </w:pPr>
            <w:r w:rsidRPr="001B52C9">
              <w:rPr>
                <w:sz w:val="20"/>
                <w:szCs w:val="20"/>
              </w:rPr>
              <w:t>44373–00</w:t>
            </w:r>
          </w:p>
        </w:tc>
        <w:tc>
          <w:tcPr>
            <w:tcW w:w="7781" w:type="dxa"/>
            <w:tcBorders>
              <w:bottom w:val="single" w:sz="4" w:space="0" w:color="000000"/>
            </w:tcBorders>
          </w:tcPr>
          <w:p w14:paraId="3D2CDBB2" w14:textId="77777777" w:rsidR="001B52C9" w:rsidRPr="001B52C9" w:rsidRDefault="001B52C9" w:rsidP="003724BB">
            <w:pPr>
              <w:pStyle w:val="TableParagraph"/>
              <w:spacing w:before="66"/>
              <w:ind w:left="335"/>
              <w:rPr>
                <w:sz w:val="20"/>
                <w:szCs w:val="20"/>
              </w:rPr>
            </w:pPr>
            <w:r w:rsidRPr="001B52C9">
              <w:rPr>
                <w:sz w:val="20"/>
                <w:szCs w:val="20"/>
              </w:rPr>
              <w:t>Hindquarter</w:t>
            </w:r>
            <w:r w:rsidRPr="001B52C9">
              <w:rPr>
                <w:spacing w:val="-3"/>
                <w:sz w:val="20"/>
                <w:szCs w:val="20"/>
              </w:rPr>
              <w:t xml:space="preserve"> </w:t>
            </w:r>
            <w:r w:rsidRPr="001B52C9">
              <w:rPr>
                <w:sz w:val="20"/>
                <w:szCs w:val="20"/>
              </w:rPr>
              <w:t>amputation</w:t>
            </w:r>
          </w:p>
        </w:tc>
      </w:tr>
    </w:tbl>
    <w:p w14:paraId="6A0DC2A6" w14:textId="4A40BD07" w:rsidR="001B52C9" w:rsidRDefault="001B52C9" w:rsidP="000F1B61">
      <w:pPr>
        <w:rPr>
          <w:rFonts w:ascii="Arial" w:hAnsi="Arial" w:cs="Arial"/>
          <w:lang w:val="en-AU"/>
        </w:rPr>
      </w:pPr>
    </w:p>
    <w:p w14:paraId="30A07F80" w14:textId="2288801C" w:rsidR="001B52C9" w:rsidRPr="005F0623" w:rsidRDefault="005F0623" w:rsidP="000F1B61">
      <w:pPr>
        <w:rPr>
          <w:rFonts w:ascii="Arial" w:hAnsi="Arial" w:cs="Arial"/>
          <w:b/>
          <w:bCs/>
          <w:lang w:val="en-AU"/>
        </w:rPr>
      </w:pPr>
      <w:r w:rsidRPr="005F0623">
        <w:rPr>
          <w:rFonts w:ascii="Arial" w:hAnsi="Arial" w:cs="Arial"/>
          <w:b/>
          <w:bCs/>
          <w:lang w:val="en-AU"/>
        </w:rPr>
        <w:t xml:space="preserve">Table </w:t>
      </w:r>
      <w:r w:rsidR="0007255F">
        <w:rPr>
          <w:rFonts w:ascii="Arial" w:hAnsi="Arial" w:cs="Arial"/>
          <w:b/>
          <w:bCs/>
          <w:lang w:val="en-AU"/>
        </w:rPr>
        <w:t>9</w:t>
      </w:r>
      <w:r w:rsidRPr="005F0623">
        <w:rPr>
          <w:rFonts w:ascii="Arial" w:hAnsi="Arial" w:cs="Arial"/>
          <w:b/>
          <w:bCs/>
          <w:lang w:val="en-AU"/>
        </w:rPr>
        <w:t>: Excluded ICD-10-AM diagnosis codes for trauma</w:t>
      </w:r>
    </w:p>
    <w:tbl>
      <w:tblPr>
        <w:tblW w:w="0" w:type="auto"/>
        <w:tblInd w:w="130" w:type="dxa"/>
        <w:tblLayout w:type="fixed"/>
        <w:tblCellMar>
          <w:left w:w="0" w:type="dxa"/>
          <w:right w:w="0" w:type="dxa"/>
        </w:tblCellMar>
        <w:tblLook w:val="01E0" w:firstRow="1" w:lastRow="1" w:firstColumn="1" w:lastColumn="1" w:noHBand="0" w:noVBand="0"/>
      </w:tblPr>
      <w:tblGrid>
        <w:gridCol w:w="1017"/>
        <w:gridCol w:w="7925"/>
      </w:tblGrid>
      <w:tr w:rsidR="005F0623" w:rsidRPr="005F0623" w14:paraId="55D198AF" w14:textId="77777777" w:rsidTr="00917B05">
        <w:trPr>
          <w:trHeight w:val="318"/>
        </w:trPr>
        <w:tc>
          <w:tcPr>
            <w:tcW w:w="1017" w:type="dxa"/>
            <w:tcBorders>
              <w:top w:val="single" w:sz="4" w:space="0" w:color="000000"/>
              <w:bottom w:val="single" w:sz="4" w:space="0" w:color="auto"/>
            </w:tcBorders>
          </w:tcPr>
          <w:p w14:paraId="1BACD670" w14:textId="77777777" w:rsidR="005F0623" w:rsidRPr="005F0623" w:rsidRDefault="005F0623" w:rsidP="003724BB">
            <w:pPr>
              <w:pStyle w:val="TableParagraph"/>
              <w:spacing w:before="70"/>
              <w:ind w:left="115"/>
              <w:rPr>
                <w:b/>
                <w:sz w:val="20"/>
                <w:szCs w:val="20"/>
              </w:rPr>
            </w:pPr>
            <w:r w:rsidRPr="005F0623">
              <w:rPr>
                <w:b/>
                <w:sz w:val="20"/>
                <w:szCs w:val="20"/>
              </w:rPr>
              <w:t>Code</w:t>
            </w:r>
          </w:p>
        </w:tc>
        <w:tc>
          <w:tcPr>
            <w:tcW w:w="7925" w:type="dxa"/>
            <w:tcBorders>
              <w:top w:val="single" w:sz="4" w:space="0" w:color="000000"/>
              <w:bottom w:val="single" w:sz="4" w:space="0" w:color="auto"/>
            </w:tcBorders>
          </w:tcPr>
          <w:p w14:paraId="50AB470D" w14:textId="77777777" w:rsidR="005F0623" w:rsidRPr="005F0623" w:rsidRDefault="005F0623" w:rsidP="003724BB">
            <w:pPr>
              <w:pStyle w:val="TableParagraph"/>
              <w:spacing w:before="70"/>
              <w:ind w:left="480"/>
              <w:rPr>
                <w:b/>
                <w:sz w:val="20"/>
                <w:szCs w:val="20"/>
              </w:rPr>
            </w:pPr>
            <w:r w:rsidRPr="005F0623">
              <w:rPr>
                <w:b/>
                <w:sz w:val="20"/>
                <w:szCs w:val="20"/>
              </w:rPr>
              <w:t>Description</w:t>
            </w:r>
          </w:p>
        </w:tc>
      </w:tr>
      <w:tr w:rsidR="00917B05" w:rsidRPr="005F0623" w14:paraId="0F2C3579" w14:textId="77777777" w:rsidTr="00917B05">
        <w:trPr>
          <w:trHeight w:val="329"/>
        </w:trPr>
        <w:tc>
          <w:tcPr>
            <w:tcW w:w="1017" w:type="dxa"/>
            <w:tcBorders>
              <w:top w:val="single" w:sz="4" w:space="0" w:color="auto"/>
            </w:tcBorders>
          </w:tcPr>
          <w:p w14:paraId="57F4B1C6" w14:textId="348CBF3D" w:rsidR="00917B05" w:rsidRPr="005F0623" w:rsidRDefault="00917B05" w:rsidP="003724BB">
            <w:pPr>
              <w:pStyle w:val="TableParagraph"/>
              <w:spacing w:before="75"/>
              <w:ind w:left="115"/>
              <w:rPr>
                <w:sz w:val="20"/>
                <w:szCs w:val="20"/>
              </w:rPr>
            </w:pPr>
            <w:r>
              <w:rPr>
                <w:sz w:val="20"/>
                <w:szCs w:val="20"/>
              </w:rPr>
              <w:t>C40.2</w:t>
            </w:r>
          </w:p>
        </w:tc>
        <w:tc>
          <w:tcPr>
            <w:tcW w:w="7925" w:type="dxa"/>
            <w:tcBorders>
              <w:top w:val="single" w:sz="4" w:space="0" w:color="auto"/>
            </w:tcBorders>
          </w:tcPr>
          <w:p w14:paraId="6154D996" w14:textId="598DA97D" w:rsidR="00917B05" w:rsidRPr="005F0623" w:rsidRDefault="00917B05" w:rsidP="003724BB">
            <w:pPr>
              <w:pStyle w:val="TableParagraph"/>
              <w:spacing w:before="75"/>
              <w:ind w:left="480"/>
              <w:rPr>
                <w:sz w:val="20"/>
                <w:szCs w:val="20"/>
              </w:rPr>
            </w:pPr>
            <w:r>
              <w:rPr>
                <w:sz w:val="20"/>
                <w:szCs w:val="20"/>
              </w:rPr>
              <w:t>Long bones of lower limb</w:t>
            </w:r>
          </w:p>
        </w:tc>
      </w:tr>
      <w:tr w:rsidR="00917B05" w:rsidRPr="005F0623" w14:paraId="4311FBD9" w14:textId="77777777" w:rsidTr="00917B05">
        <w:trPr>
          <w:trHeight w:val="329"/>
        </w:trPr>
        <w:tc>
          <w:tcPr>
            <w:tcW w:w="1017" w:type="dxa"/>
          </w:tcPr>
          <w:p w14:paraId="562EFECA" w14:textId="035C60D3" w:rsidR="00917B05" w:rsidRPr="005F0623" w:rsidRDefault="00917B05" w:rsidP="003724BB">
            <w:pPr>
              <w:pStyle w:val="TableParagraph"/>
              <w:spacing w:before="75"/>
              <w:ind w:left="115"/>
              <w:rPr>
                <w:sz w:val="20"/>
                <w:szCs w:val="20"/>
              </w:rPr>
            </w:pPr>
            <w:r>
              <w:rPr>
                <w:sz w:val="20"/>
                <w:szCs w:val="20"/>
              </w:rPr>
              <w:t>C40.3</w:t>
            </w:r>
          </w:p>
        </w:tc>
        <w:tc>
          <w:tcPr>
            <w:tcW w:w="7925" w:type="dxa"/>
          </w:tcPr>
          <w:p w14:paraId="63F181EB" w14:textId="395A110B" w:rsidR="00917B05" w:rsidRPr="005F0623" w:rsidRDefault="00917B05" w:rsidP="003724BB">
            <w:pPr>
              <w:pStyle w:val="TableParagraph"/>
              <w:spacing w:before="75"/>
              <w:ind w:left="480"/>
              <w:rPr>
                <w:sz w:val="20"/>
                <w:szCs w:val="20"/>
              </w:rPr>
            </w:pPr>
            <w:r>
              <w:rPr>
                <w:sz w:val="20"/>
                <w:szCs w:val="20"/>
              </w:rPr>
              <w:t>Short bones of lower limb</w:t>
            </w:r>
          </w:p>
        </w:tc>
      </w:tr>
      <w:tr w:rsidR="005F0623" w:rsidRPr="005F0623" w14:paraId="1ED66475" w14:textId="77777777" w:rsidTr="00917B05">
        <w:trPr>
          <w:trHeight w:val="329"/>
        </w:trPr>
        <w:tc>
          <w:tcPr>
            <w:tcW w:w="1017" w:type="dxa"/>
          </w:tcPr>
          <w:p w14:paraId="64DB5F0B" w14:textId="77777777" w:rsidR="005F0623" w:rsidRPr="005F0623" w:rsidRDefault="005F0623" w:rsidP="003724BB">
            <w:pPr>
              <w:pStyle w:val="TableParagraph"/>
              <w:spacing w:before="75"/>
              <w:ind w:left="115"/>
              <w:rPr>
                <w:sz w:val="20"/>
                <w:szCs w:val="20"/>
              </w:rPr>
            </w:pPr>
            <w:r w:rsidRPr="005F0623">
              <w:rPr>
                <w:sz w:val="20"/>
                <w:szCs w:val="20"/>
              </w:rPr>
              <w:t>S78.0</w:t>
            </w:r>
          </w:p>
        </w:tc>
        <w:tc>
          <w:tcPr>
            <w:tcW w:w="7925" w:type="dxa"/>
          </w:tcPr>
          <w:p w14:paraId="4EDA114C" w14:textId="77777777" w:rsidR="005F0623" w:rsidRPr="005F0623" w:rsidRDefault="005F0623" w:rsidP="003724BB">
            <w:pPr>
              <w:pStyle w:val="TableParagraph"/>
              <w:spacing w:before="75"/>
              <w:ind w:left="480"/>
              <w:rPr>
                <w:sz w:val="20"/>
                <w:szCs w:val="20"/>
              </w:rPr>
            </w:pPr>
            <w:r w:rsidRPr="005F0623">
              <w:rPr>
                <w:sz w:val="20"/>
                <w:szCs w:val="20"/>
              </w:rPr>
              <w:t>Traumatic</w:t>
            </w:r>
            <w:r w:rsidRPr="005F0623">
              <w:rPr>
                <w:spacing w:val="-1"/>
                <w:sz w:val="20"/>
                <w:szCs w:val="20"/>
              </w:rPr>
              <w:t xml:space="preserve"> </w:t>
            </w:r>
            <w:r w:rsidRPr="005F0623">
              <w:rPr>
                <w:sz w:val="20"/>
                <w:szCs w:val="20"/>
              </w:rPr>
              <w:t>amputation</w:t>
            </w:r>
            <w:r w:rsidRPr="005F0623">
              <w:rPr>
                <w:spacing w:val="-4"/>
                <w:sz w:val="20"/>
                <w:szCs w:val="20"/>
              </w:rPr>
              <w:t xml:space="preserve"> </w:t>
            </w:r>
            <w:r w:rsidRPr="005F0623">
              <w:rPr>
                <w:sz w:val="20"/>
                <w:szCs w:val="20"/>
              </w:rPr>
              <w:t>at</w:t>
            </w:r>
            <w:r w:rsidRPr="005F0623">
              <w:rPr>
                <w:spacing w:val="-4"/>
                <w:sz w:val="20"/>
                <w:szCs w:val="20"/>
              </w:rPr>
              <w:t xml:space="preserve"> </w:t>
            </w:r>
            <w:r w:rsidRPr="005F0623">
              <w:rPr>
                <w:sz w:val="20"/>
                <w:szCs w:val="20"/>
              </w:rPr>
              <w:t>hip</w:t>
            </w:r>
            <w:r w:rsidRPr="005F0623">
              <w:rPr>
                <w:spacing w:val="-2"/>
                <w:sz w:val="20"/>
                <w:szCs w:val="20"/>
              </w:rPr>
              <w:t xml:space="preserve"> </w:t>
            </w:r>
            <w:r w:rsidRPr="005F0623">
              <w:rPr>
                <w:sz w:val="20"/>
                <w:szCs w:val="20"/>
              </w:rPr>
              <w:t>joint</w:t>
            </w:r>
          </w:p>
        </w:tc>
      </w:tr>
      <w:tr w:rsidR="005F0623" w:rsidRPr="005F0623" w14:paraId="0C7717A1" w14:textId="77777777" w:rsidTr="00C71053">
        <w:trPr>
          <w:trHeight w:val="319"/>
        </w:trPr>
        <w:tc>
          <w:tcPr>
            <w:tcW w:w="1017" w:type="dxa"/>
          </w:tcPr>
          <w:p w14:paraId="21D899CC" w14:textId="77777777" w:rsidR="005F0623" w:rsidRPr="005F0623" w:rsidRDefault="005F0623" w:rsidP="003724BB">
            <w:pPr>
              <w:pStyle w:val="TableParagraph"/>
              <w:ind w:left="115"/>
              <w:rPr>
                <w:sz w:val="20"/>
                <w:szCs w:val="20"/>
              </w:rPr>
            </w:pPr>
            <w:r w:rsidRPr="005F0623">
              <w:rPr>
                <w:sz w:val="20"/>
                <w:szCs w:val="20"/>
              </w:rPr>
              <w:t>S78.1</w:t>
            </w:r>
          </w:p>
        </w:tc>
        <w:tc>
          <w:tcPr>
            <w:tcW w:w="7925" w:type="dxa"/>
          </w:tcPr>
          <w:p w14:paraId="0D90F0EB" w14:textId="77777777" w:rsidR="005F0623" w:rsidRPr="005F0623" w:rsidRDefault="005F0623" w:rsidP="003724BB">
            <w:pPr>
              <w:pStyle w:val="TableParagraph"/>
              <w:ind w:left="480"/>
              <w:rPr>
                <w:sz w:val="20"/>
                <w:szCs w:val="20"/>
              </w:rPr>
            </w:pPr>
            <w:r w:rsidRPr="005F0623">
              <w:rPr>
                <w:sz w:val="20"/>
                <w:szCs w:val="20"/>
              </w:rPr>
              <w:t>Traumatic</w:t>
            </w:r>
            <w:r w:rsidRPr="005F0623">
              <w:rPr>
                <w:spacing w:val="-1"/>
                <w:sz w:val="20"/>
                <w:szCs w:val="20"/>
              </w:rPr>
              <w:t xml:space="preserve"> </w:t>
            </w:r>
            <w:r w:rsidRPr="005F0623">
              <w:rPr>
                <w:sz w:val="20"/>
                <w:szCs w:val="20"/>
              </w:rPr>
              <w:t>amputation</w:t>
            </w:r>
            <w:r w:rsidRPr="005F0623">
              <w:rPr>
                <w:spacing w:val="-4"/>
                <w:sz w:val="20"/>
                <w:szCs w:val="20"/>
              </w:rPr>
              <w:t xml:space="preserve"> </w:t>
            </w:r>
            <w:r w:rsidRPr="005F0623">
              <w:rPr>
                <w:sz w:val="20"/>
                <w:szCs w:val="20"/>
              </w:rPr>
              <w:t>at</w:t>
            </w:r>
            <w:r w:rsidRPr="005F0623">
              <w:rPr>
                <w:spacing w:val="-3"/>
                <w:sz w:val="20"/>
                <w:szCs w:val="20"/>
              </w:rPr>
              <w:t xml:space="preserve"> </w:t>
            </w:r>
            <w:r w:rsidRPr="005F0623">
              <w:rPr>
                <w:sz w:val="20"/>
                <w:szCs w:val="20"/>
              </w:rPr>
              <w:t>level</w:t>
            </w:r>
            <w:r w:rsidRPr="005F0623">
              <w:rPr>
                <w:spacing w:val="-1"/>
                <w:sz w:val="20"/>
                <w:szCs w:val="20"/>
              </w:rPr>
              <w:t xml:space="preserve"> </w:t>
            </w:r>
            <w:r w:rsidRPr="005F0623">
              <w:rPr>
                <w:sz w:val="20"/>
                <w:szCs w:val="20"/>
              </w:rPr>
              <w:t>between</w:t>
            </w:r>
            <w:r w:rsidRPr="005F0623">
              <w:rPr>
                <w:spacing w:val="-2"/>
                <w:sz w:val="20"/>
                <w:szCs w:val="20"/>
              </w:rPr>
              <w:t xml:space="preserve"> </w:t>
            </w:r>
            <w:r w:rsidRPr="005F0623">
              <w:rPr>
                <w:sz w:val="20"/>
                <w:szCs w:val="20"/>
              </w:rPr>
              <w:t>hip</w:t>
            </w:r>
            <w:r w:rsidRPr="005F0623">
              <w:rPr>
                <w:spacing w:val="-3"/>
                <w:sz w:val="20"/>
                <w:szCs w:val="20"/>
              </w:rPr>
              <w:t xml:space="preserve"> </w:t>
            </w:r>
            <w:r w:rsidRPr="005F0623">
              <w:rPr>
                <w:sz w:val="20"/>
                <w:szCs w:val="20"/>
              </w:rPr>
              <w:t>and</w:t>
            </w:r>
            <w:r w:rsidRPr="005F0623">
              <w:rPr>
                <w:spacing w:val="-2"/>
                <w:sz w:val="20"/>
                <w:szCs w:val="20"/>
              </w:rPr>
              <w:t xml:space="preserve"> </w:t>
            </w:r>
            <w:r w:rsidRPr="005F0623">
              <w:rPr>
                <w:sz w:val="20"/>
                <w:szCs w:val="20"/>
              </w:rPr>
              <w:t>knee</w:t>
            </w:r>
          </w:p>
        </w:tc>
      </w:tr>
      <w:tr w:rsidR="005F0623" w:rsidRPr="005F0623" w14:paraId="6083D11E" w14:textId="77777777" w:rsidTr="00C71053">
        <w:trPr>
          <w:trHeight w:val="320"/>
        </w:trPr>
        <w:tc>
          <w:tcPr>
            <w:tcW w:w="1017" w:type="dxa"/>
            <w:tcBorders>
              <w:bottom w:val="single" w:sz="4" w:space="0" w:color="auto"/>
            </w:tcBorders>
          </w:tcPr>
          <w:p w14:paraId="4FD22E10" w14:textId="77777777" w:rsidR="005F0623" w:rsidRPr="005F0623" w:rsidRDefault="005F0623" w:rsidP="003724BB">
            <w:pPr>
              <w:pStyle w:val="TableParagraph"/>
              <w:ind w:left="115"/>
              <w:rPr>
                <w:sz w:val="20"/>
                <w:szCs w:val="20"/>
              </w:rPr>
            </w:pPr>
            <w:r w:rsidRPr="005F0623">
              <w:rPr>
                <w:sz w:val="20"/>
                <w:szCs w:val="20"/>
              </w:rPr>
              <w:t>S78.9</w:t>
            </w:r>
          </w:p>
        </w:tc>
        <w:tc>
          <w:tcPr>
            <w:tcW w:w="7925" w:type="dxa"/>
            <w:tcBorders>
              <w:bottom w:val="single" w:sz="4" w:space="0" w:color="auto"/>
            </w:tcBorders>
          </w:tcPr>
          <w:p w14:paraId="4D3E0CF4" w14:textId="77777777" w:rsidR="005F0623" w:rsidRPr="005F0623" w:rsidRDefault="005F0623" w:rsidP="003724BB">
            <w:pPr>
              <w:pStyle w:val="TableParagraph"/>
              <w:ind w:left="480"/>
              <w:rPr>
                <w:sz w:val="20"/>
                <w:szCs w:val="20"/>
              </w:rPr>
            </w:pPr>
            <w:r w:rsidRPr="005F0623">
              <w:rPr>
                <w:sz w:val="20"/>
                <w:szCs w:val="20"/>
              </w:rPr>
              <w:t>Traumatic</w:t>
            </w:r>
            <w:r w:rsidRPr="005F0623">
              <w:rPr>
                <w:spacing w:val="-1"/>
                <w:sz w:val="20"/>
                <w:szCs w:val="20"/>
              </w:rPr>
              <w:t xml:space="preserve"> </w:t>
            </w:r>
            <w:r w:rsidRPr="005F0623">
              <w:rPr>
                <w:sz w:val="20"/>
                <w:szCs w:val="20"/>
              </w:rPr>
              <w:t>amputation</w:t>
            </w:r>
            <w:r w:rsidRPr="005F0623">
              <w:rPr>
                <w:spacing w:val="-4"/>
                <w:sz w:val="20"/>
                <w:szCs w:val="20"/>
              </w:rPr>
              <w:t xml:space="preserve"> </w:t>
            </w:r>
            <w:r w:rsidRPr="005F0623">
              <w:rPr>
                <w:sz w:val="20"/>
                <w:szCs w:val="20"/>
              </w:rPr>
              <w:t>of</w:t>
            </w:r>
            <w:r w:rsidRPr="005F0623">
              <w:rPr>
                <w:spacing w:val="-3"/>
                <w:sz w:val="20"/>
                <w:szCs w:val="20"/>
              </w:rPr>
              <w:t xml:space="preserve"> </w:t>
            </w:r>
            <w:r w:rsidRPr="005F0623">
              <w:rPr>
                <w:sz w:val="20"/>
                <w:szCs w:val="20"/>
              </w:rPr>
              <w:t>hip</w:t>
            </w:r>
            <w:r w:rsidRPr="005F0623">
              <w:rPr>
                <w:spacing w:val="-3"/>
                <w:sz w:val="20"/>
                <w:szCs w:val="20"/>
              </w:rPr>
              <w:t xml:space="preserve"> </w:t>
            </w:r>
            <w:r w:rsidRPr="005F0623">
              <w:rPr>
                <w:sz w:val="20"/>
                <w:szCs w:val="20"/>
              </w:rPr>
              <w:t>and</w:t>
            </w:r>
            <w:r w:rsidRPr="005F0623">
              <w:rPr>
                <w:spacing w:val="-4"/>
                <w:sz w:val="20"/>
                <w:szCs w:val="20"/>
              </w:rPr>
              <w:t xml:space="preserve"> </w:t>
            </w:r>
            <w:r w:rsidRPr="005F0623">
              <w:rPr>
                <w:sz w:val="20"/>
                <w:szCs w:val="20"/>
              </w:rPr>
              <w:t>thigh, level</w:t>
            </w:r>
            <w:r w:rsidRPr="005F0623">
              <w:rPr>
                <w:spacing w:val="-2"/>
                <w:sz w:val="20"/>
                <w:szCs w:val="20"/>
              </w:rPr>
              <w:t xml:space="preserve"> </w:t>
            </w:r>
            <w:r w:rsidRPr="005F0623">
              <w:rPr>
                <w:sz w:val="20"/>
                <w:szCs w:val="20"/>
              </w:rPr>
              <w:t>unspecified</w:t>
            </w:r>
          </w:p>
        </w:tc>
      </w:tr>
    </w:tbl>
    <w:p w14:paraId="4BF353A8" w14:textId="298794A3" w:rsidR="005F0623" w:rsidRPr="005F0623" w:rsidRDefault="005F0623" w:rsidP="005F0623">
      <w:pPr>
        <w:jc w:val="right"/>
        <w:rPr>
          <w:rFonts w:ascii="Arial" w:hAnsi="Arial" w:cs="Arial"/>
          <w:i/>
          <w:iCs/>
          <w:sz w:val="20"/>
          <w:szCs w:val="20"/>
          <w:lang w:val="en-AU"/>
        </w:rPr>
      </w:pPr>
      <w:r w:rsidRPr="005F0623">
        <w:rPr>
          <w:rFonts w:ascii="Arial" w:hAnsi="Arial" w:cs="Arial"/>
          <w:i/>
          <w:iCs/>
          <w:sz w:val="20"/>
          <w:szCs w:val="20"/>
          <w:lang w:val="en-AU"/>
        </w:rPr>
        <w:t>(continued)</w:t>
      </w:r>
    </w:p>
    <w:p w14:paraId="4BAF63FF" w14:textId="5A34B82E" w:rsidR="005F0623" w:rsidRDefault="005F0623" w:rsidP="000F1B61">
      <w:pPr>
        <w:rPr>
          <w:rFonts w:ascii="Arial" w:hAnsi="Arial" w:cs="Arial"/>
          <w:b/>
          <w:bCs/>
          <w:lang w:val="en-AU"/>
        </w:rPr>
      </w:pPr>
      <w:r w:rsidRPr="005F0623">
        <w:rPr>
          <w:rFonts w:ascii="Arial" w:hAnsi="Arial" w:cs="Arial"/>
          <w:b/>
          <w:bCs/>
          <w:lang w:val="en-AU"/>
        </w:rPr>
        <w:lastRenderedPageBreak/>
        <w:t xml:space="preserve">Table </w:t>
      </w:r>
      <w:r w:rsidR="0007255F">
        <w:rPr>
          <w:rFonts w:ascii="Arial" w:hAnsi="Arial" w:cs="Arial"/>
          <w:b/>
          <w:bCs/>
          <w:lang w:val="en-AU"/>
        </w:rPr>
        <w:t>9</w:t>
      </w:r>
      <w:r w:rsidRPr="005F0623">
        <w:rPr>
          <w:rFonts w:ascii="Arial" w:hAnsi="Arial" w:cs="Arial"/>
          <w:b/>
          <w:bCs/>
          <w:lang w:val="en-AU"/>
        </w:rPr>
        <w:t xml:space="preserve"> (continued): Excluded ICD-10-AM diagnosis codes for trauma</w:t>
      </w:r>
    </w:p>
    <w:tbl>
      <w:tblPr>
        <w:tblW w:w="0" w:type="auto"/>
        <w:tblInd w:w="130" w:type="dxa"/>
        <w:tblLayout w:type="fixed"/>
        <w:tblCellMar>
          <w:left w:w="0" w:type="dxa"/>
          <w:right w:w="0" w:type="dxa"/>
        </w:tblCellMar>
        <w:tblLook w:val="01E0" w:firstRow="1" w:lastRow="1" w:firstColumn="1" w:lastColumn="1" w:noHBand="0" w:noVBand="0"/>
      </w:tblPr>
      <w:tblGrid>
        <w:gridCol w:w="1017"/>
        <w:gridCol w:w="7925"/>
      </w:tblGrid>
      <w:tr w:rsidR="00C71053" w:rsidRPr="00C71053" w14:paraId="234151A3" w14:textId="77777777" w:rsidTr="00C71053">
        <w:trPr>
          <w:trHeight w:val="320"/>
        </w:trPr>
        <w:tc>
          <w:tcPr>
            <w:tcW w:w="1017" w:type="dxa"/>
            <w:tcBorders>
              <w:top w:val="single" w:sz="4" w:space="0" w:color="auto"/>
              <w:bottom w:val="single" w:sz="4" w:space="0" w:color="auto"/>
            </w:tcBorders>
          </w:tcPr>
          <w:p w14:paraId="17D4321C" w14:textId="0BB5DDB4" w:rsidR="00C71053" w:rsidRPr="00C71053" w:rsidRDefault="00C71053" w:rsidP="00C71053">
            <w:pPr>
              <w:pStyle w:val="TableParagraph"/>
              <w:spacing w:before="66"/>
              <w:ind w:left="116"/>
              <w:rPr>
                <w:b/>
                <w:bCs/>
                <w:sz w:val="20"/>
                <w:szCs w:val="20"/>
              </w:rPr>
            </w:pPr>
            <w:r w:rsidRPr="00C71053">
              <w:rPr>
                <w:b/>
                <w:bCs/>
                <w:sz w:val="20"/>
                <w:szCs w:val="20"/>
              </w:rPr>
              <w:t>Code</w:t>
            </w:r>
          </w:p>
        </w:tc>
        <w:tc>
          <w:tcPr>
            <w:tcW w:w="7925" w:type="dxa"/>
            <w:tcBorders>
              <w:top w:val="single" w:sz="4" w:space="0" w:color="auto"/>
              <w:bottom w:val="single" w:sz="4" w:space="0" w:color="auto"/>
            </w:tcBorders>
          </w:tcPr>
          <w:p w14:paraId="42932D65" w14:textId="2DE6F015" w:rsidR="00C71053" w:rsidRPr="00C71053" w:rsidRDefault="00C71053" w:rsidP="00C71053">
            <w:pPr>
              <w:pStyle w:val="TableParagraph"/>
              <w:spacing w:before="66"/>
              <w:ind w:left="481"/>
              <w:rPr>
                <w:b/>
                <w:bCs/>
                <w:sz w:val="20"/>
                <w:szCs w:val="20"/>
              </w:rPr>
            </w:pPr>
            <w:r w:rsidRPr="00C71053">
              <w:rPr>
                <w:b/>
                <w:bCs/>
                <w:sz w:val="20"/>
                <w:szCs w:val="20"/>
              </w:rPr>
              <w:t>Description</w:t>
            </w:r>
          </w:p>
        </w:tc>
      </w:tr>
      <w:tr w:rsidR="00C71053" w:rsidRPr="005F0623" w14:paraId="0DD22B66" w14:textId="77777777" w:rsidTr="00C71053">
        <w:trPr>
          <w:trHeight w:val="320"/>
        </w:trPr>
        <w:tc>
          <w:tcPr>
            <w:tcW w:w="1017" w:type="dxa"/>
            <w:tcBorders>
              <w:top w:val="single" w:sz="4" w:space="0" w:color="auto"/>
            </w:tcBorders>
          </w:tcPr>
          <w:p w14:paraId="57588A50" w14:textId="77777777" w:rsidR="00C71053" w:rsidRPr="00C71053" w:rsidRDefault="00C71053" w:rsidP="00C71053">
            <w:pPr>
              <w:pStyle w:val="TableParagraph"/>
              <w:spacing w:before="66"/>
              <w:ind w:left="116"/>
              <w:rPr>
                <w:bCs/>
                <w:sz w:val="20"/>
                <w:szCs w:val="20"/>
              </w:rPr>
            </w:pPr>
            <w:r w:rsidRPr="00C71053">
              <w:rPr>
                <w:bCs/>
                <w:sz w:val="20"/>
                <w:szCs w:val="20"/>
              </w:rPr>
              <w:t>S88.0</w:t>
            </w:r>
          </w:p>
        </w:tc>
        <w:tc>
          <w:tcPr>
            <w:tcW w:w="7925" w:type="dxa"/>
            <w:tcBorders>
              <w:top w:val="single" w:sz="4" w:space="0" w:color="auto"/>
            </w:tcBorders>
          </w:tcPr>
          <w:p w14:paraId="7ABF093C" w14:textId="77777777" w:rsidR="00C71053" w:rsidRPr="00C71053" w:rsidRDefault="00C71053" w:rsidP="00C71053">
            <w:pPr>
              <w:pStyle w:val="TableParagraph"/>
              <w:spacing w:before="66"/>
              <w:ind w:left="481"/>
              <w:rPr>
                <w:bCs/>
                <w:sz w:val="20"/>
                <w:szCs w:val="20"/>
              </w:rPr>
            </w:pPr>
            <w:r w:rsidRPr="00C71053">
              <w:rPr>
                <w:bCs/>
                <w:sz w:val="20"/>
                <w:szCs w:val="20"/>
              </w:rPr>
              <w:t>Traumatic amputation at knee level</w:t>
            </w:r>
          </w:p>
        </w:tc>
      </w:tr>
      <w:tr w:rsidR="00C71053" w:rsidRPr="005F0623" w14:paraId="09B9DABB" w14:textId="77777777" w:rsidTr="00C71053">
        <w:trPr>
          <w:trHeight w:val="320"/>
        </w:trPr>
        <w:tc>
          <w:tcPr>
            <w:tcW w:w="1017" w:type="dxa"/>
          </w:tcPr>
          <w:p w14:paraId="52D7B169" w14:textId="77777777" w:rsidR="00C71053" w:rsidRPr="00C71053" w:rsidRDefault="00C71053" w:rsidP="00C71053">
            <w:pPr>
              <w:pStyle w:val="TableParagraph"/>
              <w:spacing w:before="66"/>
              <w:ind w:left="116"/>
              <w:rPr>
                <w:bCs/>
                <w:sz w:val="20"/>
                <w:szCs w:val="20"/>
              </w:rPr>
            </w:pPr>
            <w:r w:rsidRPr="00C71053">
              <w:rPr>
                <w:bCs/>
                <w:sz w:val="20"/>
                <w:szCs w:val="20"/>
              </w:rPr>
              <w:t>S88.1</w:t>
            </w:r>
          </w:p>
        </w:tc>
        <w:tc>
          <w:tcPr>
            <w:tcW w:w="7925" w:type="dxa"/>
          </w:tcPr>
          <w:p w14:paraId="37BDDC51" w14:textId="77777777" w:rsidR="00C71053" w:rsidRPr="00C71053" w:rsidRDefault="00C71053" w:rsidP="00C71053">
            <w:pPr>
              <w:pStyle w:val="TableParagraph"/>
              <w:spacing w:before="66"/>
              <w:ind w:left="481"/>
              <w:rPr>
                <w:bCs/>
                <w:sz w:val="20"/>
                <w:szCs w:val="20"/>
              </w:rPr>
            </w:pPr>
            <w:r w:rsidRPr="00C71053">
              <w:rPr>
                <w:bCs/>
                <w:sz w:val="20"/>
                <w:szCs w:val="20"/>
              </w:rPr>
              <w:t>Traumatic amputation at level between knee and ankle</w:t>
            </w:r>
          </w:p>
        </w:tc>
      </w:tr>
      <w:tr w:rsidR="00C71053" w:rsidRPr="005F0623" w14:paraId="38432298" w14:textId="77777777" w:rsidTr="00C71053">
        <w:trPr>
          <w:trHeight w:val="320"/>
        </w:trPr>
        <w:tc>
          <w:tcPr>
            <w:tcW w:w="1017" w:type="dxa"/>
          </w:tcPr>
          <w:p w14:paraId="3A090077" w14:textId="77777777" w:rsidR="00C71053" w:rsidRPr="00C71053" w:rsidRDefault="00C71053" w:rsidP="00C71053">
            <w:pPr>
              <w:pStyle w:val="TableParagraph"/>
              <w:spacing w:before="66"/>
              <w:ind w:left="116"/>
              <w:rPr>
                <w:bCs/>
                <w:sz w:val="20"/>
                <w:szCs w:val="20"/>
              </w:rPr>
            </w:pPr>
            <w:r w:rsidRPr="00C71053">
              <w:rPr>
                <w:bCs/>
                <w:sz w:val="20"/>
                <w:szCs w:val="20"/>
              </w:rPr>
              <w:t>S88.9</w:t>
            </w:r>
          </w:p>
        </w:tc>
        <w:tc>
          <w:tcPr>
            <w:tcW w:w="7925" w:type="dxa"/>
          </w:tcPr>
          <w:p w14:paraId="0663A87B" w14:textId="77777777" w:rsidR="00C71053" w:rsidRPr="00C71053" w:rsidRDefault="00C71053" w:rsidP="00C71053">
            <w:pPr>
              <w:pStyle w:val="TableParagraph"/>
              <w:spacing w:before="66"/>
              <w:ind w:left="481"/>
              <w:rPr>
                <w:bCs/>
                <w:sz w:val="20"/>
                <w:szCs w:val="20"/>
              </w:rPr>
            </w:pPr>
            <w:r w:rsidRPr="00C71053">
              <w:rPr>
                <w:bCs/>
                <w:sz w:val="20"/>
                <w:szCs w:val="20"/>
              </w:rPr>
              <w:t>Traumatic amputation of lower leg, level unspecified</w:t>
            </w:r>
          </w:p>
        </w:tc>
      </w:tr>
      <w:tr w:rsidR="00C71053" w:rsidRPr="005F0623" w14:paraId="471C71EC" w14:textId="77777777" w:rsidTr="00C71053">
        <w:trPr>
          <w:trHeight w:val="320"/>
        </w:trPr>
        <w:tc>
          <w:tcPr>
            <w:tcW w:w="1017" w:type="dxa"/>
          </w:tcPr>
          <w:p w14:paraId="0292E5A2" w14:textId="77777777" w:rsidR="00C71053" w:rsidRPr="00C71053" w:rsidRDefault="00C71053" w:rsidP="00C71053">
            <w:pPr>
              <w:pStyle w:val="TableParagraph"/>
              <w:spacing w:before="66"/>
              <w:ind w:left="116"/>
              <w:rPr>
                <w:bCs/>
                <w:sz w:val="20"/>
                <w:szCs w:val="20"/>
              </w:rPr>
            </w:pPr>
            <w:r w:rsidRPr="00C71053">
              <w:rPr>
                <w:bCs/>
                <w:sz w:val="20"/>
                <w:szCs w:val="20"/>
              </w:rPr>
              <w:t>S98.0</w:t>
            </w:r>
          </w:p>
        </w:tc>
        <w:tc>
          <w:tcPr>
            <w:tcW w:w="7925" w:type="dxa"/>
          </w:tcPr>
          <w:p w14:paraId="5880251B" w14:textId="77777777" w:rsidR="00C71053" w:rsidRPr="00C71053" w:rsidRDefault="00C71053" w:rsidP="0031427B">
            <w:pPr>
              <w:pStyle w:val="TableParagraph"/>
              <w:spacing w:before="66"/>
              <w:ind w:left="481"/>
              <w:rPr>
                <w:bCs/>
                <w:sz w:val="20"/>
                <w:szCs w:val="20"/>
              </w:rPr>
            </w:pPr>
            <w:r w:rsidRPr="00C71053">
              <w:rPr>
                <w:bCs/>
                <w:sz w:val="20"/>
                <w:szCs w:val="20"/>
              </w:rPr>
              <w:t>Traumatic amputation of foot at ankle level</w:t>
            </w:r>
          </w:p>
        </w:tc>
      </w:tr>
      <w:tr w:rsidR="00C71053" w:rsidRPr="005F0623" w14:paraId="7F31A314" w14:textId="77777777" w:rsidTr="00C71053">
        <w:trPr>
          <w:trHeight w:val="320"/>
        </w:trPr>
        <w:tc>
          <w:tcPr>
            <w:tcW w:w="1017" w:type="dxa"/>
          </w:tcPr>
          <w:p w14:paraId="294B57E8" w14:textId="77777777" w:rsidR="00C71053" w:rsidRPr="00C71053" w:rsidRDefault="00C71053" w:rsidP="00C71053">
            <w:pPr>
              <w:pStyle w:val="TableParagraph"/>
              <w:spacing w:before="66"/>
              <w:ind w:left="116"/>
              <w:rPr>
                <w:bCs/>
                <w:sz w:val="20"/>
                <w:szCs w:val="20"/>
              </w:rPr>
            </w:pPr>
            <w:r w:rsidRPr="00C71053">
              <w:rPr>
                <w:bCs/>
                <w:sz w:val="20"/>
                <w:szCs w:val="20"/>
              </w:rPr>
              <w:t>S98.1</w:t>
            </w:r>
          </w:p>
        </w:tc>
        <w:tc>
          <w:tcPr>
            <w:tcW w:w="7925" w:type="dxa"/>
          </w:tcPr>
          <w:p w14:paraId="4A782BB5" w14:textId="77777777" w:rsidR="00C71053" w:rsidRPr="00C71053" w:rsidRDefault="00C71053" w:rsidP="00C71053">
            <w:pPr>
              <w:pStyle w:val="TableParagraph"/>
              <w:spacing w:before="66"/>
              <w:ind w:left="481"/>
              <w:rPr>
                <w:bCs/>
                <w:sz w:val="20"/>
                <w:szCs w:val="20"/>
              </w:rPr>
            </w:pPr>
            <w:r w:rsidRPr="00C71053">
              <w:rPr>
                <w:bCs/>
                <w:sz w:val="20"/>
                <w:szCs w:val="20"/>
              </w:rPr>
              <w:t>Traumatic amputation of one toe</w:t>
            </w:r>
          </w:p>
        </w:tc>
      </w:tr>
      <w:tr w:rsidR="005F0623" w:rsidRPr="005F0623" w14:paraId="5C380021" w14:textId="77777777" w:rsidTr="00C71053">
        <w:trPr>
          <w:trHeight w:val="320"/>
        </w:trPr>
        <w:tc>
          <w:tcPr>
            <w:tcW w:w="1017" w:type="dxa"/>
          </w:tcPr>
          <w:p w14:paraId="1D682A09" w14:textId="4DF07FA5" w:rsidR="005F0623" w:rsidRPr="005F0623" w:rsidRDefault="005F0623" w:rsidP="005F0623">
            <w:pPr>
              <w:pStyle w:val="TableParagraph"/>
              <w:spacing w:before="66"/>
              <w:ind w:left="116"/>
              <w:rPr>
                <w:sz w:val="20"/>
                <w:szCs w:val="20"/>
              </w:rPr>
            </w:pPr>
            <w:r w:rsidRPr="005F0623">
              <w:rPr>
                <w:sz w:val="20"/>
                <w:szCs w:val="20"/>
              </w:rPr>
              <w:t>S98.2</w:t>
            </w:r>
          </w:p>
        </w:tc>
        <w:tc>
          <w:tcPr>
            <w:tcW w:w="7925" w:type="dxa"/>
          </w:tcPr>
          <w:p w14:paraId="4021654D" w14:textId="1E5DBAD4" w:rsidR="005F0623" w:rsidRPr="005F0623" w:rsidRDefault="005F0623" w:rsidP="005F0623">
            <w:pPr>
              <w:pStyle w:val="TableParagraph"/>
              <w:spacing w:before="66"/>
              <w:ind w:left="481"/>
              <w:rPr>
                <w:sz w:val="20"/>
                <w:szCs w:val="20"/>
              </w:rPr>
            </w:pPr>
            <w:r w:rsidRPr="005F0623">
              <w:rPr>
                <w:sz w:val="20"/>
                <w:szCs w:val="20"/>
              </w:rPr>
              <w:t>Traumatic amputation</w:t>
            </w:r>
            <w:r w:rsidRPr="005F0623">
              <w:rPr>
                <w:spacing w:val="-3"/>
                <w:sz w:val="20"/>
                <w:szCs w:val="20"/>
              </w:rPr>
              <w:t xml:space="preserve"> </w:t>
            </w:r>
            <w:r w:rsidRPr="005F0623">
              <w:rPr>
                <w:sz w:val="20"/>
                <w:szCs w:val="20"/>
              </w:rPr>
              <w:t>of</w:t>
            </w:r>
            <w:r w:rsidRPr="005F0623">
              <w:rPr>
                <w:spacing w:val="-3"/>
                <w:sz w:val="20"/>
                <w:szCs w:val="20"/>
              </w:rPr>
              <w:t xml:space="preserve"> </w:t>
            </w:r>
            <w:r w:rsidRPr="005F0623">
              <w:rPr>
                <w:sz w:val="20"/>
                <w:szCs w:val="20"/>
              </w:rPr>
              <w:t>two</w:t>
            </w:r>
            <w:r w:rsidRPr="005F0623">
              <w:rPr>
                <w:spacing w:val="-1"/>
                <w:sz w:val="20"/>
                <w:szCs w:val="20"/>
              </w:rPr>
              <w:t xml:space="preserve"> </w:t>
            </w:r>
            <w:r w:rsidRPr="005F0623">
              <w:rPr>
                <w:sz w:val="20"/>
                <w:szCs w:val="20"/>
              </w:rPr>
              <w:t>or</w:t>
            </w:r>
            <w:r w:rsidRPr="005F0623">
              <w:rPr>
                <w:spacing w:val="-5"/>
                <w:sz w:val="20"/>
                <w:szCs w:val="20"/>
              </w:rPr>
              <w:t xml:space="preserve"> </w:t>
            </w:r>
            <w:r w:rsidRPr="005F0623">
              <w:rPr>
                <w:sz w:val="20"/>
                <w:szCs w:val="20"/>
              </w:rPr>
              <w:t>more</w:t>
            </w:r>
            <w:r w:rsidRPr="005F0623">
              <w:rPr>
                <w:spacing w:val="-1"/>
                <w:sz w:val="20"/>
                <w:szCs w:val="20"/>
              </w:rPr>
              <w:t xml:space="preserve"> </w:t>
            </w:r>
            <w:r w:rsidRPr="005F0623">
              <w:rPr>
                <w:sz w:val="20"/>
                <w:szCs w:val="20"/>
              </w:rPr>
              <w:t>toes</w:t>
            </w:r>
          </w:p>
        </w:tc>
      </w:tr>
      <w:tr w:rsidR="005F0623" w:rsidRPr="005F0623" w14:paraId="784C89B5" w14:textId="77777777" w:rsidTr="003724BB">
        <w:trPr>
          <w:trHeight w:val="320"/>
        </w:trPr>
        <w:tc>
          <w:tcPr>
            <w:tcW w:w="1017" w:type="dxa"/>
          </w:tcPr>
          <w:p w14:paraId="086B26B6" w14:textId="77777777" w:rsidR="005F0623" w:rsidRPr="005F0623" w:rsidRDefault="005F0623" w:rsidP="005F0623">
            <w:pPr>
              <w:pStyle w:val="TableParagraph"/>
              <w:spacing w:before="66"/>
              <w:ind w:left="116"/>
              <w:rPr>
                <w:sz w:val="20"/>
                <w:szCs w:val="20"/>
              </w:rPr>
            </w:pPr>
            <w:r w:rsidRPr="005F0623">
              <w:rPr>
                <w:sz w:val="20"/>
                <w:szCs w:val="20"/>
              </w:rPr>
              <w:t>S98.3</w:t>
            </w:r>
          </w:p>
        </w:tc>
        <w:tc>
          <w:tcPr>
            <w:tcW w:w="7925" w:type="dxa"/>
          </w:tcPr>
          <w:p w14:paraId="11B8C439" w14:textId="77777777" w:rsidR="005F0623" w:rsidRPr="005F0623" w:rsidRDefault="005F0623" w:rsidP="005F0623">
            <w:pPr>
              <w:pStyle w:val="TableParagraph"/>
              <w:spacing w:before="66"/>
              <w:ind w:left="481"/>
              <w:rPr>
                <w:sz w:val="20"/>
                <w:szCs w:val="20"/>
              </w:rPr>
            </w:pPr>
            <w:r w:rsidRPr="005F0623">
              <w:rPr>
                <w:sz w:val="20"/>
                <w:szCs w:val="20"/>
              </w:rPr>
              <w:t>Traumatic</w:t>
            </w:r>
            <w:r w:rsidRPr="005F0623">
              <w:rPr>
                <w:spacing w:val="-1"/>
                <w:sz w:val="20"/>
                <w:szCs w:val="20"/>
              </w:rPr>
              <w:t xml:space="preserve"> </w:t>
            </w:r>
            <w:r w:rsidRPr="005F0623">
              <w:rPr>
                <w:sz w:val="20"/>
                <w:szCs w:val="20"/>
              </w:rPr>
              <w:t>amputation</w:t>
            </w:r>
            <w:r w:rsidRPr="005F0623">
              <w:rPr>
                <w:spacing w:val="-5"/>
                <w:sz w:val="20"/>
                <w:szCs w:val="20"/>
              </w:rPr>
              <w:t xml:space="preserve"> </w:t>
            </w:r>
            <w:r w:rsidRPr="005F0623">
              <w:rPr>
                <w:sz w:val="20"/>
                <w:szCs w:val="20"/>
              </w:rPr>
              <w:t>of</w:t>
            </w:r>
            <w:r w:rsidRPr="005F0623">
              <w:rPr>
                <w:spacing w:val="-3"/>
                <w:sz w:val="20"/>
                <w:szCs w:val="20"/>
              </w:rPr>
              <w:t xml:space="preserve"> </w:t>
            </w:r>
            <w:r w:rsidRPr="005F0623">
              <w:rPr>
                <w:sz w:val="20"/>
                <w:szCs w:val="20"/>
              </w:rPr>
              <w:t>other</w:t>
            </w:r>
            <w:r w:rsidRPr="005F0623">
              <w:rPr>
                <w:spacing w:val="-2"/>
                <w:sz w:val="20"/>
                <w:szCs w:val="20"/>
              </w:rPr>
              <w:t xml:space="preserve"> </w:t>
            </w:r>
            <w:r w:rsidRPr="005F0623">
              <w:rPr>
                <w:sz w:val="20"/>
                <w:szCs w:val="20"/>
              </w:rPr>
              <w:t>parts</w:t>
            </w:r>
            <w:r w:rsidRPr="005F0623">
              <w:rPr>
                <w:spacing w:val="-1"/>
                <w:sz w:val="20"/>
                <w:szCs w:val="20"/>
              </w:rPr>
              <w:t xml:space="preserve"> </w:t>
            </w:r>
            <w:r w:rsidRPr="005F0623">
              <w:rPr>
                <w:sz w:val="20"/>
                <w:szCs w:val="20"/>
              </w:rPr>
              <w:t>of</w:t>
            </w:r>
            <w:r w:rsidRPr="005F0623">
              <w:rPr>
                <w:spacing w:val="-1"/>
                <w:sz w:val="20"/>
                <w:szCs w:val="20"/>
              </w:rPr>
              <w:t xml:space="preserve"> </w:t>
            </w:r>
            <w:r w:rsidRPr="005F0623">
              <w:rPr>
                <w:sz w:val="20"/>
                <w:szCs w:val="20"/>
              </w:rPr>
              <w:t>foot</w:t>
            </w:r>
          </w:p>
        </w:tc>
      </w:tr>
      <w:tr w:rsidR="005F0623" w:rsidRPr="005F0623" w14:paraId="45378E30" w14:textId="77777777" w:rsidTr="003724BB">
        <w:trPr>
          <w:trHeight w:val="319"/>
        </w:trPr>
        <w:tc>
          <w:tcPr>
            <w:tcW w:w="1017" w:type="dxa"/>
          </w:tcPr>
          <w:p w14:paraId="2B4BDE24" w14:textId="77777777" w:rsidR="005F0623" w:rsidRPr="005F0623" w:rsidRDefault="005F0623" w:rsidP="005F0623">
            <w:pPr>
              <w:pStyle w:val="TableParagraph"/>
              <w:ind w:left="116"/>
              <w:rPr>
                <w:sz w:val="20"/>
                <w:szCs w:val="20"/>
              </w:rPr>
            </w:pPr>
            <w:r w:rsidRPr="005F0623">
              <w:rPr>
                <w:sz w:val="20"/>
                <w:szCs w:val="20"/>
              </w:rPr>
              <w:t>S98.4</w:t>
            </w:r>
          </w:p>
        </w:tc>
        <w:tc>
          <w:tcPr>
            <w:tcW w:w="7925" w:type="dxa"/>
          </w:tcPr>
          <w:p w14:paraId="1895C872" w14:textId="77777777" w:rsidR="005F0623" w:rsidRPr="005F0623" w:rsidRDefault="005F0623" w:rsidP="005F0623">
            <w:pPr>
              <w:pStyle w:val="TableParagraph"/>
              <w:ind w:left="481"/>
              <w:rPr>
                <w:sz w:val="20"/>
                <w:szCs w:val="20"/>
              </w:rPr>
            </w:pPr>
            <w:r w:rsidRPr="005F0623">
              <w:rPr>
                <w:sz w:val="20"/>
                <w:szCs w:val="20"/>
              </w:rPr>
              <w:t>Traumatic</w:t>
            </w:r>
            <w:r w:rsidRPr="005F0623">
              <w:rPr>
                <w:spacing w:val="-1"/>
                <w:sz w:val="20"/>
                <w:szCs w:val="20"/>
              </w:rPr>
              <w:t xml:space="preserve"> </w:t>
            </w:r>
            <w:r w:rsidRPr="005F0623">
              <w:rPr>
                <w:sz w:val="20"/>
                <w:szCs w:val="20"/>
              </w:rPr>
              <w:t>amputation</w:t>
            </w:r>
            <w:r w:rsidRPr="005F0623">
              <w:rPr>
                <w:spacing w:val="-4"/>
                <w:sz w:val="20"/>
                <w:szCs w:val="20"/>
              </w:rPr>
              <w:t xml:space="preserve"> </w:t>
            </w:r>
            <w:r w:rsidRPr="005F0623">
              <w:rPr>
                <w:sz w:val="20"/>
                <w:szCs w:val="20"/>
              </w:rPr>
              <w:t>of</w:t>
            </w:r>
            <w:r w:rsidRPr="005F0623">
              <w:rPr>
                <w:spacing w:val="-3"/>
                <w:sz w:val="20"/>
                <w:szCs w:val="20"/>
              </w:rPr>
              <w:t xml:space="preserve"> </w:t>
            </w:r>
            <w:r w:rsidRPr="005F0623">
              <w:rPr>
                <w:sz w:val="20"/>
                <w:szCs w:val="20"/>
              </w:rPr>
              <w:t>foot,</w:t>
            </w:r>
            <w:r w:rsidRPr="005F0623">
              <w:rPr>
                <w:spacing w:val="-3"/>
                <w:sz w:val="20"/>
                <w:szCs w:val="20"/>
              </w:rPr>
              <w:t xml:space="preserve"> </w:t>
            </w:r>
            <w:r w:rsidRPr="005F0623">
              <w:rPr>
                <w:sz w:val="20"/>
                <w:szCs w:val="20"/>
              </w:rPr>
              <w:t>level</w:t>
            </w:r>
            <w:r w:rsidRPr="005F0623">
              <w:rPr>
                <w:spacing w:val="-1"/>
                <w:sz w:val="20"/>
                <w:szCs w:val="20"/>
              </w:rPr>
              <w:t xml:space="preserve"> </w:t>
            </w:r>
            <w:r w:rsidRPr="005F0623">
              <w:rPr>
                <w:sz w:val="20"/>
                <w:szCs w:val="20"/>
              </w:rPr>
              <w:t>unspecified</w:t>
            </w:r>
          </w:p>
        </w:tc>
      </w:tr>
      <w:tr w:rsidR="005F0623" w:rsidRPr="005F0623" w14:paraId="45EF0F56" w14:textId="77777777" w:rsidTr="003724BB">
        <w:trPr>
          <w:trHeight w:val="320"/>
        </w:trPr>
        <w:tc>
          <w:tcPr>
            <w:tcW w:w="1017" w:type="dxa"/>
          </w:tcPr>
          <w:p w14:paraId="7F5699EE" w14:textId="77777777" w:rsidR="005F0623" w:rsidRPr="005F0623" w:rsidRDefault="005F0623" w:rsidP="005F0623">
            <w:pPr>
              <w:pStyle w:val="TableParagraph"/>
              <w:ind w:left="116"/>
              <w:rPr>
                <w:sz w:val="20"/>
                <w:szCs w:val="20"/>
              </w:rPr>
            </w:pPr>
            <w:r w:rsidRPr="005F0623">
              <w:rPr>
                <w:sz w:val="20"/>
                <w:szCs w:val="20"/>
              </w:rPr>
              <w:t>T05.3</w:t>
            </w:r>
          </w:p>
        </w:tc>
        <w:tc>
          <w:tcPr>
            <w:tcW w:w="7925" w:type="dxa"/>
          </w:tcPr>
          <w:p w14:paraId="385C3F24" w14:textId="77777777" w:rsidR="005F0623" w:rsidRPr="005F0623" w:rsidRDefault="005F0623" w:rsidP="005F0623">
            <w:pPr>
              <w:pStyle w:val="TableParagraph"/>
              <w:ind w:left="481"/>
              <w:rPr>
                <w:sz w:val="20"/>
                <w:szCs w:val="20"/>
              </w:rPr>
            </w:pPr>
            <w:r w:rsidRPr="005F0623">
              <w:rPr>
                <w:sz w:val="20"/>
                <w:szCs w:val="20"/>
              </w:rPr>
              <w:t>Traumatic amputation</w:t>
            </w:r>
            <w:r w:rsidRPr="005F0623">
              <w:rPr>
                <w:spacing w:val="-4"/>
                <w:sz w:val="20"/>
                <w:szCs w:val="20"/>
              </w:rPr>
              <w:t xml:space="preserve"> </w:t>
            </w:r>
            <w:r w:rsidRPr="005F0623">
              <w:rPr>
                <w:sz w:val="20"/>
                <w:szCs w:val="20"/>
              </w:rPr>
              <w:t>of</w:t>
            </w:r>
            <w:r w:rsidRPr="005F0623">
              <w:rPr>
                <w:spacing w:val="-3"/>
                <w:sz w:val="20"/>
                <w:szCs w:val="20"/>
              </w:rPr>
              <w:t xml:space="preserve"> </w:t>
            </w:r>
            <w:r w:rsidRPr="005F0623">
              <w:rPr>
                <w:sz w:val="20"/>
                <w:szCs w:val="20"/>
              </w:rPr>
              <w:t>both</w:t>
            </w:r>
            <w:r w:rsidRPr="005F0623">
              <w:rPr>
                <w:spacing w:val="-3"/>
                <w:sz w:val="20"/>
                <w:szCs w:val="20"/>
              </w:rPr>
              <w:t xml:space="preserve"> </w:t>
            </w:r>
            <w:r w:rsidRPr="005F0623">
              <w:rPr>
                <w:sz w:val="20"/>
                <w:szCs w:val="20"/>
              </w:rPr>
              <w:t>feet</w:t>
            </w:r>
          </w:p>
        </w:tc>
      </w:tr>
      <w:tr w:rsidR="005F0623" w:rsidRPr="005F0623" w14:paraId="4D1BCAFA" w14:textId="77777777" w:rsidTr="003724BB">
        <w:trPr>
          <w:trHeight w:val="320"/>
        </w:trPr>
        <w:tc>
          <w:tcPr>
            <w:tcW w:w="1017" w:type="dxa"/>
          </w:tcPr>
          <w:p w14:paraId="7F2C261D" w14:textId="77777777" w:rsidR="005F0623" w:rsidRPr="005F0623" w:rsidRDefault="005F0623" w:rsidP="005F0623">
            <w:pPr>
              <w:pStyle w:val="TableParagraph"/>
              <w:spacing w:before="66"/>
              <w:ind w:left="116"/>
              <w:rPr>
                <w:sz w:val="20"/>
                <w:szCs w:val="20"/>
              </w:rPr>
            </w:pPr>
            <w:r w:rsidRPr="005F0623">
              <w:rPr>
                <w:sz w:val="20"/>
                <w:szCs w:val="20"/>
              </w:rPr>
              <w:t>T05.4</w:t>
            </w:r>
          </w:p>
        </w:tc>
        <w:tc>
          <w:tcPr>
            <w:tcW w:w="7925" w:type="dxa"/>
          </w:tcPr>
          <w:p w14:paraId="5BBF1880" w14:textId="77777777" w:rsidR="005F0623" w:rsidRPr="005F0623" w:rsidRDefault="005F0623" w:rsidP="005F0623">
            <w:pPr>
              <w:pStyle w:val="TableParagraph"/>
              <w:spacing w:before="66"/>
              <w:ind w:left="481"/>
              <w:rPr>
                <w:sz w:val="20"/>
                <w:szCs w:val="20"/>
              </w:rPr>
            </w:pPr>
            <w:r w:rsidRPr="005F0623">
              <w:rPr>
                <w:sz w:val="20"/>
                <w:szCs w:val="20"/>
              </w:rPr>
              <w:t>Traumatic amputation</w:t>
            </w:r>
            <w:r w:rsidRPr="005F0623">
              <w:rPr>
                <w:spacing w:val="-4"/>
                <w:sz w:val="20"/>
                <w:szCs w:val="20"/>
              </w:rPr>
              <w:t xml:space="preserve"> </w:t>
            </w:r>
            <w:r w:rsidRPr="005F0623">
              <w:rPr>
                <w:sz w:val="20"/>
                <w:szCs w:val="20"/>
              </w:rPr>
              <w:t>of</w:t>
            </w:r>
            <w:r w:rsidRPr="005F0623">
              <w:rPr>
                <w:spacing w:val="-3"/>
                <w:sz w:val="20"/>
                <w:szCs w:val="20"/>
              </w:rPr>
              <w:t xml:space="preserve"> </w:t>
            </w:r>
            <w:r w:rsidRPr="005F0623">
              <w:rPr>
                <w:sz w:val="20"/>
                <w:szCs w:val="20"/>
              </w:rPr>
              <w:t>one</w:t>
            </w:r>
            <w:r w:rsidRPr="005F0623">
              <w:rPr>
                <w:spacing w:val="-1"/>
                <w:sz w:val="20"/>
                <w:szCs w:val="20"/>
              </w:rPr>
              <w:t xml:space="preserve"> </w:t>
            </w:r>
            <w:r w:rsidRPr="005F0623">
              <w:rPr>
                <w:sz w:val="20"/>
                <w:szCs w:val="20"/>
              </w:rPr>
              <w:t>foot</w:t>
            </w:r>
            <w:r w:rsidRPr="005F0623">
              <w:rPr>
                <w:spacing w:val="-3"/>
                <w:sz w:val="20"/>
                <w:szCs w:val="20"/>
              </w:rPr>
              <w:t xml:space="preserve"> </w:t>
            </w:r>
            <w:r w:rsidRPr="005F0623">
              <w:rPr>
                <w:sz w:val="20"/>
                <w:szCs w:val="20"/>
              </w:rPr>
              <w:t>and</w:t>
            </w:r>
            <w:r w:rsidRPr="005F0623">
              <w:rPr>
                <w:spacing w:val="-2"/>
                <w:sz w:val="20"/>
                <w:szCs w:val="20"/>
              </w:rPr>
              <w:t xml:space="preserve"> </w:t>
            </w:r>
            <w:r w:rsidRPr="005F0623">
              <w:rPr>
                <w:sz w:val="20"/>
                <w:szCs w:val="20"/>
              </w:rPr>
              <w:t>other</w:t>
            </w:r>
            <w:r w:rsidRPr="005F0623">
              <w:rPr>
                <w:spacing w:val="-1"/>
                <w:sz w:val="20"/>
                <w:szCs w:val="20"/>
              </w:rPr>
              <w:t xml:space="preserve"> </w:t>
            </w:r>
            <w:r w:rsidRPr="005F0623">
              <w:rPr>
                <w:sz w:val="20"/>
                <w:szCs w:val="20"/>
              </w:rPr>
              <w:t>leg</w:t>
            </w:r>
            <w:r w:rsidRPr="005F0623">
              <w:rPr>
                <w:spacing w:val="-4"/>
                <w:sz w:val="20"/>
                <w:szCs w:val="20"/>
              </w:rPr>
              <w:t xml:space="preserve"> </w:t>
            </w:r>
            <w:r w:rsidRPr="005F0623">
              <w:rPr>
                <w:sz w:val="20"/>
                <w:szCs w:val="20"/>
              </w:rPr>
              <w:t>[any</w:t>
            </w:r>
            <w:r w:rsidRPr="005F0623">
              <w:rPr>
                <w:spacing w:val="-3"/>
                <w:sz w:val="20"/>
                <w:szCs w:val="20"/>
              </w:rPr>
              <w:t xml:space="preserve"> </w:t>
            </w:r>
            <w:r w:rsidRPr="005F0623">
              <w:rPr>
                <w:sz w:val="20"/>
                <w:szCs w:val="20"/>
              </w:rPr>
              <w:t>level,</w:t>
            </w:r>
            <w:r w:rsidRPr="005F0623">
              <w:rPr>
                <w:spacing w:val="-2"/>
                <w:sz w:val="20"/>
                <w:szCs w:val="20"/>
              </w:rPr>
              <w:t xml:space="preserve"> </w:t>
            </w:r>
            <w:r w:rsidRPr="005F0623">
              <w:rPr>
                <w:sz w:val="20"/>
                <w:szCs w:val="20"/>
              </w:rPr>
              <w:t>except foot]</w:t>
            </w:r>
          </w:p>
        </w:tc>
      </w:tr>
      <w:tr w:rsidR="005F0623" w:rsidRPr="005F0623" w14:paraId="76057217" w14:textId="77777777" w:rsidTr="003724BB">
        <w:trPr>
          <w:trHeight w:val="319"/>
        </w:trPr>
        <w:tc>
          <w:tcPr>
            <w:tcW w:w="1017" w:type="dxa"/>
          </w:tcPr>
          <w:p w14:paraId="3E46C8EA" w14:textId="77777777" w:rsidR="005F0623" w:rsidRPr="005F0623" w:rsidRDefault="005F0623" w:rsidP="005F0623">
            <w:pPr>
              <w:pStyle w:val="TableParagraph"/>
              <w:ind w:left="116"/>
              <w:rPr>
                <w:sz w:val="20"/>
                <w:szCs w:val="20"/>
              </w:rPr>
            </w:pPr>
            <w:r w:rsidRPr="005F0623">
              <w:rPr>
                <w:sz w:val="20"/>
                <w:szCs w:val="20"/>
              </w:rPr>
              <w:t>T05.5</w:t>
            </w:r>
          </w:p>
        </w:tc>
        <w:tc>
          <w:tcPr>
            <w:tcW w:w="7925" w:type="dxa"/>
          </w:tcPr>
          <w:p w14:paraId="3C9688A8" w14:textId="77777777" w:rsidR="005F0623" w:rsidRPr="005F0623" w:rsidRDefault="005F0623" w:rsidP="005F0623">
            <w:pPr>
              <w:pStyle w:val="TableParagraph"/>
              <w:ind w:left="481"/>
              <w:rPr>
                <w:sz w:val="20"/>
                <w:szCs w:val="20"/>
              </w:rPr>
            </w:pPr>
            <w:r w:rsidRPr="005F0623">
              <w:rPr>
                <w:sz w:val="20"/>
                <w:szCs w:val="20"/>
              </w:rPr>
              <w:t>Traumatic amputation</w:t>
            </w:r>
            <w:r w:rsidRPr="005F0623">
              <w:rPr>
                <w:spacing w:val="-4"/>
                <w:sz w:val="20"/>
                <w:szCs w:val="20"/>
              </w:rPr>
              <w:t xml:space="preserve"> </w:t>
            </w:r>
            <w:r w:rsidRPr="005F0623">
              <w:rPr>
                <w:sz w:val="20"/>
                <w:szCs w:val="20"/>
              </w:rPr>
              <w:t>of</w:t>
            </w:r>
            <w:r w:rsidRPr="005F0623">
              <w:rPr>
                <w:spacing w:val="-3"/>
                <w:sz w:val="20"/>
                <w:szCs w:val="20"/>
              </w:rPr>
              <w:t xml:space="preserve"> </w:t>
            </w:r>
            <w:r w:rsidRPr="005F0623">
              <w:rPr>
                <w:sz w:val="20"/>
                <w:szCs w:val="20"/>
              </w:rPr>
              <w:t>both</w:t>
            </w:r>
            <w:r w:rsidRPr="005F0623">
              <w:rPr>
                <w:spacing w:val="-2"/>
                <w:sz w:val="20"/>
                <w:szCs w:val="20"/>
              </w:rPr>
              <w:t xml:space="preserve"> </w:t>
            </w:r>
            <w:r w:rsidRPr="005F0623">
              <w:rPr>
                <w:sz w:val="20"/>
                <w:szCs w:val="20"/>
              </w:rPr>
              <w:t>legs</w:t>
            </w:r>
            <w:r w:rsidRPr="005F0623">
              <w:rPr>
                <w:spacing w:val="-3"/>
                <w:sz w:val="20"/>
                <w:szCs w:val="20"/>
              </w:rPr>
              <w:t xml:space="preserve"> </w:t>
            </w:r>
            <w:r w:rsidRPr="005F0623">
              <w:rPr>
                <w:sz w:val="20"/>
                <w:szCs w:val="20"/>
              </w:rPr>
              <w:t>[any</w:t>
            </w:r>
            <w:r w:rsidRPr="005F0623">
              <w:rPr>
                <w:spacing w:val="-3"/>
                <w:sz w:val="20"/>
                <w:szCs w:val="20"/>
              </w:rPr>
              <w:t xml:space="preserve"> </w:t>
            </w:r>
            <w:r w:rsidRPr="005F0623">
              <w:rPr>
                <w:sz w:val="20"/>
                <w:szCs w:val="20"/>
              </w:rPr>
              <w:t>level]</w:t>
            </w:r>
          </w:p>
        </w:tc>
      </w:tr>
      <w:tr w:rsidR="005F0623" w:rsidRPr="005F0623" w14:paraId="4687F68C" w14:textId="77777777" w:rsidTr="003724BB">
        <w:trPr>
          <w:trHeight w:val="313"/>
        </w:trPr>
        <w:tc>
          <w:tcPr>
            <w:tcW w:w="1017" w:type="dxa"/>
            <w:tcBorders>
              <w:bottom w:val="single" w:sz="4" w:space="0" w:color="000000"/>
            </w:tcBorders>
          </w:tcPr>
          <w:p w14:paraId="49F6CD1F" w14:textId="77777777" w:rsidR="005F0623" w:rsidRPr="005F0623" w:rsidRDefault="005F0623" w:rsidP="005F0623">
            <w:pPr>
              <w:pStyle w:val="TableParagraph"/>
              <w:ind w:left="116"/>
              <w:rPr>
                <w:sz w:val="20"/>
                <w:szCs w:val="20"/>
              </w:rPr>
            </w:pPr>
            <w:r w:rsidRPr="005F0623">
              <w:rPr>
                <w:sz w:val="20"/>
                <w:szCs w:val="20"/>
              </w:rPr>
              <w:t>T13.6</w:t>
            </w:r>
          </w:p>
        </w:tc>
        <w:tc>
          <w:tcPr>
            <w:tcW w:w="7925" w:type="dxa"/>
            <w:tcBorders>
              <w:bottom w:val="single" w:sz="4" w:space="0" w:color="000000"/>
            </w:tcBorders>
          </w:tcPr>
          <w:p w14:paraId="1C280657" w14:textId="77777777" w:rsidR="005F0623" w:rsidRPr="005F0623" w:rsidRDefault="005F0623" w:rsidP="005F0623">
            <w:pPr>
              <w:pStyle w:val="TableParagraph"/>
              <w:ind w:left="482"/>
              <w:rPr>
                <w:sz w:val="20"/>
                <w:szCs w:val="20"/>
              </w:rPr>
            </w:pPr>
            <w:r w:rsidRPr="005F0623">
              <w:rPr>
                <w:sz w:val="20"/>
                <w:szCs w:val="20"/>
              </w:rPr>
              <w:t>Traumatic</w:t>
            </w:r>
            <w:r w:rsidRPr="005F0623">
              <w:rPr>
                <w:spacing w:val="-2"/>
                <w:sz w:val="20"/>
                <w:szCs w:val="20"/>
              </w:rPr>
              <w:t xml:space="preserve"> </w:t>
            </w:r>
            <w:r w:rsidRPr="005F0623">
              <w:rPr>
                <w:sz w:val="20"/>
                <w:szCs w:val="20"/>
              </w:rPr>
              <w:t>amputation</w:t>
            </w:r>
            <w:r w:rsidRPr="005F0623">
              <w:rPr>
                <w:spacing w:val="-4"/>
                <w:sz w:val="20"/>
                <w:szCs w:val="20"/>
              </w:rPr>
              <w:t xml:space="preserve"> </w:t>
            </w:r>
            <w:r w:rsidRPr="005F0623">
              <w:rPr>
                <w:sz w:val="20"/>
                <w:szCs w:val="20"/>
              </w:rPr>
              <w:t>of</w:t>
            </w:r>
            <w:r w:rsidRPr="005F0623">
              <w:rPr>
                <w:spacing w:val="-4"/>
                <w:sz w:val="20"/>
                <w:szCs w:val="20"/>
              </w:rPr>
              <w:t xml:space="preserve"> </w:t>
            </w:r>
            <w:r w:rsidRPr="005F0623">
              <w:rPr>
                <w:sz w:val="20"/>
                <w:szCs w:val="20"/>
              </w:rPr>
              <w:t>lower</w:t>
            </w:r>
            <w:r w:rsidRPr="005F0623">
              <w:rPr>
                <w:spacing w:val="-3"/>
                <w:sz w:val="20"/>
                <w:szCs w:val="20"/>
              </w:rPr>
              <w:t xml:space="preserve"> </w:t>
            </w:r>
            <w:r w:rsidRPr="005F0623">
              <w:rPr>
                <w:sz w:val="20"/>
                <w:szCs w:val="20"/>
              </w:rPr>
              <w:t>limb,</w:t>
            </w:r>
            <w:r w:rsidRPr="005F0623">
              <w:rPr>
                <w:spacing w:val="-1"/>
                <w:sz w:val="20"/>
                <w:szCs w:val="20"/>
              </w:rPr>
              <w:t xml:space="preserve"> </w:t>
            </w:r>
            <w:r w:rsidRPr="005F0623">
              <w:rPr>
                <w:sz w:val="20"/>
                <w:szCs w:val="20"/>
              </w:rPr>
              <w:t>level</w:t>
            </w:r>
            <w:r w:rsidRPr="005F0623">
              <w:rPr>
                <w:spacing w:val="-2"/>
                <w:sz w:val="20"/>
                <w:szCs w:val="20"/>
              </w:rPr>
              <w:t xml:space="preserve"> </w:t>
            </w:r>
            <w:r w:rsidRPr="005F0623">
              <w:rPr>
                <w:sz w:val="20"/>
                <w:szCs w:val="20"/>
              </w:rPr>
              <w:t>unspecified</w:t>
            </w:r>
          </w:p>
        </w:tc>
      </w:tr>
    </w:tbl>
    <w:p w14:paraId="67357234" w14:textId="77777777" w:rsidR="005F0623" w:rsidRPr="001B52C9" w:rsidRDefault="005F0623" w:rsidP="000F1B61">
      <w:pPr>
        <w:rPr>
          <w:rFonts w:ascii="Arial" w:hAnsi="Arial" w:cs="Arial"/>
          <w:lang w:val="en-AU"/>
        </w:rPr>
      </w:pPr>
    </w:p>
    <w:sectPr w:rsidR="005F0623" w:rsidRPr="001B52C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38722" w14:textId="77777777" w:rsidR="003724BB" w:rsidRDefault="003724BB" w:rsidP="002030DE">
      <w:pPr>
        <w:spacing w:after="0" w:line="240" w:lineRule="auto"/>
      </w:pPr>
      <w:r>
        <w:separator/>
      </w:r>
    </w:p>
  </w:endnote>
  <w:endnote w:type="continuationSeparator" w:id="0">
    <w:p w14:paraId="62D7ABE0" w14:textId="77777777" w:rsidR="003724BB" w:rsidRDefault="003724BB" w:rsidP="0020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Verdan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555408"/>
      <w:docPartObj>
        <w:docPartGallery w:val="Page Numbers (Bottom of Page)"/>
        <w:docPartUnique/>
      </w:docPartObj>
    </w:sdtPr>
    <w:sdtEndPr>
      <w:rPr>
        <w:noProof/>
      </w:rPr>
    </w:sdtEndPr>
    <w:sdtContent>
      <w:p w14:paraId="2604DEAD" w14:textId="7035A980" w:rsidR="003724BB" w:rsidRDefault="003724BB">
        <w:pPr>
          <w:pStyle w:val="Footer"/>
          <w:jc w:val="right"/>
        </w:pPr>
        <w:r>
          <w:fldChar w:fldCharType="begin"/>
        </w:r>
        <w:r>
          <w:instrText xml:space="preserve"> PAGE   \* MERGEFORMAT </w:instrText>
        </w:r>
        <w:r>
          <w:fldChar w:fldCharType="separate"/>
        </w:r>
        <w:r w:rsidR="001022FB">
          <w:rPr>
            <w:noProof/>
          </w:rPr>
          <w:t>8</w:t>
        </w:r>
        <w:r>
          <w:rPr>
            <w:noProof/>
          </w:rPr>
          <w:fldChar w:fldCharType="end"/>
        </w:r>
      </w:p>
    </w:sdtContent>
  </w:sdt>
  <w:p w14:paraId="0F7B482C" w14:textId="77777777" w:rsidR="003724BB" w:rsidRDefault="003724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B52C9" w14:textId="77777777" w:rsidR="003724BB" w:rsidRDefault="003724BB" w:rsidP="002030DE">
      <w:pPr>
        <w:spacing w:after="0" w:line="240" w:lineRule="auto"/>
      </w:pPr>
      <w:r>
        <w:separator/>
      </w:r>
    </w:p>
  </w:footnote>
  <w:footnote w:type="continuationSeparator" w:id="0">
    <w:p w14:paraId="74DF0567" w14:textId="77777777" w:rsidR="003724BB" w:rsidRDefault="003724BB" w:rsidP="00203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4EF8"/>
    <w:multiLevelType w:val="hybridMultilevel"/>
    <w:tmpl w:val="73BC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F4ACD"/>
    <w:multiLevelType w:val="hybridMultilevel"/>
    <w:tmpl w:val="A2C4E5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23D57CB"/>
    <w:multiLevelType w:val="hybridMultilevel"/>
    <w:tmpl w:val="B7B2DEEC"/>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 w15:restartNumberingAfterBreak="0">
    <w:nsid w:val="4B6808AC"/>
    <w:multiLevelType w:val="hybridMultilevel"/>
    <w:tmpl w:val="C2C2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C71F3F"/>
    <w:multiLevelType w:val="hybridMultilevel"/>
    <w:tmpl w:val="8A7C2118"/>
    <w:lvl w:ilvl="0" w:tplc="FCA2556E">
      <w:start w:val="1"/>
      <w:numFmt w:val="decimal"/>
      <w:lvlText w:val="%1."/>
      <w:lvlJc w:val="left"/>
      <w:pPr>
        <w:ind w:left="720" w:hanging="360"/>
      </w:pPr>
      <w:rPr>
        <w:rFonts w:ascii="Open Sans" w:eastAsia="Times New Roman" w:hAnsi="Open Sans" w:cs="Open San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D71B59"/>
    <w:multiLevelType w:val="hybridMultilevel"/>
    <w:tmpl w:val="A8DEC6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8A57C7"/>
    <w:multiLevelType w:val="hybridMultilevel"/>
    <w:tmpl w:val="83C4A0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77D35F2"/>
    <w:multiLevelType w:val="hybridMultilevel"/>
    <w:tmpl w:val="925C4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1"/>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AE"/>
    <w:rsid w:val="00020FAE"/>
    <w:rsid w:val="0007255F"/>
    <w:rsid w:val="00080EE7"/>
    <w:rsid w:val="000F1B61"/>
    <w:rsid w:val="000F309D"/>
    <w:rsid w:val="001022FB"/>
    <w:rsid w:val="00135284"/>
    <w:rsid w:val="001B52C9"/>
    <w:rsid w:val="001B7AD9"/>
    <w:rsid w:val="002030DE"/>
    <w:rsid w:val="002177C4"/>
    <w:rsid w:val="002715EB"/>
    <w:rsid w:val="002B4729"/>
    <w:rsid w:val="003724BB"/>
    <w:rsid w:val="003C5B59"/>
    <w:rsid w:val="0040358A"/>
    <w:rsid w:val="00446FD6"/>
    <w:rsid w:val="00574C38"/>
    <w:rsid w:val="005A50EB"/>
    <w:rsid w:val="005F0623"/>
    <w:rsid w:val="00603D83"/>
    <w:rsid w:val="00617FEE"/>
    <w:rsid w:val="006E70BB"/>
    <w:rsid w:val="006F1F9F"/>
    <w:rsid w:val="00736D3C"/>
    <w:rsid w:val="0081155A"/>
    <w:rsid w:val="00821070"/>
    <w:rsid w:val="008945EA"/>
    <w:rsid w:val="008F397C"/>
    <w:rsid w:val="00917B05"/>
    <w:rsid w:val="009869C5"/>
    <w:rsid w:val="009C14CE"/>
    <w:rsid w:val="00B32746"/>
    <w:rsid w:val="00C14661"/>
    <w:rsid w:val="00C23AAC"/>
    <w:rsid w:val="00C71053"/>
    <w:rsid w:val="00CD5A91"/>
    <w:rsid w:val="00D01739"/>
    <w:rsid w:val="00D030E4"/>
    <w:rsid w:val="00D144BD"/>
    <w:rsid w:val="00D22287"/>
    <w:rsid w:val="00D321C2"/>
    <w:rsid w:val="00D40D34"/>
    <w:rsid w:val="00E118AA"/>
    <w:rsid w:val="00E50142"/>
    <w:rsid w:val="00E72957"/>
    <w:rsid w:val="00E85C9F"/>
    <w:rsid w:val="00E87AEC"/>
    <w:rsid w:val="00EC1A24"/>
    <w:rsid w:val="00F0043F"/>
    <w:rsid w:val="00F174DD"/>
    <w:rsid w:val="00F5765E"/>
    <w:rsid w:val="00F85353"/>
    <w:rsid w:val="00FF1AA3"/>
    <w:rsid w:val="00FF26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04EC2"/>
  <w15:chartTrackingRefBased/>
  <w15:docId w15:val="{C5DC7D6D-D182-4DAB-8921-0318991D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webbodytext">
    <w:name w:val="AIHW web body text"/>
    <w:basedOn w:val="Normal"/>
    <w:link w:val="AIHWwebbodytextChar"/>
    <w:qFormat/>
    <w:rsid w:val="002B4729"/>
    <w:pPr>
      <w:spacing w:before="120" w:after="120" w:line="260" w:lineRule="atLeast"/>
    </w:pPr>
    <w:rPr>
      <w:rFonts w:ascii="Open Sans" w:eastAsia="Times New Roman" w:hAnsi="Open Sans" w:cs="Open Sans"/>
      <w:lang w:val="en-AU" w:eastAsia="en-AU"/>
    </w:rPr>
  </w:style>
  <w:style w:type="character" w:customStyle="1" w:styleId="AIHWwebbodytextChar">
    <w:name w:val="AIHW web body text Char"/>
    <w:link w:val="AIHWwebbodytext"/>
    <w:locked/>
    <w:rsid w:val="002B4729"/>
    <w:rPr>
      <w:rFonts w:ascii="Open Sans" w:eastAsia="Times New Roman" w:hAnsi="Open Sans" w:cs="Open Sans"/>
      <w:lang w:val="en-AU" w:eastAsia="en-AU"/>
    </w:rPr>
  </w:style>
  <w:style w:type="table" w:styleId="TableGrid">
    <w:name w:val="Table Grid"/>
    <w:basedOn w:val="TableNormal"/>
    <w:uiPriority w:val="39"/>
    <w:rsid w:val="00080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080EE7"/>
  </w:style>
  <w:style w:type="paragraph" w:styleId="ListParagraph">
    <w:name w:val="List Paragraph"/>
    <w:basedOn w:val="Normal"/>
    <w:uiPriority w:val="34"/>
    <w:qFormat/>
    <w:rsid w:val="000F1B61"/>
    <w:pPr>
      <w:ind w:left="720"/>
      <w:contextualSpacing/>
    </w:pPr>
  </w:style>
  <w:style w:type="paragraph" w:styleId="Header">
    <w:name w:val="header"/>
    <w:basedOn w:val="Normal"/>
    <w:link w:val="HeaderChar"/>
    <w:uiPriority w:val="99"/>
    <w:unhideWhenUsed/>
    <w:rsid w:val="00203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0DE"/>
  </w:style>
  <w:style w:type="paragraph" w:styleId="Footer">
    <w:name w:val="footer"/>
    <w:basedOn w:val="Normal"/>
    <w:link w:val="FooterChar"/>
    <w:uiPriority w:val="99"/>
    <w:unhideWhenUsed/>
    <w:rsid w:val="00203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0DE"/>
  </w:style>
  <w:style w:type="table" w:styleId="PlainTable2">
    <w:name w:val="Plain Table 2"/>
    <w:basedOn w:val="TableNormal"/>
    <w:uiPriority w:val="42"/>
    <w:rsid w:val="00D144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6F1F9F"/>
    <w:pPr>
      <w:widowControl w:val="0"/>
      <w:autoSpaceDE w:val="0"/>
      <w:autoSpaceDN w:val="0"/>
      <w:spacing w:before="65" w:after="0" w:line="240" w:lineRule="auto"/>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uthoring Document" ma:contentTypeID="0x010100B4A1F787F0C441AC878A307E051D262E0069B38ED95B144E959A9986FA7D37AD3500E9BEDA1DDBE53F4E9623D47942C03E49" ma:contentTypeVersion="1" ma:contentTypeDescription="Create a new authoring document." ma:contentTypeScope="" ma:versionID="81a903d65487d43e10c6e063f22a7f9c">
  <xsd:schema xmlns:xsd="http://www.w3.org/2001/XMLSchema" xmlns:xs="http://www.w3.org/2001/XMLSchema" xmlns:p="http://schemas.microsoft.com/office/2006/metadata/properties" xmlns:ns2="2a8f6f28-1a87-47dd-9a8c-fd6252425006" targetNamespace="http://schemas.microsoft.com/office/2006/metadata/properties" ma:root="true" ma:fieldsID="c06254faa7a70921c7aaba94e20ffbc7" ns2:_="">
    <xsd:import namespace="2a8f6f28-1a87-47dd-9a8c-fd6252425006"/>
    <xsd:element name="properties">
      <xsd:complexType>
        <xsd:sequence>
          <xsd:element name="documentManagement">
            <xsd:complexType>
              <xsd:all>
                <xsd:element ref="ns2:AIHW_PPR_ProjectCategoryLookup" minOccurs="0"/>
                <xsd:element ref="ns2:AIHW_PPR_UpdatePending" minOccurs="0"/>
                <xsd:element ref="ns2:AIHW_PPR_Update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f6f28-1a87-47dd-9a8c-fd6252425006" elementFormDefault="qualified">
    <xsd:import namespace="http://schemas.microsoft.com/office/2006/documentManagement/types"/>
    <xsd:import namespace="http://schemas.microsoft.com/office/infopath/2007/PartnerControls"/>
    <xsd:element name="AIHW_PPR_ProjectCategoryLookup" ma:index="8" nillable="true" ma:displayName="Category" ma:description="" ma:list="{555d4c29-d095-4cb0-8481-5dacef3e25d5}" ma:internalName="AIHW_PPR_ProjectCategoryLookup" ma:showField="Title" ma:web="{2a8f6f28-1a87-47dd-9a8c-fd6252425006}">
      <xsd:complexType>
        <xsd:complexContent>
          <xsd:extension base="dms:MultiChoiceLookup">
            <xsd:sequence>
              <xsd:element name="Value" type="dms:Lookup" maxOccurs="unbounded" minOccurs="0" nillable="true"/>
            </xsd:sequence>
          </xsd:extension>
        </xsd:complexContent>
      </xsd:complexType>
    </xsd:element>
    <xsd:element name="AIHW_PPR_UpdatePending" ma:index="9" nillable="true" ma:displayName="Update Pending" ma:internalName="AIHW_PPR_UpdatePending">
      <xsd:simpleType>
        <xsd:restriction base="dms:Boolean"/>
      </xsd:simpleType>
    </xsd:element>
    <xsd:element name="AIHW_PPR_UpdateLog" ma:index="10" nillable="true" ma:displayName="Update Log" ma:internalName="AIHW_PPR_UpdateLo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IHW_PPR_UpdatePending xmlns="2a8f6f28-1a87-47dd-9a8c-fd6252425006">false</AIHW_PPR_UpdatePending>
    <AIHW_PPR_UpdateLog xmlns="2a8f6f28-1a87-47dd-9a8c-fd6252425006" xsi:nil="true"/>
    <AIHW_PPR_ProjectCategoryLookup xmlns="2a8f6f28-1a87-47dd-9a8c-fd6252425006">
      <Value>6</Value>
    </AIHW_PPR_ProjectCategoryLookup>
  </documentManagement>
</p:properties>
</file>

<file path=customXml/itemProps1.xml><?xml version="1.0" encoding="utf-8"?>
<ds:datastoreItem xmlns:ds="http://schemas.openxmlformats.org/officeDocument/2006/customXml" ds:itemID="{4EF1F183-8433-49F9-921B-29C326D0B555}"/>
</file>

<file path=customXml/itemProps2.xml><?xml version="1.0" encoding="utf-8"?>
<ds:datastoreItem xmlns:ds="http://schemas.openxmlformats.org/officeDocument/2006/customXml" ds:itemID="{1D24E376-D97A-4642-B5F0-A9817B88ABE9}"/>
</file>

<file path=customXml/itemProps3.xml><?xml version="1.0" encoding="utf-8"?>
<ds:datastoreItem xmlns:ds="http://schemas.openxmlformats.org/officeDocument/2006/customXml" ds:itemID="{DE4ADF57-46EB-4293-B2B7-988505539154}"/>
</file>

<file path=customXml/itemProps4.xml><?xml version="1.0" encoding="utf-8"?>
<ds:datastoreItem xmlns:ds="http://schemas.openxmlformats.org/officeDocument/2006/customXml" ds:itemID="{54567661-9D01-4B70-B16C-1B3E3621DEFA}"/>
</file>

<file path=docProps/app.xml><?xml version="1.0" encoding="utf-8"?>
<Properties xmlns="http://schemas.openxmlformats.org/officeDocument/2006/extended-properties" xmlns:vt="http://schemas.openxmlformats.org/officeDocument/2006/docPropsVTypes">
  <Template>normal</Template>
  <TotalTime>111</TotalTime>
  <Pages>8</Pages>
  <Words>2075</Words>
  <Characters>11832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care indicator definitions</dc:title>
  <dc:subject/>
  <dc:creator>AIHW</dc:creator>
  <cp:keywords/>
  <dc:description/>
  <cp:lastModifiedBy>Liu, Sheryl</cp:lastModifiedBy>
  <cp:revision>13</cp:revision>
  <dcterms:created xsi:type="dcterms:W3CDTF">2022-01-24T00:02:00Z</dcterms:created>
  <dcterms:modified xsi:type="dcterms:W3CDTF">2022-02-01T10:42:00Z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0x010100B4A1F787F0C441AC878A307E051D262E0069B38ED95B144E959A9986FA7D37AD3500E9BEDA1DDBE53F4E9623D47942C03E49</vt:lpwstr>
  </property>
</Properties>
</file>