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9DF2" w14:textId="77777777" w:rsidR="00774E96" w:rsidRPr="00E44E5F" w:rsidRDefault="00563F49" w:rsidP="0055354B">
      <w:pPr>
        <w:pStyle w:val="Heading1"/>
        <w:keepLines w:val="0"/>
        <w:widowControl w:val="0"/>
      </w:pPr>
      <w:bookmarkStart w:id="0" w:name="_Toc149373961"/>
      <w:r>
        <w:t xml:space="preserve">Undertaking of </w:t>
      </w:r>
      <w:r w:rsidR="0052595D">
        <w:t>Confidentiality</w:t>
      </w:r>
      <w:r>
        <w:t xml:space="preserve"> </w:t>
      </w:r>
      <w:r w:rsidR="00EE326C">
        <w:t>(</w:t>
      </w:r>
      <w:r w:rsidR="00FD3B8F">
        <w:t>s.</w:t>
      </w:r>
      <w:r>
        <w:t>29</w:t>
      </w:r>
      <w:bookmarkEnd w:id="0"/>
      <w:r w:rsidR="00EE326C">
        <w:t>)</w:t>
      </w:r>
    </w:p>
    <w:p w14:paraId="3548FF6B" w14:textId="77777777" w:rsidR="00774E96" w:rsidRDefault="00774E96" w:rsidP="0055354B">
      <w:pPr>
        <w:pBdr>
          <w:top w:val="thinThickLargeGap" w:sz="24" w:space="1" w:color="auto"/>
          <w:left w:val="thinThickLargeGap" w:sz="24" w:space="4" w:color="auto"/>
          <w:bottom w:val="thinThickLargeGap" w:sz="24" w:space="7" w:color="auto"/>
          <w:right w:val="thinThickLargeGap" w:sz="24" w:space="4" w:color="auto"/>
        </w:pBdr>
        <w:tabs>
          <w:tab w:val="left" w:pos="520"/>
        </w:tabs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Australian Institute of Health and Welfare Ethics Committee</w:t>
      </w:r>
    </w:p>
    <w:p w14:paraId="4C7B6FAE" w14:textId="77777777" w:rsidR="00774E96" w:rsidRDefault="00E86160" w:rsidP="0055354B">
      <w:pPr>
        <w:pBdr>
          <w:top w:val="thinThickLargeGap" w:sz="24" w:space="1" w:color="auto"/>
          <w:left w:val="thinThickLargeGap" w:sz="24" w:space="4" w:color="auto"/>
          <w:bottom w:val="thinThickLargeGap" w:sz="24" w:space="7" w:color="auto"/>
          <w:right w:val="thinThickLargeGap" w:sz="24" w:space="4" w:color="auto"/>
        </w:pBdr>
        <w:tabs>
          <w:tab w:val="left" w:pos="520"/>
        </w:tabs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U</w:t>
      </w:r>
      <w:r w:rsidR="00CA7BB6">
        <w:rPr>
          <w:rFonts w:ascii="Helvetica" w:hAnsi="Helvetica"/>
          <w:b/>
          <w:sz w:val="28"/>
        </w:rPr>
        <w:t xml:space="preserve">ndertaking </w:t>
      </w:r>
      <w:r>
        <w:rPr>
          <w:rFonts w:ascii="Helvetica" w:hAnsi="Helvetica"/>
          <w:b/>
          <w:sz w:val="28"/>
        </w:rPr>
        <w:t xml:space="preserve">of Confidentiality </w:t>
      </w:r>
      <w:r w:rsidR="00563F49">
        <w:rPr>
          <w:rFonts w:ascii="Helvetica" w:hAnsi="Helvetica"/>
          <w:b/>
          <w:sz w:val="28"/>
        </w:rPr>
        <w:t xml:space="preserve">(s.29) </w:t>
      </w:r>
      <w:r w:rsidR="00774E96">
        <w:rPr>
          <w:rFonts w:ascii="Helvetica" w:hAnsi="Helvetica"/>
          <w:b/>
          <w:sz w:val="28"/>
        </w:rPr>
        <w:t>for an approved project</w:t>
      </w:r>
    </w:p>
    <w:p w14:paraId="36784ED0" w14:textId="77777777" w:rsidR="0002041D" w:rsidRDefault="0002041D" w:rsidP="0055354B">
      <w:pPr>
        <w:tabs>
          <w:tab w:val="left" w:pos="520"/>
        </w:tabs>
        <w:rPr>
          <w:sz w:val="20"/>
        </w:rPr>
      </w:pPr>
    </w:p>
    <w:p w14:paraId="40744AEB" w14:textId="77777777" w:rsidR="004A6487" w:rsidRDefault="00411ADB" w:rsidP="0055354B">
      <w:pPr>
        <w:tabs>
          <w:tab w:val="left" w:pos="520"/>
        </w:tabs>
        <w:spacing w:after="120"/>
        <w:rPr>
          <w:sz w:val="20"/>
        </w:rPr>
      </w:pPr>
      <w:r>
        <w:rPr>
          <w:sz w:val="20"/>
        </w:rPr>
        <w:t>This form is to be used to add s</w:t>
      </w:r>
      <w:r w:rsidRPr="00774E96">
        <w:rPr>
          <w:sz w:val="20"/>
        </w:rPr>
        <w:t>taff</w:t>
      </w:r>
      <w:r>
        <w:rPr>
          <w:sz w:val="20"/>
        </w:rPr>
        <w:t xml:space="preserve"> working on a project already approved by the </w:t>
      </w:r>
      <w:r w:rsidR="0055354B">
        <w:rPr>
          <w:sz w:val="20"/>
        </w:rPr>
        <w:t xml:space="preserve">Australian Institute of Health and Welfare </w:t>
      </w:r>
      <w:r>
        <w:rPr>
          <w:sz w:val="20"/>
        </w:rPr>
        <w:t>Committee</w:t>
      </w:r>
      <w:r w:rsidR="0055354B">
        <w:rPr>
          <w:sz w:val="20"/>
        </w:rPr>
        <w:t xml:space="preserve"> (the Committee)</w:t>
      </w:r>
      <w:r w:rsidRPr="00774E96">
        <w:rPr>
          <w:sz w:val="20"/>
        </w:rPr>
        <w:t>, in</w:t>
      </w:r>
      <w:r>
        <w:rPr>
          <w:sz w:val="20"/>
        </w:rPr>
        <w:t xml:space="preserve">cluding </w:t>
      </w:r>
      <w:r w:rsidRPr="00774E96">
        <w:rPr>
          <w:sz w:val="20"/>
        </w:rPr>
        <w:t>a chan</w:t>
      </w:r>
      <w:r>
        <w:rPr>
          <w:sz w:val="20"/>
        </w:rPr>
        <w:t>ge of Principal Inv</w:t>
      </w:r>
      <w:r w:rsidR="00FE1033">
        <w:rPr>
          <w:sz w:val="20"/>
        </w:rPr>
        <w:t xml:space="preserve">estigator. </w:t>
      </w:r>
      <w:r>
        <w:rPr>
          <w:sz w:val="20"/>
        </w:rPr>
        <w:t xml:space="preserve">It is to be accompanied by an </w:t>
      </w:r>
      <w:r w:rsidRPr="00083441">
        <w:rPr>
          <w:i/>
          <w:sz w:val="20"/>
        </w:rPr>
        <w:t>Amendment reques</w:t>
      </w:r>
      <w:r w:rsidR="00ED60F4" w:rsidRPr="00083441">
        <w:rPr>
          <w:i/>
          <w:sz w:val="20"/>
        </w:rPr>
        <w:t>t form</w:t>
      </w:r>
      <w:r w:rsidR="00ED60F4">
        <w:rPr>
          <w:sz w:val="20"/>
        </w:rPr>
        <w:t xml:space="preserve"> which can be found here</w:t>
      </w:r>
      <w:r w:rsidR="007039EE" w:rsidRPr="007039EE">
        <w:rPr>
          <w:sz w:val="20"/>
        </w:rPr>
        <w:t xml:space="preserve">: </w:t>
      </w:r>
      <w:hyperlink r:id="rId7" w:history="1">
        <w:r w:rsidR="007039EE" w:rsidRPr="00ED60F4">
          <w:rPr>
            <w:rStyle w:val="Hyperlink"/>
            <w:sz w:val="20"/>
          </w:rPr>
          <w:t>http://www.aihw.gov.au/ethics/how-to-use-ethos/</w:t>
        </w:r>
      </w:hyperlink>
    </w:p>
    <w:p w14:paraId="486AEC8B" w14:textId="77777777" w:rsidR="00411ADB" w:rsidRDefault="00B319CF" w:rsidP="0055354B">
      <w:pPr>
        <w:tabs>
          <w:tab w:val="left" w:pos="520"/>
        </w:tabs>
        <w:spacing w:after="120"/>
        <w:rPr>
          <w:sz w:val="20"/>
        </w:rPr>
      </w:pPr>
      <w:r>
        <w:rPr>
          <w:sz w:val="20"/>
        </w:rPr>
        <w:t xml:space="preserve">Any </w:t>
      </w:r>
      <w:r w:rsidR="00411ADB">
        <w:rPr>
          <w:sz w:val="20"/>
        </w:rPr>
        <w:t xml:space="preserve">other project changes, </w:t>
      </w:r>
      <w:proofErr w:type="gramStart"/>
      <w:r w:rsidR="00411ADB">
        <w:rPr>
          <w:sz w:val="20"/>
        </w:rPr>
        <w:t>e.g</w:t>
      </w:r>
      <w:r w:rsidR="001C5440">
        <w:rPr>
          <w:sz w:val="20"/>
        </w:rPr>
        <w:t>.</w:t>
      </w:r>
      <w:proofErr w:type="gramEnd"/>
      <w:r w:rsidR="00411ADB">
        <w:rPr>
          <w:sz w:val="20"/>
        </w:rPr>
        <w:t xml:space="preserve"> request</w:t>
      </w:r>
      <w:r w:rsidR="00CA7BB6">
        <w:rPr>
          <w:sz w:val="20"/>
        </w:rPr>
        <w:t>s</w:t>
      </w:r>
      <w:r w:rsidR="00411ADB">
        <w:rPr>
          <w:sz w:val="20"/>
        </w:rPr>
        <w:t xml:space="preserve"> for an extension of time, or changes to the methodology, are to be submitted using the</w:t>
      </w:r>
      <w:r w:rsidR="00FE1033">
        <w:rPr>
          <w:sz w:val="20"/>
        </w:rPr>
        <w:t xml:space="preserve"> amendment form. </w:t>
      </w:r>
      <w:r w:rsidR="00411ADB">
        <w:rPr>
          <w:sz w:val="20"/>
        </w:rPr>
        <w:t xml:space="preserve">Penalties apply for not seeking approval </w:t>
      </w:r>
      <w:r w:rsidR="00FE1033">
        <w:rPr>
          <w:sz w:val="20"/>
        </w:rPr>
        <w:t xml:space="preserve">for changes </w:t>
      </w:r>
      <w:r w:rsidR="00411ADB" w:rsidRPr="00411ADB">
        <w:rPr>
          <w:i/>
          <w:sz w:val="20"/>
        </w:rPr>
        <w:t xml:space="preserve">before </w:t>
      </w:r>
      <w:r w:rsidR="00411ADB">
        <w:rPr>
          <w:sz w:val="20"/>
        </w:rPr>
        <w:t>they are implemented including possib</w:t>
      </w:r>
      <w:r w:rsidR="0055354B">
        <w:rPr>
          <w:sz w:val="20"/>
        </w:rPr>
        <w:t>le withdrawal of access to AIHW-</w:t>
      </w:r>
      <w:r w:rsidR="00411ADB">
        <w:rPr>
          <w:sz w:val="20"/>
        </w:rPr>
        <w:t>supplied data.</w:t>
      </w:r>
    </w:p>
    <w:p w14:paraId="49015BCC" w14:textId="77777777" w:rsidR="00774E96" w:rsidRDefault="00411ADB" w:rsidP="0055354B">
      <w:pPr>
        <w:tabs>
          <w:tab w:val="left" w:pos="520"/>
        </w:tabs>
        <w:spacing w:after="120"/>
        <w:rPr>
          <w:sz w:val="20"/>
        </w:rPr>
      </w:pPr>
      <w:r>
        <w:rPr>
          <w:sz w:val="20"/>
        </w:rPr>
        <w:t xml:space="preserve">Please note that it is </w:t>
      </w:r>
      <w:r w:rsidR="00774E96">
        <w:rPr>
          <w:sz w:val="20"/>
        </w:rPr>
        <w:t xml:space="preserve">a condition of </w:t>
      </w:r>
      <w:r w:rsidR="00CA7BB6">
        <w:rPr>
          <w:sz w:val="20"/>
        </w:rPr>
        <w:t xml:space="preserve">Committee </w:t>
      </w:r>
      <w:r w:rsidR="00774E96">
        <w:rPr>
          <w:sz w:val="20"/>
        </w:rPr>
        <w:t>approval that a project continues to comply with the ethical and legislative requirements for research as set out in the</w:t>
      </w:r>
      <w:r w:rsidR="00CA7BB6">
        <w:rPr>
          <w:sz w:val="20"/>
        </w:rPr>
        <w:t xml:space="preserve"> following</w:t>
      </w:r>
      <w:r w:rsidR="00774E96">
        <w:rPr>
          <w:sz w:val="20"/>
        </w:rPr>
        <w:t xml:space="preserve">: </w:t>
      </w:r>
    </w:p>
    <w:p w14:paraId="542B9001" w14:textId="77777777" w:rsidR="00774E96" w:rsidRDefault="00774E96" w:rsidP="0055354B">
      <w:pPr>
        <w:numPr>
          <w:ilvl w:val="0"/>
          <w:numId w:val="5"/>
        </w:numPr>
        <w:tabs>
          <w:tab w:val="left" w:pos="851"/>
        </w:tabs>
        <w:ind w:left="851" w:hanging="357"/>
        <w:rPr>
          <w:sz w:val="20"/>
        </w:rPr>
      </w:pPr>
      <w:r w:rsidRPr="004F05E0">
        <w:rPr>
          <w:i/>
          <w:sz w:val="20"/>
        </w:rPr>
        <w:t>Australian Institute of Health and Welfare Act</w:t>
      </w:r>
      <w:r>
        <w:rPr>
          <w:sz w:val="20"/>
        </w:rPr>
        <w:t xml:space="preserve"> </w:t>
      </w:r>
      <w:proofErr w:type="gramStart"/>
      <w:r w:rsidRPr="00411ADB">
        <w:rPr>
          <w:i/>
          <w:sz w:val="20"/>
        </w:rPr>
        <w:t>1987</w:t>
      </w:r>
      <w:r>
        <w:rPr>
          <w:sz w:val="20"/>
        </w:rPr>
        <w:t>;</w:t>
      </w:r>
      <w:proofErr w:type="gramEnd"/>
    </w:p>
    <w:p w14:paraId="2640499C" w14:textId="77777777" w:rsidR="00774E96" w:rsidRDefault="00774E96" w:rsidP="0055354B">
      <w:pPr>
        <w:numPr>
          <w:ilvl w:val="0"/>
          <w:numId w:val="5"/>
        </w:numPr>
        <w:tabs>
          <w:tab w:val="left" w:pos="851"/>
        </w:tabs>
        <w:ind w:left="851" w:hanging="357"/>
        <w:rPr>
          <w:sz w:val="20"/>
        </w:rPr>
      </w:pPr>
      <w:r w:rsidRPr="004F05E0">
        <w:rPr>
          <w:i/>
          <w:sz w:val="20"/>
        </w:rPr>
        <w:t xml:space="preserve">Australian Institute of Health and Welfare Ethics </w:t>
      </w:r>
      <w:r>
        <w:rPr>
          <w:i/>
          <w:sz w:val="20"/>
        </w:rPr>
        <w:t>Committee Re</w:t>
      </w:r>
      <w:r w:rsidRPr="004F05E0">
        <w:rPr>
          <w:i/>
          <w:sz w:val="20"/>
        </w:rPr>
        <w:t>gulations</w:t>
      </w:r>
      <w:r w:rsidR="006A3AA0">
        <w:rPr>
          <w:i/>
          <w:sz w:val="20"/>
        </w:rPr>
        <w:t xml:space="preserve"> </w:t>
      </w:r>
      <w:proofErr w:type="gramStart"/>
      <w:r w:rsidR="00A76AAB" w:rsidRPr="00411ADB">
        <w:rPr>
          <w:i/>
          <w:sz w:val="20"/>
        </w:rPr>
        <w:t>1989</w:t>
      </w:r>
      <w:r>
        <w:rPr>
          <w:sz w:val="20"/>
        </w:rPr>
        <w:t>;</w:t>
      </w:r>
      <w:proofErr w:type="gramEnd"/>
    </w:p>
    <w:p w14:paraId="0B54B7F2" w14:textId="77777777" w:rsidR="00774E96" w:rsidRDefault="00774E96" w:rsidP="0055354B">
      <w:pPr>
        <w:numPr>
          <w:ilvl w:val="0"/>
          <w:numId w:val="5"/>
        </w:numPr>
        <w:tabs>
          <w:tab w:val="left" w:pos="851"/>
        </w:tabs>
        <w:ind w:left="851" w:hanging="357"/>
        <w:rPr>
          <w:sz w:val="20"/>
        </w:rPr>
      </w:pPr>
      <w:r w:rsidRPr="004F05E0">
        <w:rPr>
          <w:i/>
          <w:sz w:val="20"/>
        </w:rPr>
        <w:t xml:space="preserve">Privacy </w:t>
      </w:r>
      <w:r w:rsidRPr="00C25C56">
        <w:rPr>
          <w:i/>
          <w:sz w:val="20"/>
        </w:rPr>
        <w:t>Act</w:t>
      </w:r>
      <w:r w:rsidRPr="00411ADB">
        <w:rPr>
          <w:i/>
          <w:sz w:val="20"/>
        </w:rPr>
        <w:t xml:space="preserve"> 1988</w:t>
      </w:r>
      <w:r>
        <w:rPr>
          <w:sz w:val="20"/>
        </w:rPr>
        <w:t xml:space="preserve"> </w:t>
      </w:r>
      <w:r w:rsidR="006A3AA0" w:rsidRPr="006A3AA0">
        <w:rPr>
          <w:i/>
          <w:sz w:val="20"/>
        </w:rPr>
        <w:t>(C</w:t>
      </w:r>
      <w:r w:rsidR="006A3AA0">
        <w:rPr>
          <w:i/>
          <w:sz w:val="20"/>
        </w:rPr>
        <w:t>om</w:t>
      </w:r>
      <w:r w:rsidR="006A3AA0" w:rsidRPr="006A3AA0">
        <w:rPr>
          <w:i/>
          <w:sz w:val="20"/>
        </w:rPr>
        <w:t>monwealth</w:t>
      </w:r>
      <w:proofErr w:type="gramStart"/>
      <w:r w:rsidR="006A3AA0" w:rsidRPr="006A3AA0">
        <w:rPr>
          <w:i/>
          <w:sz w:val="20"/>
        </w:rPr>
        <w:t>)</w:t>
      </w:r>
      <w:r w:rsidR="006A3AA0">
        <w:rPr>
          <w:sz w:val="20"/>
        </w:rPr>
        <w:t>;</w:t>
      </w:r>
      <w:proofErr w:type="gramEnd"/>
    </w:p>
    <w:p w14:paraId="4C218353" w14:textId="77777777" w:rsidR="00774E96" w:rsidRDefault="00774E96" w:rsidP="0055354B">
      <w:pPr>
        <w:numPr>
          <w:ilvl w:val="0"/>
          <w:numId w:val="5"/>
        </w:numPr>
        <w:tabs>
          <w:tab w:val="left" w:pos="851"/>
        </w:tabs>
        <w:ind w:left="851" w:hanging="357"/>
        <w:rPr>
          <w:i/>
          <w:sz w:val="20"/>
          <w:lang w:val="en-US"/>
        </w:rPr>
      </w:pPr>
      <w:r>
        <w:rPr>
          <w:i/>
          <w:sz w:val="20"/>
          <w:lang w:val="en-US"/>
        </w:rPr>
        <w:t>National statement on ethical conduct in human r</w:t>
      </w:r>
      <w:r w:rsidRPr="004F05E0">
        <w:rPr>
          <w:i/>
          <w:sz w:val="20"/>
          <w:lang w:val="en-US"/>
        </w:rPr>
        <w:t>esearch</w:t>
      </w:r>
      <w:r>
        <w:rPr>
          <w:i/>
          <w:sz w:val="20"/>
          <w:lang w:val="en-US"/>
        </w:rPr>
        <w:t xml:space="preserve"> (2007)</w:t>
      </w:r>
      <w:r w:rsidR="006A3AA0">
        <w:rPr>
          <w:i/>
          <w:sz w:val="20"/>
          <w:lang w:val="en-US"/>
        </w:rPr>
        <w:t xml:space="preserve">; </w:t>
      </w:r>
      <w:r w:rsidRPr="004F05E0">
        <w:rPr>
          <w:sz w:val="20"/>
          <w:lang w:val="en-US"/>
        </w:rPr>
        <w:t xml:space="preserve">and </w:t>
      </w:r>
    </w:p>
    <w:p w14:paraId="3CB7DAC6" w14:textId="77777777" w:rsidR="00774E96" w:rsidRDefault="00774E96" w:rsidP="0055354B">
      <w:pPr>
        <w:numPr>
          <w:ilvl w:val="0"/>
          <w:numId w:val="5"/>
        </w:numPr>
        <w:tabs>
          <w:tab w:val="left" w:pos="851"/>
        </w:tabs>
        <w:spacing w:after="120"/>
        <w:ind w:left="851"/>
        <w:rPr>
          <w:sz w:val="20"/>
        </w:rPr>
      </w:pPr>
      <w:r w:rsidRPr="004F05E0">
        <w:rPr>
          <w:i/>
          <w:sz w:val="20"/>
        </w:rPr>
        <w:t>Australian</w:t>
      </w:r>
      <w:r>
        <w:rPr>
          <w:i/>
          <w:sz w:val="20"/>
        </w:rPr>
        <w:t xml:space="preserve"> co</w:t>
      </w:r>
      <w:r w:rsidRPr="004F05E0">
        <w:rPr>
          <w:i/>
          <w:sz w:val="20"/>
        </w:rPr>
        <w:t xml:space="preserve">de for the responsible conduct of </w:t>
      </w:r>
      <w:r w:rsidRPr="00C25C56">
        <w:rPr>
          <w:i/>
          <w:sz w:val="20"/>
        </w:rPr>
        <w:t>research</w:t>
      </w:r>
      <w:r w:rsidR="00A76AAB" w:rsidRPr="00411ADB">
        <w:rPr>
          <w:i/>
          <w:sz w:val="20"/>
        </w:rPr>
        <w:t xml:space="preserve"> (2007</w:t>
      </w:r>
      <w:r w:rsidRPr="00411ADB">
        <w:rPr>
          <w:i/>
          <w:sz w:val="20"/>
        </w:rPr>
        <w:t>)</w:t>
      </w:r>
      <w:r>
        <w:rPr>
          <w:sz w:val="20"/>
        </w:rPr>
        <w:t>.</w:t>
      </w:r>
    </w:p>
    <w:p w14:paraId="7450ACAD" w14:textId="77777777" w:rsidR="00411ADB" w:rsidRDefault="00CA7BB6" w:rsidP="0055354B">
      <w:pPr>
        <w:tabs>
          <w:tab w:val="left" w:pos="520"/>
        </w:tabs>
        <w:spacing w:after="120"/>
        <w:rPr>
          <w:sz w:val="20"/>
        </w:rPr>
      </w:pPr>
      <w:r>
        <w:rPr>
          <w:sz w:val="20"/>
        </w:rPr>
        <w:t>Please submit this</w:t>
      </w:r>
      <w:r w:rsidR="00774E96">
        <w:rPr>
          <w:sz w:val="20"/>
        </w:rPr>
        <w:t xml:space="preserve"> form electronically to </w:t>
      </w:r>
      <w:hyperlink r:id="rId8" w:history="1">
        <w:r w:rsidR="007039EE" w:rsidRPr="003F2BDA">
          <w:rPr>
            <w:rStyle w:val="Hyperlink"/>
            <w:sz w:val="20"/>
          </w:rPr>
          <w:t>ethicssec@aihw.gov.au</w:t>
        </w:r>
      </w:hyperlink>
      <w:r>
        <w:rPr>
          <w:sz w:val="20"/>
        </w:rPr>
        <w:t xml:space="preserve"> </w:t>
      </w:r>
      <w:r w:rsidR="00411ADB">
        <w:rPr>
          <w:sz w:val="20"/>
        </w:rPr>
        <w:t xml:space="preserve">and </w:t>
      </w:r>
      <w:r w:rsidR="002E1008">
        <w:rPr>
          <w:sz w:val="20"/>
        </w:rPr>
        <w:t>include</w:t>
      </w:r>
      <w:r w:rsidR="00774E96">
        <w:rPr>
          <w:sz w:val="20"/>
        </w:rPr>
        <w:t xml:space="preserve"> the</w:t>
      </w:r>
      <w:r w:rsidR="00411ADB">
        <w:rPr>
          <w:sz w:val="20"/>
        </w:rPr>
        <w:t xml:space="preserve"> </w:t>
      </w:r>
      <w:r w:rsidR="00D86B04">
        <w:rPr>
          <w:sz w:val="20"/>
        </w:rPr>
        <w:t xml:space="preserve">project’s </w:t>
      </w:r>
      <w:r w:rsidR="00411ADB">
        <w:rPr>
          <w:sz w:val="20"/>
        </w:rPr>
        <w:t>EC</w:t>
      </w:r>
      <w:r w:rsidR="00CD0183">
        <w:rPr>
          <w:sz w:val="20"/>
        </w:rPr>
        <w:t>/EO</w:t>
      </w:r>
      <w:r w:rsidR="007039EE">
        <w:rPr>
          <w:sz w:val="20"/>
        </w:rPr>
        <w:t xml:space="preserve"> number in the subject line together with</w:t>
      </w:r>
      <w:r>
        <w:rPr>
          <w:sz w:val="20"/>
        </w:rPr>
        <w:t xml:space="preserve"> the </w:t>
      </w:r>
      <w:r w:rsidR="007039EE">
        <w:rPr>
          <w:sz w:val="20"/>
        </w:rPr>
        <w:t>a</w:t>
      </w:r>
      <w:r>
        <w:rPr>
          <w:sz w:val="20"/>
        </w:rPr>
        <w:t>mendment request as explained above.</w:t>
      </w:r>
    </w:p>
    <w:p w14:paraId="55FD6561" w14:textId="77777777" w:rsidR="00C0619F" w:rsidRPr="00F84AEE" w:rsidRDefault="00C0619F" w:rsidP="0055354B">
      <w:pPr>
        <w:spacing w:after="120"/>
        <w:rPr>
          <w:sz w:val="20"/>
        </w:rPr>
      </w:pPr>
      <w:r>
        <w:rPr>
          <w:sz w:val="20"/>
        </w:rPr>
        <w:t xml:space="preserve">For </w:t>
      </w:r>
      <w:proofErr w:type="gramStart"/>
      <w:r>
        <w:rPr>
          <w:sz w:val="20"/>
        </w:rPr>
        <w:t>assistance</w:t>
      </w:r>
      <w:proofErr w:type="gramEnd"/>
      <w:r>
        <w:rPr>
          <w:sz w:val="20"/>
        </w:rPr>
        <w:t xml:space="preserve"> please contact the </w:t>
      </w:r>
      <w:r w:rsidR="007039EE">
        <w:rPr>
          <w:sz w:val="20"/>
        </w:rPr>
        <w:t>E</w:t>
      </w:r>
      <w:r>
        <w:rPr>
          <w:sz w:val="20"/>
        </w:rPr>
        <w:t xml:space="preserve">thics </w:t>
      </w:r>
      <w:r w:rsidR="007039EE">
        <w:rPr>
          <w:sz w:val="20"/>
        </w:rPr>
        <w:t>Manager</w:t>
      </w:r>
      <w:r>
        <w:rPr>
          <w:sz w:val="20"/>
        </w:rPr>
        <w:t xml:space="preserve"> at: </w:t>
      </w:r>
      <w:hyperlink r:id="rId9" w:history="1">
        <w:r w:rsidR="007039EE" w:rsidRPr="003F2BDA">
          <w:rPr>
            <w:rStyle w:val="Hyperlink"/>
            <w:sz w:val="20"/>
          </w:rPr>
          <w:t>ethicssec@aihw.gov.au</w:t>
        </w:r>
      </w:hyperlink>
      <w:r w:rsidR="00D86B04">
        <w:rPr>
          <w:sz w:val="20"/>
        </w:rPr>
        <w:t xml:space="preserve"> (02) 6249 </w:t>
      </w:r>
      <w:r>
        <w:rPr>
          <w:sz w:val="20"/>
        </w:rPr>
        <w:t xml:space="preserve">5004.  </w:t>
      </w:r>
    </w:p>
    <w:p w14:paraId="75270FE1" w14:textId="77777777" w:rsidR="00CD0183" w:rsidRPr="00140DC5" w:rsidRDefault="00CD0183" w:rsidP="0055354B">
      <w:pPr>
        <w:rPr>
          <w:sz w:val="20"/>
        </w:rPr>
      </w:pPr>
    </w:p>
    <w:tbl>
      <w:tblPr>
        <w:tblW w:w="94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</w:tblGrid>
      <w:tr w:rsidR="00CD0183" w14:paraId="6ADAEAD9" w14:textId="77777777" w:rsidTr="009906E4">
        <w:trPr>
          <w:cantSplit/>
          <w:trHeight w:val="320"/>
        </w:trPr>
        <w:tc>
          <w:tcPr>
            <w:tcW w:w="9436" w:type="dxa"/>
            <w:shd w:val="clear" w:color="auto" w:fill="E6E6E6"/>
          </w:tcPr>
          <w:p w14:paraId="76991C2D" w14:textId="77777777" w:rsidR="00CD0183" w:rsidRDefault="00CD0183" w:rsidP="0055354B">
            <w:pPr>
              <w:numPr>
                <w:ilvl w:val="0"/>
                <w:numId w:val="4"/>
              </w:numPr>
              <w:tabs>
                <w:tab w:val="left" w:pos="520"/>
              </w:tabs>
              <w:ind w:left="0"/>
              <w:rPr>
                <w:sz w:val="20"/>
              </w:rPr>
            </w:pPr>
            <w:r>
              <w:rPr>
                <w:b/>
                <w:sz w:val="20"/>
              </w:rPr>
              <w:t>CURRENT PROJECT STATUS</w:t>
            </w:r>
          </w:p>
        </w:tc>
      </w:tr>
    </w:tbl>
    <w:p w14:paraId="6B707473" w14:textId="77777777" w:rsidR="00CD0183" w:rsidRDefault="00CD0183" w:rsidP="0055354B">
      <w:pPr>
        <w:rPr>
          <w:b/>
          <w:sz w:val="20"/>
        </w:rPr>
      </w:pPr>
      <w:r w:rsidRPr="00AC5E5E">
        <w:rPr>
          <w:sz w:val="20"/>
        </w:rPr>
        <w:t xml:space="preserve">This section </w:t>
      </w:r>
      <w:r>
        <w:rPr>
          <w:sz w:val="20"/>
        </w:rPr>
        <w:t xml:space="preserve">confirms current records and approval details that </w:t>
      </w:r>
      <w:r w:rsidRPr="00E60A7D">
        <w:rPr>
          <w:i/>
          <w:sz w:val="20"/>
        </w:rPr>
        <w:t>you hold</w:t>
      </w:r>
      <w:r>
        <w:rPr>
          <w:sz w:val="20"/>
        </w:rPr>
        <w:t xml:space="preserve"> in your records</w:t>
      </w:r>
    </w:p>
    <w:tbl>
      <w:tblPr>
        <w:tblW w:w="943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57"/>
        <w:gridCol w:w="6379"/>
      </w:tblGrid>
      <w:tr w:rsidR="00CD0183" w14:paraId="4DA57E40" w14:textId="77777777" w:rsidTr="009906E4">
        <w:trPr>
          <w:cantSplit/>
          <w:trHeight w:val="320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5617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 xml:space="preserve">EC/EO reference number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8300" w14:textId="77777777" w:rsidR="00CD0183" w:rsidRDefault="00CD0183" w:rsidP="0055354B">
            <w:pPr>
              <w:tabs>
                <w:tab w:val="left" w:pos="520"/>
              </w:tabs>
              <w:rPr>
                <w:b/>
                <w:sz w:val="20"/>
              </w:rPr>
            </w:pPr>
          </w:p>
        </w:tc>
      </w:tr>
      <w:tr w:rsidR="00CD0183" w14:paraId="7E217C17" w14:textId="77777777" w:rsidTr="009C625C">
        <w:trPr>
          <w:cantSplit/>
          <w:trHeight w:val="698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42A0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>Project title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DEB1C" w14:textId="77777777" w:rsidR="00CD0183" w:rsidRDefault="00CD0183" w:rsidP="0055354B">
            <w:pPr>
              <w:tabs>
                <w:tab w:val="left" w:pos="520"/>
              </w:tabs>
              <w:rPr>
                <w:b/>
                <w:sz w:val="20"/>
              </w:rPr>
            </w:pPr>
          </w:p>
        </w:tc>
      </w:tr>
      <w:tr w:rsidR="00CD0183" w14:paraId="1E2862A7" w14:textId="77777777" w:rsidTr="009906E4">
        <w:trPr>
          <w:cantSplit/>
          <w:trHeight w:val="320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8659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 xml:space="preserve">Principal Investigator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F83F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</w:p>
        </w:tc>
      </w:tr>
      <w:tr w:rsidR="00CD0183" w14:paraId="0E1A2909" w14:textId="77777777" w:rsidTr="009906E4">
        <w:trPr>
          <w:cantSplit/>
          <w:trHeight w:val="320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6B60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>Organisational affiliation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CF906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</w:p>
        </w:tc>
      </w:tr>
      <w:tr w:rsidR="00CD0183" w14:paraId="75890C41" w14:textId="77777777" w:rsidTr="009906E4">
        <w:trPr>
          <w:cantSplit/>
          <w:trHeight w:val="320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E72F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>Date of original approval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B04A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</w:p>
        </w:tc>
      </w:tr>
      <w:tr w:rsidR="00CD0183" w14:paraId="721A0CE3" w14:textId="77777777" w:rsidTr="009906E4">
        <w:trPr>
          <w:cantSplit/>
          <w:trHeight w:val="320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FFBE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  <w:r>
              <w:rPr>
                <w:sz w:val="20"/>
              </w:rPr>
              <w:t xml:space="preserve">Date approval valid to, 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z w:val="20"/>
              </w:rPr>
              <w:t xml:space="preserve"> most current approval date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E5AE" w14:textId="77777777" w:rsidR="00CD0183" w:rsidRDefault="00CD0183" w:rsidP="0055354B">
            <w:pPr>
              <w:tabs>
                <w:tab w:val="left" w:pos="520"/>
              </w:tabs>
              <w:rPr>
                <w:sz w:val="20"/>
              </w:rPr>
            </w:pPr>
          </w:p>
        </w:tc>
      </w:tr>
    </w:tbl>
    <w:p w14:paraId="6C6D6802" w14:textId="77777777" w:rsidR="00D26060" w:rsidRDefault="00D26060" w:rsidP="0055354B">
      <w:pPr>
        <w:rPr>
          <w:i/>
          <w:sz w:val="22"/>
          <w:szCs w:val="22"/>
        </w:rPr>
      </w:pPr>
    </w:p>
    <w:p w14:paraId="3C3C0532" w14:textId="77777777" w:rsidR="00D26060" w:rsidRPr="00ED60F4" w:rsidRDefault="00A416E7" w:rsidP="0055354B">
      <w:pPr>
        <w:rPr>
          <w:i/>
          <w:sz w:val="20"/>
        </w:rPr>
      </w:pPr>
      <w:r w:rsidRPr="00ED60F4">
        <w:rPr>
          <w:sz w:val="20"/>
        </w:rPr>
        <w:t>All employees of the</w:t>
      </w:r>
      <w:r w:rsidR="009A5378" w:rsidRPr="00ED60F4">
        <w:rPr>
          <w:sz w:val="20"/>
        </w:rPr>
        <w:t xml:space="preserve"> organisation </w:t>
      </w:r>
      <w:r w:rsidR="00ED60F4">
        <w:rPr>
          <w:sz w:val="20"/>
        </w:rPr>
        <w:t>seeking</w:t>
      </w:r>
      <w:r w:rsidR="009A5378" w:rsidRPr="00ED60F4">
        <w:rPr>
          <w:sz w:val="20"/>
        </w:rPr>
        <w:t xml:space="preserve"> access to AIHW supplied data and not </w:t>
      </w:r>
      <w:r w:rsidR="00774C48" w:rsidRPr="00ED60F4">
        <w:rPr>
          <w:sz w:val="20"/>
        </w:rPr>
        <w:t>listed on the original application</w:t>
      </w:r>
      <w:r w:rsidR="009A5378" w:rsidRPr="00ED60F4">
        <w:rPr>
          <w:sz w:val="20"/>
        </w:rPr>
        <w:t xml:space="preserve"> (or any subsequent approved amendments) must be listed and must agree to comply with the conditions included in the undertaking</w:t>
      </w:r>
      <w:r w:rsidR="00ED2EF5" w:rsidRPr="00ED60F4">
        <w:rPr>
          <w:sz w:val="20"/>
        </w:rPr>
        <w:t xml:space="preserve"> accompanying the original </w:t>
      </w:r>
      <w:r w:rsidR="00E25C03" w:rsidRPr="00ED60F4">
        <w:rPr>
          <w:sz w:val="20"/>
        </w:rPr>
        <w:t>application.</w:t>
      </w:r>
      <w:r w:rsidR="00D26060" w:rsidRPr="00ED60F4">
        <w:rPr>
          <w:sz w:val="20"/>
        </w:rPr>
        <w:t xml:space="preserve"> </w:t>
      </w:r>
    </w:p>
    <w:p w14:paraId="65A01B5D" w14:textId="77777777" w:rsidR="0002041D" w:rsidRPr="000B094B" w:rsidRDefault="007039EE" w:rsidP="0055354B">
      <w:pPr>
        <w:rPr>
          <w:i/>
          <w:sz w:val="20"/>
          <w:lang w:val="en"/>
        </w:rPr>
      </w:pPr>
      <w:r>
        <w:rPr>
          <w:i/>
          <w:sz w:val="22"/>
          <w:szCs w:val="22"/>
        </w:rPr>
        <w:br w:type="page"/>
      </w:r>
      <w:r w:rsidR="00D26060" w:rsidRPr="000B094B">
        <w:rPr>
          <w:i/>
          <w:sz w:val="20"/>
        </w:rPr>
        <w:lastRenderedPageBreak/>
        <w:t>It is the responsibility of the Principal Investigator to ensure that there is compliance with these requir</w:t>
      </w:r>
      <w:r w:rsidR="000B094B">
        <w:rPr>
          <w:i/>
          <w:sz w:val="20"/>
        </w:rPr>
        <w:t xml:space="preserve">ements via the Annual </w:t>
      </w:r>
      <w:r w:rsidR="00D26060" w:rsidRPr="000B094B">
        <w:rPr>
          <w:i/>
          <w:sz w:val="20"/>
        </w:rPr>
        <w:t>Monitoring form</w:t>
      </w:r>
      <w:r w:rsidR="000B094B">
        <w:rPr>
          <w:i/>
          <w:sz w:val="20"/>
        </w:rPr>
        <w:t xml:space="preserve"> found on </w:t>
      </w:r>
      <w:hyperlink r:id="rId10" w:history="1">
        <w:r w:rsidR="000B094B" w:rsidRPr="000B094B">
          <w:rPr>
            <w:rStyle w:val="Hyperlink"/>
            <w:i/>
            <w:sz w:val="20"/>
          </w:rPr>
          <w:t>http://www.aihw.gov.au/ethics/how-to-use-ethos/</w:t>
        </w:r>
      </w:hyperlink>
      <w:r w:rsidR="00D26060" w:rsidRPr="000B094B">
        <w:rPr>
          <w:i/>
          <w:sz w:val="20"/>
        </w:rPr>
        <w:t xml:space="preserve">. </w:t>
      </w:r>
    </w:p>
    <w:p w14:paraId="4A46B492" w14:textId="77777777" w:rsidR="00BB7DA6" w:rsidRPr="000B094B" w:rsidRDefault="00D26060" w:rsidP="0055354B">
      <w:pPr>
        <w:spacing w:before="120"/>
        <w:rPr>
          <w:i/>
          <w:sz w:val="20"/>
        </w:rPr>
      </w:pPr>
      <w:r w:rsidRPr="000B094B">
        <w:rPr>
          <w:i/>
          <w:sz w:val="20"/>
        </w:rPr>
        <w:t xml:space="preserve">Individuals agree to comply by </w:t>
      </w:r>
      <w:r w:rsidR="009A5378" w:rsidRPr="000B094B">
        <w:rPr>
          <w:i/>
          <w:sz w:val="20"/>
        </w:rPr>
        <w:t xml:space="preserve">signing this form. </w:t>
      </w:r>
    </w:p>
    <w:p w14:paraId="158A3390" w14:textId="77777777" w:rsidR="009A5378" w:rsidRPr="00BB7DA6" w:rsidRDefault="009A5378" w:rsidP="0055354B">
      <w:pPr>
        <w:rPr>
          <w:i/>
          <w:sz w:val="22"/>
          <w:szCs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152"/>
      </w:tblGrid>
      <w:tr w:rsidR="00A416E7" w14:paraId="1B635F6D" w14:textId="77777777" w:rsidTr="00DF1D9D">
        <w:trPr>
          <w:cantSplit/>
        </w:trPr>
        <w:tc>
          <w:tcPr>
            <w:tcW w:w="9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CBB7" w14:textId="77777777" w:rsidR="00A416E7" w:rsidRDefault="00A416E7" w:rsidP="0055354B">
            <w:pPr>
              <w:pStyle w:val="Heading4"/>
              <w:spacing w:after="240"/>
              <w:ind w:left="142"/>
              <w:rPr>
                <w:rFonts w:eastAsia="SimSun"/>
                <w:sz w:val="21"/>
              </w:rPr>
            </w:pPr>
            <w:r>
              <w:rPr>
                <w:sz w:val="21"/>
              </w:rPr>
              <w:t xml:space="preserve">New Principal Investigator who will have access to AIHW supplied data </w:t>
            </w:r>
          </w:p>
          <w:p w14:paraId="0ADC125C" w14:textId="77777777" w:rsidR="009C625C" w:rsidRPr="009C625C" w:rsidRDefault="009C625C" w:rsidP="0055354B">
            <w:pPr>
              <w:tabs>
                <w:tab w:val="right" w:leader="underscore" w:pos="8222"/>
              </w:tabs>
              <w:spacing w:line="480" w:lineRule="auto"/>
              <w:ind w:left="142"/>
              <w:rPr>
                <w:sz w:val="18"/>
                <w:szCs w:val="18"/>
              </w:rPr>
            </w:pPr>
            <w:r w:rsidRPr="009C625C">
              <w:rPr>
                <w:sz w:val="18"/>
                <w:szCs w:val="18"/>
              </w:rPr>
              <w:t xml:space="preserve">EC/EO reference number </w:t>
            </w:r>
            <w:r>
              <w:rPr>
                <w:sz w:val="18"/>
              </w:rPr>
              <w:tab/>
            </w:r>
          </w:p>
          <w:p w14:paraId="37B91609" w14:textId="77777777" w:rsidR="00A416E7" w:rsidRDefault="00A416E7" w:rsidP="0055354B">
            <w:pPr>
              <w:tabs>
                <w:tab w:val="right" w:leader="underscore" w:pos="8222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528F1D1A" w14:textId="77777777" w:rsidR="00A416E7" w:rsidRDefault="00A416E7" w:rsidP="0055354B">
            <w:pPr>
              <w:tabs>
                <w:tab w:val="right" w:leader="underscore" w:pos="8222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z w:val="18"/>
              </w:rPr>
              <w:tab/>
            </w:r>
          </w:p>
          <w:p w14:paraId="575C535F" w14:textId="77777777" w:rsidR="00A416E7" w:rsidRDefault="00A416E7" w:rsidP="0055354B">
            <w:pPr>
              <w:tabs>
                <w:tab w:val="right" w:leader="underscore" w:pos="8222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Organisation/Unit:</w:t>
            </w:r>
            <w:r>
              <w:rPr>
                <w:sz w:val="18"/>
              </w:rPr>
              <w:tab/>
            </w:r>
          </w:p>
          <w:p w14:paraId="0BF7570E" w14:textId="77777777" w:rsidR="00A416E7" w:rsidRDefault="00A416E7" w:rsidP="0055354B">
            <w:pPr>
              <w:tabs>
                <w:tab w:val="right" w:leader="underscore" w:pos="8222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</w:p>
          <w:p w14:paraId="2AD36B03" w14:textId="77777777" w:rsidR="00A416E7" w:rsidRDefault="00A416E7" w:rsidP="0055354B">
            <w:pPr>
              <w:tabs>
                <w:tab w:val="right" w:leader="underscore" w:pos="3119"/>
                <w:tab w:val="right" w:pos="3774"/>
                <w:tab w:val="left" w:pos="5670"/>
                <w:tab w:val="right" w:pos="5954"/>
                <w:tab w:val="center" w:pos="6521"/>
                <w:tab w:val="right" w:pos="7088"/>
                <w:tab w:val="right" w:pos="8222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14:paraId="0BBD0B0A" w14:textId="77777777" w:rsidR="00CB1C63" w:rsidRDefault="00CB1C63" w:rsidP="0055354B">
            <w:pPr>
              <w:pStyle w:val="Heading8"/>
              <w:ind w:left="142"/>
            </w:pPr>
          </w:p>
          <w:p w14:paraId="6E5D33E8" w14:textId="77777777" w:rsidR="00A416E7" w:rsidRDefault="00A416E7" w:rsidP="009C625C">
            <w:pPr>
              <w:pStyle w:val="Heading6"/>
              <w:ind w:left="142"/>
            </w:pPr>
            <w:r>
              <w:t>Witness</w:t>
            </w:r>
            <w:r w:rsidR="0055354B">
              <w:br/>
            </w:r>
          </w:p>
          <w:p w14:paraId="089D2ABE" w14:textId="77777777" w:rsidR="00A416E7" w:rsidRDefault="00A416E7" w:rsidP="0055354B">
            <w:pPr>
              <w:tabs>
                <w:tab w:val="left" w:leader="underscore" w:pos="5670"/>
              </w:tabs>
              <w:spacing w:line="480" w:lineRule="auto"/>
              <w:ind w:left="142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107D7E63" w14:textId="77777777" w:rsidR="00A416E7" w:rsidRDefault="00A416E7" w:rsidP="0055354B">
            <w:pPr>
              <w:tabs>
                <w:tab w:val="left" w:leader="underscore" w:pos="5670"/>
              </w:tabs>
              <w:spacing w:line="480" w:lineRule="auto"/>
              <w:ind w:left="142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Position: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39665AC1" w14:textId="77777777" w:rsidR="00A416E7" w:rsidRDefault="00A416E7" w:rsidP="0055354B">
            <w:pPr>
              <w:tabs>
                <w:tab w:val="left" w:leader="underscore" w:pos="5670"/>
              </w:tabs>
              <w:spacing w:line="480" w:lineRule="auto"/>
              <w:ind w:left="142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Organisation/</w:t>
            </w:r>
            <w:proofErr w:type="gramStart"/>
            <w:r>
              <w:rPr>
                <w:sz w:val="18"/>
                <w:lang w:val="fr-FR"/>
              </w:rPr>
              <w:t>Unit: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26B48032" w14:textId="77777777" w:rsidR="00A416E7" w:rsidRDefault="00A416E7" w:rsidP="0055354B">
            <w:pPr>
              <w:tabs>
                <w:tab w:val="left" w:leader="underscore" w:pos="5670"/>
              </w:tabs>
              <w:spacing w:line="480" w:lineRule="auto"/>
              <w:ind w:left="142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Signature: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75A6CF15" w14:textId="77777777" w:rsidR="00A416E7" w:rsidRDefault="00A416E7" w:rsidP="0055354B">
            <w:pPr>
              <w:tabs>
                <w:tab w:val="left" w:leader="underscore" w:pos="5670"/>
              </w:tabs>
              <w:spacing w:line="480" w:lineRule="auto"/>
              <w:ind w:left="142"/>
              <w:rPr>
                <w:b/>
                <w:sz w:val="21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Date:_</w:t>
            </w:r>
            <w:proofErr w:type="gramEnd"/>
            <w:r>
              <w:rPr>
                <w:sz w:val="18"/>
                <w:lang w:val="fr-FR"/>
              </w:rPr>
              <w:t>_________________________</w:t>
            </w:r>
          </w:p>
        </w:tc>
      </w:tr>
    </w:tbl>
    <w:p w14:paraId="4E50A9BF" w14:textId="77777777" w:rsidR="00BB7DA6" w:rsidRPr="002050B0" w:rsidRDefault="00BB7DA6" w:rsidP="0055354B">
      <w:pPr>
        <w:tabs>
          <w:tab w:val="right" w:leader="underscore" w:pos="8222"/>
        </w:tabs>
        <w:spacing w:line="480" w:lineRule="auto"/>
        <w:ind w:firstLine="20"/>
        <w:rPr>
          <w:sz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152"/>
      </w:tblGrid>
      <w:tr w:rsidR="005D1F90" w14:paraId="3DF8A988" w14:textId="77777777" w:rsidTr="00DF1D9D">
        <w:trPr>
          <w:cantSplit/>
        </w:trPr>
        <w:tc>
          <w:tcPr>
            <w:tcW w:w="9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D35D" w14:textId="77777777" w:rsidR="005D1F90" w:rsidRDefault="005D1F90" w:rsidP="009C625C">
            <w:pPr>
              <w:pStyle w:val="Heading4"/>
              <w:spacing w:before="120" w:after="120"/>
              <w:rPr>
                <w:rFonts w:eastAsia="SimSun"/>
                <w:sz w:val="21"/>
              </w:rPr>
            </w:pPr>
            <w:r>
              <w:rPr>
                <w:sz w:val="21"/>
              </w:rPr>
              <w:t>Details and signed undertaking of any oth</w:t>
            </w:r>
            <w:r w:rsidR="00D26060">
              <w:rPr>
                <w:sz w:val="21"/>
              </w:rPr>
              <w:t xml:space="preserve">er person/s new to the project </w:t>
            </w:r>
            <w:r>
              <w:rPr>
                <w:sz w:val="21"/>
              </w:rPr>
              <w:t>team who will have access to AIHW supplied data</w:t>
            </w:r>
          </w:p>
          <w:p w14:paraId="40955B7F" w14:textId="77777777" w:rsidR="005D1F90" w:rsidRDefault="005D1F90" w:rsidP="009C625C">
            <w:pPr>
              <w:pStyle w:val="Heading5"/>
            </w:pPr>
            <w:r>
              <w:t>Additional Name</w:t>
            </w:r>
            <w:r w:rsidR="0055354B">
              <w:br/>
            </w:r>
            <w:r>
              <w:t xml:space="preserve"> </w:t>
            </w:r>
          </w:p>
          <w:p w14:paraId="3CE3E044" w14:textId="77777777" w:rsidR="009C625C" w:rsidRPr="009C625C" w:rsidRDefault="009C625C" w:rsidP="009C625C">
            <w:pPr>
              <w:tabs>
                <w:tab w:val="right" w:leader="underscore" w:pos="8222"/>
              </w:tabs>
              <w:spacing w:line="480" w:lineRule="auto"/>
              <w:rPr>
                <w:sz w:val="18"/>
                <w:szCs w:val="18"/>
              </w:rPr>
            </w:pPr>
            <w:r w:rsidRPr="009C625C">
              <w:rPr>
                <w:sz w:val="18"/>
                <w:szCs w:val="18"/>
              </w:rPr>
              <w:t xml:space="preserve">EC/EO reference number </w:t>
            </w:r>
            <w:r>
              <w:rPr>
                <w:sz w:val="18"/>
              </w:rPr>
              <w:tab/>
            </w:r>
          </w:p>
          <w:p w14:paraId="0D1F7556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0AE5158C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z w:val="18"/>
              </w:rPr>
              <w:tab/>
            </w:r>
          </w:p>
          <w:p w14:paraId="11786345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Organisation/Unit:</w:t>
            </w:r>
            <w:r>
              <w:rPr>
                <w:sz w:val="18"/>
              </w:rPr>
              <w:tab/>
            </w:r>
          </w:p>
          <w:p w14:paraId="52850583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</w:p>
          <w:p w14:paraId="54315C50" w14:textId="77777777" w:rsidR="005D1F90" w:rsidRDefault="005D1F90" w:rsidP="0055354B">
            <w:pPr>
              <w:pStyle w:val="BodyTextIndent"/>
              <w:tabs>
                <w:tab w:val="right" w:leader="underscore" w:pos="3119"/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</w:p>
          <w:p w14:paraId="04AF4E38" w14:textId="77777777" w:rsidR="005D1F90" w:rsidRDefault="005D1F90" w:rsidP="009C625C">
            <w:pPr>
              <w:pStyle w:val="Heading6"/>
            </w:pPr>
            <w:r>
              <w:t>Witness</w:t>
            </w:r>
            <w:r w:rsidR="0055354B">
              <w:br/>
            </w:r>
          </w:p>
          <w:p w14:paraId="54587610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60B614BC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z w:val="18"/>
              </w:rPr>
              <w:tab/>
            </w:r>
          </w:p>
          <w:p w14:paraId="444650BB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Organisation/Unit:</w:t>
            </w:r>
            <w:r>
              <w:rPr>
                <w:sz w:val="18"/>
              </w:rPr>
              <w:tab/>
            </w:r>
          </w:p>
          <w:p w14:paraId="5893E701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</w:p>
          <w:p w14:paraId="3D11FFBC" w14:textId="77777777" w:rsidR="005D1F90" w:rsidRP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Date:_</w:t>
            </w:r>
            <w:proofErr w:type="gramEnd"/>
            <w:r>
              <w:rPr>
                <w:sz w:val="18"/>
              </w:rPr>
              <w:t>_________________________</w:t>
            </w:r>
          </w:p>
          <w:p w14:paraId="768C9820" w14:textId="77777777" w:rsidR="005D1F90" w:rsidRDefault="005D1F90" w:rsidP="009C625C">
            <w:pPr>
              <w:pStyle w:val="Heading5"/>
            </w:pPr>
            <w:r>
              <w:t>Additional Name</w:t>
            </w:r>
            <w:r w:rsidR="0055354B">
              <w:br/>
            </w:r>
            <w:r>
              <w:t xml:space="preserve"> </w:t>
            </w:r>
          </w:p>
          <w:p w14:paraId="0AB4F2BF" w14:textId="77777777" w:rsidR="009C625C" w:rsidRPr="009C625C" w:rsidRDefault="009C625C" w:rsidP="009C625C">
            <w:pPr>
              <w:tabs>
                <w:tab w:val="right" w:leader="underscore" w:pos="8222"/>
              </w:tabs>
              <w:spacing w:line="480" w:lineRule="auto"/>
              <w:rPr>
                <w:sz w:val="18"/>
                <w:szCs w:val="18"/>
              </w:rPr>
            </w:pPr>
            <w:r w:rsidRPr="009C625C">
              <w:rPr>
                <w:sz w:val="18"/>
                <w:szCs w:val="18"/>
              </w:rPr>
              <w:t xml:space="preserve">EC/EO reference number </w:t>
            </w:r>
            <w:r>
              <w:rPr>
                <w:sz w:val="18"/>
              </w:rPr>
              <w:tab/>
            </w:r>
          </w:p>
          <w:p w14:paraId="5AD14B3F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2A40A321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z w:val="18"/>
              </w:rPr>
              <w:tab/>
            </w:r>
          </w:p>
          <w:p w14:paraId="0CBEEA67" w14:textId="7777777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Organisation/Unit:</w:t>
            </w:r>
            <w:r>
              <w:rPr>
                <w:sz w:val="18"/>
              </w:rPr>
              <w:tab/>
            </w:r>
          </w:p>
          <w:p w14:paraId="13333ADA" w14:textId="1112BEE7" w:rsidR="005D1F90" w:rsidRDefault="005D1F90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</w:p>
          <w:p w14:paraId="17325FCA" w14:textId="029180E2" w:rsidR="00657FC2" w:rsidRDefault="00657FC2" w:rsidP="0055354B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</w:p>
          <w:p w14:paraId="2F6570F9" w14:textId="77777777" w:rsidR="005D1F90" w:rsidRDefault="005D1F90" w:rsidP="009C625C">
            <w:pPr>
              <w:pStyle w:val="Heading6"/>
            </w:pPr>
            <w:r>
              <w:t>Witness</w:t>
            </w:r>
            <w:r w:rsidR="0055354B">
              <w:br/>
            </w:r>
          </w:p>
          <w:p w14:paraId="61ABC7A3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1616A77C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Position: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7E240FC4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Organisation/</w:t>
            </w:r>
            <w:proofErr w:type="gramStart"/>
            <w:r>
              <w:rPr>
                <w:sz w:val="18"/>
                <w:lang w:val="fr-FR"/>
              </w:rPr>
              <w:t>Unit: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487DDC98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Signature: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29508717" w14:textId="77777777" w:rsidR="005D1F90" w:rsidRDefault="005D1F90" w:rsidP="0055354B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Date:_</w:t>
            </w:r>
            <w:proofErr w:type="gramEnd"/>
            <w:r>
              <w:rPr>
                <w:sz w:val="18"/>
                <w:lang w:val="fr-FR"/>
              </w:rPr>
              <w:t>_________________________</w:t>
            </w:r>
          </w:p>
          <w:p w14:paraId="596F7732" w14:textId="77777777" w:rsidR="00657FC2" w:rsidRDefault="00657FC2" w:rsidP="00657FC2">
            <w:pPr>
              <w:pStyle w:val="Heading5"/>
            </w:pPr>
            <w:r>
              <w:t>Additional Name</w:t>
            </w:r>
            <w:r>
              <w:br/>
              <w:t xml:space="preserve"> </w:t>
            </w:r>
          </w:p>
          <w:p w14:paraId="243C8BD0" w14:textId="77777777" w:rsidR="00657FC2" w:rsidRPr="009C625C" w:rsidRDefault="00657FC2" w:rsidP="00657FC2">
            <w:pPr>
              <w:tabs>
                <w:tab w:val="right" w:leader="underscore" w:pos="8222"/>
              </w:tabs>
              <w:spacing w:line="480" w:lineRule="auto"/>
              <w:rPr>
                <w:sz w:val="18"/>
                <w:szCs w:val="18"/>
              </w:rPr>
            </w:pPr>
            <w:r w:rsidRPr="009C625C">
              <w:rPr>
                <w:sz w:val="18"/>
                <w:szCs w:val="18"/>
              </w:rPr>
              <w:t xml:space="preserve">EC/EO reference number </w:t>
            </w:r>
            <w:r>
              <w:rPr>
                <w:sz w:val="18"/>
              </w:rPr>
              <w:tab/>
            </w:r>
          </w:p>
          <w:p w14:paraId="41CC6B73" w14:textId="77777777" w:rsidR="00657FC2" w:rsidRDefault="00657FC2" w:rsidP="00657FC2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5A430027" w14:textId="77777777" w:rsidR="00657FC2" w:rsidRDefault="00657FC2" w:rsidP="00657FC2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z w:val="18"/>
              </w:rPr>
              <w:tab/>
            </w:r>
          </w:p>
          <w:p w14:paraId="5769CF27" w14:textId="77777777" w:rsidR="00657FC2" w:rsidRDefault="00657FC2" w:rsidP="00657FC2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Organisation/Unit:</w:t>
            </w:r>
            <w:r>
              <w:rPr>
                <w:sz w:val="18"/>
              </w:rPr>
              <w:tab/>
            </w:r>
          </w:p>
          <w:p w14:paraId="113CF618" w14:textId="77777777" w:rsidR="00657FC2" w:rsidRDefault="00657FC2" w:rsidP="00657FC2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</w:p>
          <w:p w14:paraId="6AB9B1E9" w14:textId="77777777" w:rsidR="00657FC2" w:rsidRDefault="00657FC2" w:rsidP="00657FC2">
            <w:pPr>
              <w:pStyle w:val="BodyTextIndent"/>
              <w:tabs>
                <w:tab w:val="right" w:leader="underscore" w:pos="8222"/>
              </w:tabs>
              <w:spacing w:line="480" w:lineRule="auto"/>
              <w:ind w:left="0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</w:p>
          <w:p w14:paraId="70EB2483" w14:textId="77777777" w:rsidR="00657FC2" w:rsidRDefault="00657FC2" w:rsidP="00657FC2">
            <w:pPr>
              <w:pStyle w:val="Heading6"/>
            </w:pPr>
            <w:r>
              <w:t>Witness</w:t>
            </w:r>
            <w:r>
              <w:br/>
            </w:r>
          </w:p>
          <w:p w14:paraId="07E4B2E0" w14:textId="77777777" w:rsidR="00657FC2" w:rsidRDefault="00657FC2" w:rsidP="00657FC2">
            <w:pPr>
              <w:tabs>
                <w:tab w:val="left" w:leader="underscore" w:pos="567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Name:</w:t>
            </w:r>
            <w:r>
              <w:rPr>
                <w:sz w:val="18"/>
              </w:rPr>
              <w:tab/>
            </w:r>
          </w:p>
          <w:p w14:paraId="6BAEE376" w14:textId="77777777" w:rsidR="00657FC2" w:rsidRDefault="00657FC2" w:rsidP="00657FC2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Position: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2F590687" w14:textId="77777777" w:rsidR="00657FC2" w:rsidRDefault="00657FC2" w:rsidP="00657FC2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Organisation/</w:t>
            </w:r>
            <w:proofErr w:type="gramStart"/>
            <w:r>
              <w:rPr>
                <w:sz w:val="18"/>
                <w:lang w:val="fr-FR"/>
              </w:rPr>
              <w:t>Unit: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055C28D0" w14:textId="77777777" w:rsidR="00657FC2" w:rsidRDefault="00657FC2" w:rsidP="00657FC2">
            <w:pPr>
              <w:tabs>
                <w:tab w:val="left" w:leader="underscore" w:pos="5670"/>
              </w:tabs>
              <w:spacing w:line="480" w:lineRule="auto"/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Signature:</w:t>
            </w:r>
            <w:proofErr w:type="gramEnd"/>
            <w:r>
              <w:rPr>
                <w:sz w:val="18"/>
                <w:lang w:val="fr-FR"/>
              </w:rPr>
              <w:tab/>
            </w:r>
          </w:p>
          <w:p w14:paraId="1F849FF1" w14:textId="3B9656C8" w:rsidR="00657FC2" w:rsidRDefault="00657FC2" w:rsidP="00657FC2">
            <w:pPr>
              <w:tabs>
                <w:tab w:val="left" w:leader="underscore" w:pos="5670"/>
              </w:tabs>
              <w:spacing w:line="480" w:lineRule="auto"/>
              <w:rPr>
                <w:sz w:val="21"/>
              </w:rPr>
            </w:pPr>
            <w:proofErr w:type="gramStart"/>
            <w:r>
              <w:rPr>
                <w:sz w:val="18"/>
                <w:lang w:val="fr-FR"/>
              </w:rPr>
              <w:t>Date:_</w:t>
            </w:r>
            <w:proofErr w:type="gramEnd"/>
            <w:r>
              <w:rPr>
                <w:sz w:val="18"/>
                <w:lang w:val="fr-FR"/>
              </w:rPr>
              <w:t>_________________________</w:t>
            </w:r>
          </w:p>
        </w:tc>
      </w:tr>
    </w:tbl>
    <w:p w14:paraId="078C9D1A" w14:textId="77777777" w:rsidR="009A5378" w:rsidRPr="002050B0" w:rsidRDefault="009A5378" w:rsidP="0055354B">
      <w:pPr>
        <w:pStyle w:val="BodyTextIndent"/>
        <w:tabs>
          <w:tab w:val="right" w:leader="underscore" w:pos="8222"/>
        </w:tabs>
        <w:spacing w:line="480" w:lineRule="auto"/>
        <w:ind w:left="0"/>
      </w:pPr>
    </w:p>
    <w:sectPr w:rsidR="009A5378" w:rsidRPr="002050B0" w:rsidSect="00553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0158" w14:textId="77777777" w:rsidR="00C47BCA" w:rsidRDefault="00C47BCA" w:rsidP="001316DF">
      <w:pPr>
        <w:spacing w:before="0" w:after="0" w:line="240" w:lineRule="auto"/>
      </w:pPr>
      <w:r>
        <w:separator/>
      </w:r>
    </w:p>
  </w:endnote>
  <w:endnote w:type="continuationSeparator" w:id="0">
    <w:p w14:paraId="24F7F991" w14:textId="77777777" w:rsidR="00C47BCA" w:rsidRDefault="00C47BCA" w:rsidP="001316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219F" w14:textId="77777777" w:rsidR="00101FF7" w:rsidRDefault="00101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828A" w14:textId="333F0B18" w:rsidR="007039EE" w:rsidRPr="00774E96" w:rsidRDefault="007039EE">
    <w:pPr>
      <w:pStyle w:val="Footer"/>
      <w:rPr>
        <w:sz w:val="16"/>
        <w:szCs w:val="16"/>
      </w:rPr>
    </w:pPr>
    <w:r>
      <w:rPr>
        <w:sz w:val="16"/>
        <w:szCs w:val="16"/>
      </w:rPr>
      <w:tab/>
    </w:r>
    <w:r w:rsidRPr="00774E96">
      <w:rPr>
        <w:sz w:val="16"/>
        <w:szCs w:val="16"/>
      </w:rPr>
      <w:t>Undertaking</w:t>
    </w:r>
    <w:r>
      <w:rPr>
        <w:sz w:val="16"/>
        <w:szCs w:val="16"/>
      </w:rPr>
      <w:t xml:space="preserve"> of Confidentiality (s.29)</w:t>
    </w:r>
    <w:r w:rsidRPr="00774E96">
      <w:rPr>
        <w:sz w:val="16"/>
        <w:szCs w:val="16"/>
      </w:rPr>
      <w:t xml:space="preserve"> </w:t>
    </w:r>
    <w:r>
      <w:rPr>
        <w:sz w:val="16"/>
        <w:szCs w:val="16"/>
      </w:rPr>
      <w:t>–approved</w:t>
    </w:r>
    <w:r w:rsidR="00ED60F4">
      <w:rPr>
        <w:sz w:val="16"/>
        <w:szCs w:val="16"/>
      </w:rPr>
      <w:t xml:space="preserve"> January 2014, last revised </w:t>
    </w:r>
    <w:r w:rsidR="00101FF7">
      <w:rPr>
        <w:sz w:val="16"/>
        <w:szCs w:val="16"/>
      </w:rPr>
      <w:t>March 2022</w:t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1AEF" w14:textId="77777777" w:rsidR="00101FF7" w:rsidRDefault="00101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100C" w14:textId="77777777" w:rsidR="00C47BCA" w:rsidRDefault="00C47BCA" w:rsidP="001316DF">
      <w:pPr>
        <w:spacing w:before="0" w:after="0" w:line="240" w:lineRule="auto"/>
      </w:pPr>
      <w:r>
        <w:separator/>
      </w:r>
    </w:p>
  </w:footnote>
  <w:footnote w:type="continuationSeparator" w:id="0">
    <w:p w14:paraId="1805E969" w14:textId="77777777" w:rsidR="00C47BCA" w:rsidRDefault="00C47BCA" w:rsidP="001316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8FEF" w14:textId="77777777" w:rsidR="00101FF7" w:rsidRDefault="00101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2F37" w14:textId="77777777" w:rsidR="007039EE" w:rsidRPr="001316DF" w:rsidRDefault="007039EE" w:rsidP="00BB7DA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3E" w14:textId="77777777" w:rsidR="00101FF7" w:rsidRDefault="00101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1AC"/>
    <w:multiLevelType w:val="hybridMultilevel"/>
    <w:tmpl w:val="57AE1FDC"/>
    <w:lvl w:ilvl="0" w:tplc="6400C8F6">
      <w:start w:val="1"/>
      <w:numFmt w:val="bullet"/>
      <w:pStyle w:val="Bullet1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329F"/>
    <w:multiLevelType w:val="hybridMultilevel"/>
    <w:tmpl w:val="6A5EF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5879"/>
    <w:multiLevelType w:val="hybridMultilevel"/>
    <w:tmpl w:val="85104204"/>
    <w:lvl w:ilvl="0" w:tplc="B07C0F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155B1"/>
    <w:multiLevelType w:val="hybridMultilevel"/>
    <w:tmpl w:val="4920ADB8"/>
    <w:lvl w:ilvl="0" w:tplc="B07C0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31B69"/>
    <w:multiLevelType w:val="singleLevel"/>
    <w:tmpl w:val="90D6D5E8"/>
    <w:lvl w:ilvl="0">
      <w:start w:val="1"/>
      <w:numFmt w:val="lowerLetter"/>
      <w:lvlText w:val="(%1)"/>
      <w:lvlJc w:val="left"/>
      <w:pPr>
        <w:tabs>
          <w:tab w:val="num" w:pos="530"/>
        </w:tabs>
        <w:ind w:left="530" w:hanging="510"/>
      </w:pPr>
    </w:lvl>
  </w:abstractNum>
  <w:abstractNum w:abstractNumId="5" w15:restartNumberingAfterBreak="0">
    <w:nsid w:val="6D7318A7"/>
    <w:multiLevelType w:val="hybridMultilevel"/>
    <w:tmpl w:val="8B68B71A"/>
    <w:lvl w:ilvl="0" w:tplc="F94EBD56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2B15"/>
    <w:multiLevelType w:val="hybridMultilevel"/>
    <w:tmpl w:val="49F0CF42"/>
    <w:lvl w:ilvl="0" w:tplc="0AE0B5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09812">
    <w:abstractNumId w:val="0"/>
  </w:num>
  <w:num w:numId="2" w16cid:durableId="1988431586">
    <w:abstractNumId w:val="5"/>
  </w:num>
  <w:num w:numId="3" w16cid:durableId="296225130">
    <w:abstractNumId w:val="4"/>
    <w:lvlOverride w:ilvl="0">
      <w:startOverride w:val="1"/>
    </w:lvlOverride>
  </w:num>
  <w:num w:numId="4" w16cid:durableId="2115975889">
    <w:abstractNumId w:val="2"/>
  </w:num>
  <w:num w:numId="5" w16cid:durableId="1704597856">
    <w:abstractNumId w:val="1"/>
  </w:num>
  <w:num w:numId="6" w16cid:durableId="1561596633">
    <w:abstractNumId w:val="3"/>
  </w:num>
  <w:num w:numId="7" w16cid:durableId="1634408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FB"/>
    <w:rsid w:val="0002041D"/>
    <w:rsid w:val="000317DF"/>
    <w:rsid w:val="00083441"/>
    <w:rsid w:val="0008480D"/>
    <w:rsid w:val="000B094B"/>
    <w:rsid w:val="000F7DC1"/>
    <w:rsid w:val="00101FF7"/>
    <w:rsid w:val="001316DF"/>
    <w:rsid w:val="00136031"/>
    <w:rsid w:val="00145BD5"/>
    <w:rsid w:val="00187E65"/>
    <w:rsid w:val="001B237A"/>
    <w:rsid w:val="001C5440"/>
    <w:rsid w:val="002050B0"/>
    <w:rsid w:val="002B4FA4"/>
    <w:rsid w:val="002E1008"/>
    <w:rsid w:val="002E5048"/>
    <w:rsid w:val="00310449"/>
    <w:rsid w:val="003C41DC"/>
    <w:rsid w:val="003F1BB0"/>
    <w:rsid w:val="00411ADB"/>
    <w:rsid w:val="00423D4E"/>
    <w:rsid w:val="00426AB9"/>
    <w:rsid w:val="004428A7"/>
    <w:rsid w:val="00453001"/>
    <w:rsid w:val="0045414A"/>
    <w:rsid w:val="004A6487"/>
    <w:rsid w:val="00522644"/>
    <w:rsid w:val="0052595D"/>
    <w:rsid w:val="005427A2"/>
    <w:rsid w:val="0055354B"/>
    <w:rsid w:val="00563F49"/>
    <w:rsid w:val="005D1F90"/>
    <w:rsid w:val="00632EA8"/>
    <w:rsid w:val="00657FC2"/>
    <w:rsid w:val="006668B3"/>
    <w:rsid w:val="006A3AA0"/>
    <w:rsid w:val="006A6F24"/>
    <w:rsid w:val="006D56FB"/>
    <w:rsid w:val="006E517A"/>
    <w:rsid w:val="006F4049"/>
    <w:rsid w:val="007039EE"/>
    <w:rsid w:val="007558ED"/>
    <w:rsid w:val="00774C48"/>
    <w:rsid w:val="00774E96"/>
    <w:rsid w:val="007A0FE8"/>
    <w:rsid w:val="007F7DFB"/>
    <w:rsid w:val="00820D74"/>
    <w:rsid w:val="00845E7A"/>
    <w:rsid w:val="008B677D"/>
    <w:rsid w:val="008C00C6"/>
    <w:rsid w:val="008D194C"/>
    <w:rsid w:val="00903D20"/>
    <w:rsid w:val="00906244"/>
    <w:rsid w:val="00913F02"/>
    <w:rsid w:val="009906E4"/>
    <w:rsid w:val="00994092"/>
    <w:rsid w:val="009A5378"/>
    <w:rsid w:val="009B4204"/>
    <w:rsid w:val="009C0B92"/>
    <w:rsid w:val="009C2DE6"/>
    <w:rsid w:val="009C625C"/>
    <w:rsid w:val="009E1683"/>
    <w:rsid w:val="00A147BE"/>
    <w:rsid w:val="00A21DCF"/>
    <w:rsid w:val="00A363B8"/>
    <w:rsid w:val="00A416E7"/>
    <w:rsid w:val="00A76AAB"/>
    <w:rsid w:val="00AA2E98"/>
    <w:rsid w:val="00AB2C28"/>
    <w:rsid w:val="00AE1384"/>
    <w:rsid w:val="00B14E75"/>
    <w:rsid w:val="00B319CF"/>
    <w:rsid w:val="00BB7DA6"/>
    <w:rsid w:val="00BC50A4"/>
    <w:rsid w:val="00BE413E"/>
    <w:rsid w:val="00C0619F"/>
    <w:rsid w:val="00C24DDC"/>
    <w:rsid w:val="00C25C56"/>
    <w:rsid w:val="00C443AB"/>
    <w:rsid w:val="00C47BCA"/>
    <w:rsid w:val="00C57436"/>
    <w:rsid w:val="00CA7BB6"/>
    <w:rsid w:val="00CB1C63"/>
    <w:rsid w:val="00CB2913"/>
    <w:rsid w:val="00CD0183"/>
    <w:rsid w:val="00CF3BFB"/>
    <w:rsid w:val="00D15958"/>
    <w:rsid w:val="00D26060"/>
    <w:rsid w:val="00D26411"/>
    <w:rsid w:val="00D52A28"/>
    <w:rsid w:val="00D86B04"/>
    <w:rsid w:val="00D9293D"/>
    <w:rsid w:val="00DA2AC3"/>
    <w:rsid w:val="00DC05F4"/>
    <w:rsid w:val="00DD136D"/>
    <w:rsid w:val="00DF1D9D"/>
    <w:rsid w:val="00E25C03"/>
    <w:rsid w:val="00E44038"/>
    <w:rsid w:val="00E44A04"/>
    <w:rsid w:val="00E86160"/>
    <w:rsid w:val="00ED2EF5"/>
    <w:rsid w:val="00ED60F4"/>
    <w:rsid w:val="00EE326C"/>
    <w:rsid w:val="00F254E5"/>
    <w:rsid w:val="00FC6294"/>
    <w:rsid w:val="00FD3B8F"/>
    <w:rsid w:val="00FE103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086E6"/>
  <w15:chartTrackingRefBased/>
  <w15:docId w15:val="{62D1A737-C304-4253-82A6-3D1828F8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6FB"/>
    <w:pPr>
      <w:spacing w:before="40" w:after="40" w:line="280" w:lineRule="atLeast"/>
    </w:pPr>
    <w:rPr>
      <w:rFonts w:ascii="Book Antiqua" w:eastAsia="SimSun" w:hAnsi="Book Antiqua"/>
      <w:sz w:val="24"/>
    </w:rPr>
  </w:style>
  <w:style w:type="paragraph" w:styleId="Heading1">
    <w:name w:val="heading 1"/>
    <w:next w:val="Heading2"/>
    <w:link w:val="Heading1Char"/>
    <w:qFormat/>
    <w:rsid w:val="002B4FA4"/>
    <w:pPr>
      <w:keepNext/>
      <w:keepLines/>
      <w:pageBreakBefore/>
      <w:tabs>
        <w:tab w:val="left" w:pos="794"/>
        <w:tab w:val="left" w:pos="1191"/>
        <w:tab w:val="left" w:pos="2778"/>
      </w:tabs>
      <w:spacing w:after="480" w:line="56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qFormat/>
    <w:rsid w:val="002B4FA4"/>
    <w:pPr>
      <w:pageBreakBefore w:val="0"/>
      <w:spacing w:before="360" w:after="120" w:line="48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qFormat/>
    <w:rsid w:val="002B4FA4"/>
    <w:pPr>
      <w:spacing w:line="36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qFormat/>
    <w:rsid w:val="002B4FA4"/>
    <w:pPr>
      <w:spacing w:before="240" w:after="80" w:line="30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qFormat/>
    <w:rsid w:val="002B4FA4"/>
    <w:pPr>
      <w:spacing w:before="180" w:line="260" w:lineRule="atLeast"/>
      <w:outlineLvl w:val="4"/>
    </w:pPr>
    <w:rPr>
      <w:rFonts w:ascii="Book Antiqua" w:hAnsi="Book Antiqua"/>
      <w:sz w:val="22"/>
    </w:rPr>
  </w:style>
  <w:style w:type="paragraph" w:styleId="Heading6">
    <w:name w:val="heading 6"/>
    <w:basedOn w:val="Heading5"/>
    <w:next w:val="AIHWbodytext"/>
    <w:qFormat/>
    <w:rsid w:val="002B4FA4"/>
    <w:pPr>
      <w:spacing w:before="120" w:after="40"/>
      <w:outlineLvl w:val="5"/>
    </w:pPr>
    <w:rPr>
      <w:b w:val="0"/>
      <w:i/>
    </w:rPr>
  </w:style>
  <w:style w:type="paragraph" w:styleId="Heading8">
    <w:name w:val="heading 8"/>
    <w:basedOn w:val="Normal"/>
    <w:next w:val="Normal"/>
    <w:link w:val="Heading8Char"/>
    <w:qFormat/>
    <w:rsid w:val="006D56FB"/>
    <w:pPr>
      <w:keepNext/>
      <w:ind w:left="212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rsid w:val="002B4FA4"/>
    <w:pPr>
      <w:spacing w:before="60" w:after="40" w:line="260" w:lineRule="atLeast"/>
    </w:pPr>
    <w:rPr>
      <w:rFonts w:ascii="Book Antiqua" w:hAnsi="Book Antiqua"/>
      <w:color w:val="000000"/>
      <w:sz w:val="22"/>
      <w:lang w:eastAsia="en-US"/>
    </w:rPr>
  </w:style>
  <w:style w:type="table" w:customStyle="1" w:styleId="AIHWTable">
    <w:name w:val="AIHW Table"/>
    <w:basedOn w:val="TableNormal"/>
    <w:rsid w:val="002B4FA4"/>
    <w:pPr>
      <w:tabs>
        <w:tab w:val="left" w:pos="198"/>
      </w:tabs>
      <w:spacing w:before="60"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Bullet1">
    <w:name w:val="Bullet 1"/>
    <w:basedOn w:val="AIHWbodytext"/>
    <w:rsid w:val="002B4FA4"/>
    <w:pPr>
      <w:numPr>
        <w:numId w:val="1"/>
      </w:numPr>
      <w:spacing w:before="40"/>
    </w:pPr>
  </w:style>
  <w:style w:type="paragraph" w:customStyle="1" w:styleId="Bullet2">
    <w:name w:val="Bullet 2"/>
    <w:basedOn w:val="Bullet1"/>
    <w:next w:val="AIHWbodytext"/>
    <w:rsid w:val="002B4FA4"/>
    <w:pPr>
      <w:numPr>
        <w:numId w:val="2"/>
      </w:numPr>
    </w:pPr>
  </w:style>
  <w:style w:type="character" w:styleId="PageNumber">
    <w:name w:val="page number"/>
    <w:rsid w:val="002B4FA4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Pagenumberparastyle">
    <w:name w:val="Page number (para. style)"/>
    <w:basedOn w:val="AIHWbodytext"/>
    <w:rsid w:val="002B4FA4"/>
    <w:pPr>
      <w:jc w:val="center"/>
    </w:pPr>
    <w:rPr>
      <w:rFonts w:ascii="Arial" w:hAnsi="Arial"/>
      <w:sz w:val="20"/>
    </w:rPr>
  </w:style>
  <w:style w:type="paragraph" w:customStyle="1" w:styleId="TableFigText">
    <w:name w:val="Table/Fig: Text"/>
    <w:basedOn w:val="AIHWbodytext"/>
    <w:rsid w:val="002B4FA4"/>
    <w:pPr>
      <w:keepLines/>
      <w:tabs>
        <w:tab w:val="left" w:pos="198"/>
      </w:tabs>
      <w:spacing w:after="60" w:line="200" w:lineRule="atLeast"/>
    </w:pPr>
    <w:rPr>
      <w:rFonts w:ascii="Arial" w:hAnsi="Arial"/>
      <w:sz w:val="16"/>
    </w:rPr>
  </w:style>
  <w:style w:type="paragraph" w:customStyle="1" w:styleId="TableCaption">
    <w:name w:val="Table: Caption"/>
    <w:basedOn w:val="AIHWbodytext"/>
    <w:next w:val="TableFigText"/>
    <w:rsid w:val="002B4FA4"/>
    <w:pPr>
      <w:keepNext/>
      <w:keepLines/>
      <w:spacing w:before="240" w:after="120" w:line="240" w:lineRule="atLeast"/>
    </w:pPr>
    <w:rPr>
      <w:b/>
      <w:sz w:val="20"/>
    </w:rPr>
  </w:style>
  <w:style w:type="paragraph" w:styleId="Title">
    <w:name w:val="Title"/>
    <w:basedOn w:val="Normal"/>
    <w:next w:val="AIHWbodytext"/>
    <w:qFormat/>
    <w:rsid w:val="002B4FA4"/>
    <w:pPr>
      <w:keepLines/>
      <w:spacing w:before="1200" w:after="600" w:line="600" w:lineRule="atLeast"/>
      <w:jc w:val="center"/>
      <w:outlineLvl w:val="8"/>
    </w:pPr>
    <w:rPr>
      <w:rFonts w:ascii="Arial" w:hAnsi="Arial" w:cs="Arial"/>
      <w:b/>
      <w:bCs/>
      <w:kern w:val="28"/>
      <w:sz w:val="48"/>
      <w:szCs w:val="32"/>
    </w:rPr>
  </w:style>
  <w:style w:type="paragraph" w:styleId="BodyTextIndent">
    <w:name w:val="Body Text Indent"/>
    <w:basedOn w:val="Normal"/>
    <w:rsid w:val="006D56FB"/>
    <w:pPr>
      <w:ind w:left="709"/>
    </w:pPr>
  </w:style>
  <w:style w:type="paragraph" w:styleId="BodyTextIndent3">
    <w:name w:val="Body Text Indent 3"/>
    <w:basedOn w:val="Normal"/>
    <w:rsid w:val="006D56FB"/>
    <w:pPr>
      <w:spacing w:before="80" w:after="80"/>
      <w:ind w:left="705" w:hanging="705"/>
    </w:pPr>
  </w:style>
  <w:style w:type="paragraph" w:styleId="Header">
    <w:name w:val="header"/>
    <w:basedOn w:val="Normal"/>
    <w:link w:val="HeaderChar"/>
    <w:rsid w:val="001316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16DF"/>
    <w:rPr>
      <w:rFonts w:ascii="Book Antiqua" w:eastAsia="SimSun" w:hAnsi="Book Antiqua"/>
      <w:sz w:val="24"/>
    </w:rPr>
  </w:style>
  <w:style w:type="paragraph" w:styleId="Footer">
    <w:name w:val="footer"/>
    <w:basedOn w:val="Normal"/>
    <w:link w:val="FooterChar"/>
    <w:rsid w:val="001316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16DF"/>
    <w:rPr>
      <w:rFonts w:ascii="Book Antiqua" w:eastAsia="SimSun" w:hAnsi="Book Antiqua"/>
      <w:sz w:val="24"/>
    </w:rPr>
  </w:style>
  <w:style w:type="character" w:customStyle="1" w:styleId="Heading1Char">
    <w:name w:val="Heading 1 Char"/>
    <w:link w:val="Heading1"/>
    <w:rsid w:val="00774E96"/>
    <w:rPr>
      <w:rFonts w:ascii="Arial" w:hAnsi="Arial"/>
      <w:b/>
      <w:color w:val="000000"/>
      <w:sz w:val="44"/>
      <w:lang w:eastAsia="en-US"/>
    </w:rPr>
  </w:style>
  <w:style w:type="character" w:styleId="Hyperlink">
    <w:name w:val="Hyperlink"/>
    <w:rsid w:val="00774E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50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5048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rsid w:val="00FF6E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EBB"/>
    <w:rPr>
      <w:sz w:val="20"/>
    </w:rPr>
  </w:style>
  <w:style w:type="character" w:customStyle="1" w:styleId="CommentTextChar">
    <w:name w:val="Comment Text Char"/>
    <w:link w:val="CommentText"/>
    <w:rsid w:val="00FF6EBB"/>
    <w:rPr>
      <w:rFonts w:ascii="Book Antiqua" w:eastAsia="SimSun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FF6EBB"/>
    <w:rPr>
      <w:b/>
      <w:bCs/>
    </w:rPr>
  </w:style>
  <w:style w:type="character" w:customStyle="1" w:styleId="CommentSubjectChar">
    <w:name w:val="Comment Subject Char"/>
    <w:link w:val="CommentSubject"/>
    <w:rsid w:val="00FF6EBB"/>
    <w:rPr>
      <w:rFonts w:ascii="Book Antiqua" w:eastAsia="SimSun" w:hAnsi="Book Antiqua"/>
      <w:b/>
      <w:bCs/>
    </w:rPr>
  </w:style>
  <w:style w:type="character" w:customStyle="1" w:styleId="Heading4Char">
    <w:name w:val="Heading 4 Char"/>
    <w:link w:val="Heading4"/>
    <w:rsid w:val="00A416E7"/>
    <w:rPr>
      <w:rFonts w:ascii="Arial" w:hAnsi="Arial"/>
      <w:b/>
      <w:color w:val="000000"/>
      <w:sz w:val="24"/>
      <w:lang w:eastAsia="en-US"/>
    </w:rPr>
  </w:style>
  <w:style w:type="character" w:customStyle="1" w:styleId="Heading8Char">
    <w:name w:val="Heading 8 Char"/>
    <w:link w:val="Heading8"/>
    <w:rsid w:val="00A416E7"/>
    <w:rPr>
      <w:rFonts w:ascii="Book Antiqua" w:eastAsia="SimSun" w:hAnsi="Book Antiqua"/>
      <w:b/>
      <w:sz w:val="24"/>
    </w:rPr>
  </w:style>
  <w:style w:type="character" w:styleId="FollowedHyperlink">
    <w:name w:val="FollowedHyperlink"/>
    <w:rsid w:val="007039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sec@aihw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ihw.gov.au/ethics/how-to-use-etho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ihw.gov.au/ethics/how-to-use-eth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hicssec@aihw.gov.a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neral%20information\template\normal.!!!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normal.!!!.dot</Template>
  <TotalTime>1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projects - s29 AIHW Act 1987 (January 2014)(AIHW)</vt:lpstr>
    </vt:vector>
  </TitlesOfParts>
  <Company>AIHW</Company>
  <LinksUpToDate>false</LinksUpToDate>
  <CharactersWithSpaces>3514</CharactersWithSpaces>
  <SharedDoc>false</SharedDoc>
  <HLinks>
    <vt:vector size="24" baseType="variant">
      <vt:variant>
        <vt:i4>3801212</vt:i4>
      </vt:variant>
      <vt:variant>
        <vt:i4>9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  <vt:variant>
        <vt:i4>983151</vt:i4>
      </vt:variant>
      <vt:variant>
        <vt:i4>6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projects - s29 AIHW Act 1987 (January 2014)(AIHW)</dc:title>
  <dc:subject>Australian Institute of Health and Welfare Ethics Committee</dc:subject>
  <dc:creator>Australian Institute of Health and Welfare</dc:creator>
  <cp:keywords/>
  <cp:lastModifiedBy>Rakowski, Angela</cp:lastModifiedBy>
  <cp:revision>2</cp:revision>
  <cp:lastPrinted>2014-01-29T04:07:00Z</cp:lastPrinted>
  <dcterms:created xsi:type="dcterms:W3CDTF">2022-08-23T02:39:00Z</dcterms:created>
  <dcterms:modified xsi:type="dcterms:W3CDTF">2022-08-23T02:39:00Z</dcterms:modified>
</cp:coreProperties>
</file>