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39E" w:rsidRDefault="0047639E">
      <w:pPr>
        <w:spacing w:before="2" w:after="0" w:line="100" w:lineRule="exact"/>
        <w:rPr>
          <w:sz w:val="10"/>
          <w:szCs w:val="10"/>
        </w:rPr>
      </w:pPr>
      <w:bookmarkStart w:id="0" w:name="_GoBack"/>
      <w:bookmarkEnd w:id="0"/>
    </w:p>
    <w:p w:rsidR="0047639E" w:rsidRDefault="00A81AFA">
      <w:pPr>
        <w:spacing w:after="0" w:line="240" w:lineRule="auto"/>
        <w:ind w:left="2358" w:right="-20"/>
        <w:rPr>
          <w:rFonts w:ascii="Times New Roman" w:eastAsia="Times New Roman" w:hAnsi="Times New Roman" w:cs="Times New Roman"/>
          <w:sz w:val="20"/>
          <w:szCs w:val="20"/>
        </w:rPr>
      </w:pPr>
      <w:r>
        <w:rPr>
          <w:noProof/>
          <w:lang w:eastAsia="en-AU"/>
        </w:rPr>
        <w:drawing>
          <wp:inline distT="0" distB="0" distL="0" distR="0" wp14:anchorId="3659D5AA" wp14:editId="2F669F3E">
            <wp:extent cx="2565400" cy="615950"/>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5400" cy="615950"/>
                    </a:xfrm>
                    <a:prstGeom prst="rect">
                      <a:avLst/>
                    </a:prstGeom>
                    <a:noFill/>
                    <a:ln>
                      <a:noFill/>
                    </a:ln>
                  </pic:spPr>
                </pic:pic>
              </a:graphicData>
            </a:graphic>
          </wp:inline>
        </w:drawing>
      </w:r>
    </w:p>
    <w:p w:rsidR="0047639E" w:rsidRDefault="0047639E">
      <w:pPr>
        <w:spacing w:after="0" w:line="200" w:lineRule="exact"/>
        <w:rPr>
          <w:sz w:val="20"/>
          <w:szCs w:val="20"/>
        </w:rPr>
      </w:pPr>
    </w:p>
    <w:p w:rsidR="0047639E" w:rsidRDefault="0047639E">
      <w:pPr>
        <w:spacing w:after="0" w:line="200" w:lineRule="exact"/>
        <w:rPr>
          <w:sz w:val="20"/>
          <w:szCs w:val="20"/>
        </w:rPr>
      </w:pPr>
    </w:p>
    <w:p w:rsidR="0047639E" w:rsidRDefault="0047639E">
      <w:pPr>
        <w:spacing w:after="0" w:line="200" w:lineRule="exact"/>
        <w:rPr>
          <w:sz w:val="20"/>
          <w:szCs w:val="20"/>
        </w:rPr>
      </w:pPr>
    </w:p>
    <w:p w:rsidR="0047639E" w:rsidRDefault="0047639E">
      <w:pPr>
        <w:spacing w:after="0" w:line="200" w:lineRule="exact"/>
        <w:rPr>
          <w:sz w:val="20"/>
          <w:szCs w:val="20"/>
        </w:rPr>
      </w:pPr>
    </w:p>
    <w:p w:rsidR="0047639E" w:rsidRDefault="0047639E">
      <w:pPr>
        <w:spacing w:after="0" w:line="200" w:lineRule="exact"/>
        <w:rPr>
          <w:sz w:val="20"/>
          <w:szCs w:val="20"/>
        </w:rPr>
      </w:pPr>
    </w:p>
    <w:p w:rsidR="0047639E" w:rsidRDefault="0047639E">
      <w:pPr>
        <w:spacing w:after="0" w:line="200" w:lineRule="exact"/>
        <w:rPr>
          <w:sz w:val="20"/>
          <w:szCs w:val="20"/>
        </w:rPr>
      </w:pPr>
    </w:p>
    <w:p w:rsidR="0047639E" w:rsidRDefault="0047639E">
      <w:pPr>
        <w:spacing w:after="0" w:line="200" w:lineRule="exact"/>
        <w:rPr>
          <w:sz w:val="20"/>
          <w:szCs w:val="20"/>
        </w:rPr>
      </w:pPr>
    </w:p>
    <w:p w:rsidR="00912AD5" w:rsidRPr="00A9016C" w:rsidRDefault="00912AD5" w:rsidP="00912AD5">
      <w:pPr>
        <w:spacing w:after="0" w:line="793" w:lineRule="exact"/>
        <w:ind w:left="640" w:right="620"/>
        <w:jc w:val="center"/>
        <w:rPr>
          <w:rFonts w:ascii="Calibri" w:eastAsia="Calibri" w:hAnsi="Calibri" w:cs="Calibri"/>
          <w:sz w:val="72"/>
          <w:szCs w:val="72"/>
        </w:rPr>
      </w:pPr>
      <w:r w:rsidRPr="00A9016C">
        <w:rPr>
          <w:rFonts w:ascii="Calibri" w:eastAsia="Calibri" w:hAnsi="Calibri" w:cs="Calibri"/>
          <w:b/>
          <w:bCs/>
          <w:i/>
          <w:spacing w:val="-55"/>
          <w:position w:val="3"/>
          <w:sz w:val="72"/>
          <w:szCs w:val="72"/>
        </w:rPr>
        <w:t>Your Experience of Service</w:t>
      </w:r>
    </w:p>
    <w:p w:rsidR="00C30B81" w:rsidRPr="00A9016C" w:rsidRDefault="00A9016C" w:rsidP="00A9016C">
      <w:pPr>
        <w:jc w:val="center"/>
        <w:rPr>
          <w:b/>
          <w:sz w:val="48"/>
          <w:szCs w:val="48"/>
        </w:rPr>
      </w:pPr>
      <w:r w:rsidRPr="00A9016C">
        <w:rPr>
          <w:b/>
          <w:sz w:val="48"/>
          <w:szCs w:val="48"/>
        </w:rPr>
        <w:t>Australia’s National Mental Health Consumer Experience of Care Survey -</w:t>
      </w:r>
      <w:r w:rsidR="00F9209E">
        <w:rPr>
          <w:b/>
          <w:sz w:val="48"/>
          <w:szCs w:val="48"/>
        </w:rPr>
        <w:t xml:space="preserve"> </w:t>
      </w:r>
      <w:r w:rsidR="00C30B81" w:rsidRPr="00A9016C">
        <w:rPr>
          <w:b/>
          <w:sz w:val="48"/>
          <w:szCs w:val="48"/>
        </w:rPr>
        <w:t>Community Managed Organisation</w:t>
      </w:r>
      <w:r w:rsidRPr="00A9016C">
        <w:rPr>
          <w:b/>
          <w:sz w:val="48"/>
          <w:szCs w:val="48"/>
        </w:rPr>
        <w:t xml:space="preserve"> version</w:t>
      </w:r>
    </w:p>
    <w:p w:rsidR="0047639E" w:rsidRDefault="0047639E">
      <w:pPr>
        <w:spacing w:before="1" w:after="0" w:line="120" w:lineRule="exact"/>
        <w:rPr>
          <w:sz w:val="12"/>
          <w:szCs w:val="12"/>
        </w:rPr>
      </w:pPr>
    </w:p>
    <w:p w:rsidR="0047639E" w:rsidRDefault="0047639E">
      <w:pPr>
        <w:spacing w:after="0" w:line="200" w:lineRule="exact"/>
        <w:rPr>
          <w:sz w:val="20"/>
          <w:szCs w:val="20"/>
        </w:rPr>
      </w:pPr>
    </w:p>
    <w:p w:rsidR="0047639E" w:rsidRDefault="0047639E">
      <w:pPr>
        <w:spacing w:after="0" w:line="200" w:lineRule="exact"/>
        <w:rPr>
          <w:sz w:val="20"/>
          <w:szCs w:val="20"/>
        </w:rPr>
      </w:pPr>
    </w:p>
    <w:p w:rsidR="0047639E" w:rsidRDefault="0047639E">
      <w:pPr>
        <w:spacing w:after="0" w:line="200" w:lineRule="exact"/>
        <w:rPr>
          <w:sz w:val="20"/>
          <w:szCs w:val="20"/>
        </w:rPr>
      </w:pPr>
    </w:p>
    <w:p w:rsidR="0047639E" w:rsidRDefault="0047639E">
      <w:pPr>
        <w:spacing w:before="8" w:after="0" w:line="260" w:lineRule="exact"/>
        <w:rPr>
          <w:sz w:val="26"/>
          <w:szCs w:val="26"/>
        </w:rPr>
      </w:pPr>
    </w:p>
    <w:p w:rsidR="00F63C3E" w:rsidRDefault="00F63C3E" w:rsidP="00F63C3E">
      <w:pPr>
        <w:spacing w:after="0" w:line="440" w:lineRule="exact"/>
        <w:ind w:left="607" w:right="585" w:hanging="4"/>
        <w:jc w:val="center"/>
        <w:rPr>
          <w:rFonts w:ascii="Calibri" w:eastAsia="Calibri" w:hAnsi="Calibri" w:cs="Calibri"/>
          <w:sz w:val="36"/>
          <w:szCs w:val="36"/>
        </w:rPr>
      </w:pPr>
      <w:r>
        <w:rPr>
          <w:rFonts w:ascii="Calibri" w:eastAsia="Calibri" w:hAnsi="Calibri" w:cs="Calibri"/>
          <w:b/>
          <w:bCs/>
          <w:spacing w:val="1"/>
          <w:sz w:val="36"/>
          <w:szCs w:val="36"/>
        </w:rPr>
        <w:t>Gu</w:t>
      </w:r>
      <w:r>
        <w:rPr>
          <w:rFonts w:ascii="Calibri" w:eastAsia="Calibri" w:hAnsi="Calibri" w:cs="Calibri"/>
          <w:b/>
          <w:bCs/>
          <w:spacing w:val="-2"/>
          <w:sz w:val="36"/>
          <w:szCs w:val="36"/>
        </w:rPr>
        <w:t>i</w:t>
      </w:r>
      <w:r>
        <w:rPr>
          <w:rFonts w:ascii="Calibri" w:eastAsia="Calibri" w:hAnsi="Calibri" w:cs="Calibri"/>
          <w:b/>
          <w:bCs/>
          <w:spacing w:val="2"/>
          <w:sz w:val="36"/>
          <w:szCs w:val="36"/>
        </w:rPr>
        <w:t>d</w:t>
      </w:r>
      <w:r>
        <w:rPr>
          <w:rFonts w:ascii="Calibri" w:eastAsia="Calibri" w:hAnsi="Calibri" w:cs="Calibri"/>
          <w:b/>
          <w:bCs/>
          <w:sz w:val="36"/>
          <w:szCs w:val="36"/>
        </w:rPr>
        <w:t>e</w:t>
      </w:r>
      <w:r>
        <w:rPr>
          <w:rFonts w:ascii="Calibri" w:eastAsia="Calibri" w:hAnsi="Calibri" w:cs="Calibri"/>
          <w:b/>
          <w:bCs/>
          <w:spacing w:val="2"/>
          <w:sz w:val="36"/>
          <w:szCs w:val="36"/>
        </w:rPr>
        <w:t xml:space="preserve"> </w:t>
      </w:r>
      <w:r w:rsidR="00A9016C">
        <w:rPr>
          <w:rFonts w:ascii="Calibri" w:eastAsia="Calibri" w:hAnsi="Calibri" w:cs="Calibri"/>
          <w:b/>
          <w:bCs/>
          <w:spacing w:val="2"/>
          <w:sz w:val="36"/>
          <w:szCs w:val="36"/>
        </w:rPr>
        <w:t>for licensed organisations and organisations seeking a license to use the instrument</w:t>
      </w:r>
    </w:p>
    <w:p w:rsidR="0047639E" w:rsidRDefault="0047639E">
      <w:pPr>
        <w:spacing w:before="5" w:after="0" w:line="120" w:lineRule="exact"/>
        <w:rPr>
          <w:sz w:val="12"/>
          <w:szCs w:val="12"/>
        </w:rPr>
      </w:pPr>
    </w:p>
    <w:p w:rsidR="0047639E" w:rsidRDefault="0047639E">
      <w:pPr>
        <w:spacing w:after="0" w:line="200" w:lineRule="exact"/>
        <w:rPr>
          <w:sz w:val="20"/>
          <w:szCs w:val="20"/>
        </w:rPr>
      </w:pPr>
    </w:p>
    <w:p w:rsidR="0047639E" w:rsidRDefault="0047639E">
      <w:pPr>
        <w:spacing w:after="0" w:line="200" w:lineRule="exact"/>
        <w:rPr>
          <w:sz w:val="20"/>
          <w:szCs w:val="20"/>
        </w:rPr>
      </w:pPr>
    </w:p>
    <w:p w:rsidR="0047639E" w:rsidRDefault="0047639E">
      <w:pPr>
        <w:spacing w:after="0" w:line="200" w:lineRule="exact"/>
        <w:rPr>
          <w:sz w:val="20"/>
          <w:szCs w:val="20"/>
        </w:rPr>
      </w:pPr>
    </w:p>
    <w:p w:rsidR="0047639E" w:rsidRDefault="0047639E">
      <w:pPr>
        <w:spacing w:after="0" w:line="200" w:lineRule="exact"/>
        <w:rPr>
          <w:sz w:val="20"/>
          <w:szCs w:val="20"/>
        </w:rPr>
      </w:pPr>
    </w:p>
    <w:p w:rsidR="0047639E" w:rsidRDefault="0047639E">
      <w:pPr>
        <w:spacing w:after="0" w:line="200" w:lineRule="exact"/>
        <w:rPr>
          <w:sz w:val="20"/>
          <w:szCs w:val="20"/>
        </w:rPr>
      </w:pPr>
    </w:p>
    <w:p w:rsidR="0047639E" w:rsidRDefault="0047639E">
      <w:pPr>
        <w:spacing w:after="0" w:line="200" w:lineRule="exact"/>
        <w:rPr>
          <w:sz w:val="20"/>
          <w:szCs w:val="20"/>
        </w:rPr>
      </w:pPr>
    </w:p>
    <w:p w:rsidR="0047639E" w:rsidRDefault="0047639E">
      <w:pPr>
        <w:spacing w:after="0" w:line="200" w:lineRule="exact"/>
        <w:rPr>
          <w:sz w:val="20"/>
          <w:szCs w:val="20"/>
        </w:rPr>
      </w:pPr>
    </w:p>
    <w:p w:rsidR="0047639E" w:rsidRDefault="00BA1F16">
      <w:pPr>
        <w:spacing w:after="0" w:line="240" w:lineRule="auto"/>
        <w:ind w:left="3844" w:right="3821"/>
        <w:jc w:val="center"/>
        <w:rPr>
          <w:rFonts w:ascii="Calibri" w:eastAsia="Calibri" w:hAnsi="Calibri" w:cs="Calibri"/>
          <w:sz w:val="28"/>
          <w:szCs w:val="28"/>
        </w:rPr>
      </w:pPr>
      <w:r>
        <w:rPr>
          <w:rFonts w:ascii="Calibri" w:eastAsia="Calibri" w:hAnsi="Calibri" w:cs="Calibri"/>
          <w:b/>
          <w:bCs/>
          <w:i/>
          <w:sz w:val="28"/>
          <w:szCs w:val="28"/>
        </w:rPr>
        <w:t>En</w:t>
      </w:r>
      <w:r>
        <w:rPr>
          <w:rFonts w:ascii="Calibri" w:eastAsia="Calibri" w:hAnsi="Calibri" w:cs="Calibri"/>
          <w:b/>
          <w:bCs/>
          <w:i/>
          <w:spacing w:val="1"/>
          <w:sz w:val="28"/>
          <w:szCs w:val="28"/>
        </w:rPr>
        <w:t>d</w:t>
      </w:r>
      <w:r>
        <w:rPr>
          <w:rFonts w:ascii="Calibri" w:eastAsia="Calibri" w:hAnsi="Calibri" w:cs="Calibri"/>
          <w:b/>
          <w:bCs/>
          <w:i/>
          <w:sz w:val="28"/>
          <w:szCs w:val="28"/>
        </w:rPr>
        <w:t>ors</w:t>
      </w:r>
      <w:r>
        <w:rPr>
          <w:rFonts w:ascii="Calibri" w:eastAsia="Calibri" w:hAnsi="Calibri" w:cs="Calibri"/>
          <w:b/>
          <w:bCs/>
          <w:i/>
          <w:spacing w:val="-1"/>
          <w:sz w:val="28"/>
          <w:szCs w:val="28"/>
        </w:rPr>
        <w:t>e</w:t>
      </w:r>
      <w:r>
        <w:rPr>
          <w:rFonts w:ascii="Calibri" w:eastAsia="Calibri" w:hAnsi="Calibri" w:cs="Calibri"/>
          <w:b/>
          <w:bCs/>
          <w:i/>
          <w:sz w:val="28"/>
          <w:szCs w:val="28"/>
        </w:rPr>
        <w:t>d</w:t>
      </w:r>
      <w:r>
        <w:rPr>
          <w:rFonts w:ascii="Calibri" w:eastAsia="Calibri" w:hAnsi="Calibri" w:cs="Calibri"/>
          <w:b/>
          <w:bCs/>
          <w:i/>
          <w:spacing w:val="-2"/>
          <w:sz w:val="28"/>
          <w:szCs w:val="28"/>
        </w:rPr>
        <w:t xml:space="preserve"> </w:t>
      </w:r>
      <w:r>
        <w:rPr>
          <w:rFonts w:ascii="Calibri" w:eastAsia="Calibri" w:hAnsi="Calibri" w:cs="Calibri"/>
          <w:b/>
          <w:bCs/>
          <w:i/>
          <w:spacing w:val="1"/>
          <w:sz w:val="28"/>
          <w:szCs w:val="28"/>
        </w:rPr>
        <w:t>by</w:t>
      </w:r>
    </w:p>
    <w:p w:rsidR="0047639E" w:rsidRDefault="0047639E">
      <w:pPr>
        <w:spacing w:before="8" w:after="0" w:line="240" w:lineRule="exact"/>
        <w:rPr>
          <w:sz w:val="24"/>
          <w:szCs w:val="24"/>
        </w:rPr>
      </w:pPr>
    </w:p>
    <w:p w:rsidR="0047639E" w:rsidRDefault="00BA1F16">
      <w:pPr>
        <w:spacing w:after="0" w:line="240" w:lineRule="auto"/>
        <w:ind w:left="2330" w:right="2314"/>
        <w:jc w:val="center"/>
        <w:rPr>
          <w:rFonts w:ascii="Calibri" w:eastAsia="Calibri" w:hAnsi="Calibri" w:cs="Calibri"/>
          <w:sz w:val="24"/>
          <w:szCs w:val="24"/>
        </w:rPr>
      </w:pPr>
      <w:r>
        <w:rPr>
          <w:rFonts w:ascii="Calibri" w:eastAsia="Calibri" w:hAnsi="Calibri" w:cs="Calibri"/>
          <w:b/>
          <w:bCs/>
          <w:spacing w:val="1"/>
          <w:sz w:val="24"/>
          <w:szCs w:val="24"/>
        </w:rPr>
        <w:t>Au</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li</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8"/>
          <w:sz w:val="24"/>
          <w:szCs w:val="24"/>
        </w:rPr>
        <w:t xml:space="preserve"> </w:t>
      </w:r>
      <w:r>
        <w:rPr>
          <w:rFonts w:ascii="Calibri" w:eastAsia="Calibri" w:hAnsi="Calibri" w:cs="Calibri"/>
          <w:b/>
          <w:bCs/>
          <w:sz w:val="24"/>
          <w:szCs w:val="24"/>
        </w:rPr>
        <w:t>H</w:t>
      </w:r>
      <w:r>
        <w:rPr>
          <w:rFonts w:ascii="Calibri" w:eastAsia="Calibri" w:hAnsi="Calibri" w:cs="Calibri"/>
          <w:b/>
          <w:bCs/>
          <w:spacing w:val="-1"/>
          <w:sz w:val="24"/>
          <w:szCs w:val="24"/>
        </w:rPr>
        <w:t>ea</w:t>
      </w:r>
      <w:r>
        <w:rPr>
          <w:rFonts w:ascii="Calibri" w:eastAsia="Calibri" w:hAnsi="Calibri" w:cs="Calibri"/>
          <w:b/>
          <w:bCs/>
          <w:spacing w:val="1"/>
          <w:sz w:val="24"/>
          <w:szCs w:val="24"/>
        </w:rPr>
        <w:t>l</w:t>
      </w:r>
      <w:r>
        <w:rPr>
          <w:rFonts w:ascii="Calibri" w:eastAsia="Calibri" w:hAnsi="Calibri" w:cs="Calibri"/>
          <w:b/>
          <w:bCs/>
          <w:spacing w:val="-2"/>
          <w:sz w:val="24"/>
          <w:szCs w:val="24"/>
        </w:rPr>
        <w:t>t</w:t>
      </w:r>
      <w:r>
        <w:rPr>
          <w:rFonts w:ascii="Calibri" w:eastAsia="Calibri" w:hAnsi="Calibri" w:cs="Calibri"/>
          <w:b/>
          <w:bCs/>
          <w:sz w:val="24"/>
          <w:szCs w:val="24"/>
        </w:rPr>
        <w:t>h</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Mi</w:t>
      </w:r>
      <w:r>
        <w:rPr>
          <w:rFonts w:ascii="Calibri" w:eastAsia="Calibri" w:hAnsi="Calibri" w:cs="Calibri"/>
          <w:b/>
          <w:bCs/>
          <w:spacing w:val="1"/>
          <w:sz w:val="24"/>
          <w:szCs w:val="24"/>
        </w:rPr>
        <w:t>ni</w:t>
      </w:r>
      <w:r>
        <w:rPr>
          <w:rFonts w:ascii="Calibri" w:eastAsia="Calibri" w:hAnsi="Calibri" w:cs="Calibri"/>
          <w:b/>
          <w:bCs/>
          <w:sz w:val="24"/>
          <w:szCs w:val="24"/>
        </w:rPr>
        <w:t>s</w:t>
      </w:r>
      <w:r>
        <w:rPr>
          <w:rFonts w:ascii="Calibri" w:eastAsia="Calibri" w:hAnsi="Calibri" w:cs="Calibri"/>
          <w:b/>
          <w:bCs/>
          <w:spacing w:val="-1"/>
          <w:sz w:val="24"/>
          <w:szCs w:val="24"/>
        </w:rPr>
        <w:t>te</w:t>
      </w:r>
      <w:r>
        <w:rPr>
          <w:rFonts w:ascii="Calibri" w:eastAsia="Calibri" w:hAnsi="Calibri" w:cs="Calibri"/>
          <w:b/>
          <w:bCs/>
          <w:spacing w:val="1"/>
          <w:sz w:val="24"/>
          <w:szCs w:val="24"/>
        </w:rPr>
        <w:t>r</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Ad</w:t>
      </w:r>
      <w:r>
        <w:rPr>
          <w:rFonts w:ascii="Calibri" w:eastAsia="Calibri" w:hAnsi="Calibri" w:cs="Calibri"/>
          <w:b/>
          <w:bCs/>
          <w:sz w:val="24"/>
          <w:szCs w:val="24"/>
        </w:rPr>
        <w:t>v</w:t>
      </w:r>
      <w:r>
        <w:rPr>
          <w:rFonts w:ascii="Calibri" w:eastAsia="Calibri" w:hAnsi="Calibri" w:cs="Calibri"/>
          <w:b/>
          <w:bCs/>
          <w:spacing w:val="-2"/>
          <w:sz w:val="24"/>
          <w:szCs w:val="24"/>
        </w:rPr>
        <w:t>i</w:t>
      </w:r>
      <w:r>
        <w:rPr>
          <w:rFonts w:ascii="Calibri" w:eastAsia="Calibri" w:hAnsi="Calibri" w:cs="Calibri"/>
          <w:b/>
          <w:bCs/>
          <w:sz w:val="24"/>
          <w:szCs w:val="24"/>
        </w:rPr>
        <w:t>s</w:t>
      </w:r>
      <w:r>
        <w:rPr>
          <w:rFonts w:ascii="Calibri" w:eastAsia="Calibri" w:hAnsi="Calibri" w:cs="Calibri"/>
          <w:b/>
          <w:bCs/>
          <w:spacing w:val="1"/>
          <w:sz w:val="24"/>
          <w:szCs w:val="24"/>
        </w:rPr>
        <w:t>or</w:t>
      </w:r>
      <w:r>
        <w:rPr>
          <w:rFonts w:ascii="Calibri" w:eastAsia="Calibri" w:hAnsi="Calibri" w:cs="Calibri"/>
          <w:b/>
          <w:bCs/>
          <w:sz w:val="24"/>
          <w:szCs w:val="24"/>
        </w:rPr>
        <w:t>y</w:t>
      </w:r>
      <w:r>
        <w:rPr>
          <w:rFonts w:ascii="Calibri" w:eastAsia="Calibri" w:hAnsi="Calibri" w:cs="Calibri"/>
          <w:b/>
          <w:bCs/>
          <w:spacing w:val="-8"/>
          <w:sz w:val="24"/>
          <w:szCs w:val="24"/>
        </w:rPr>
        <w:t xml:space="preserve"> </w:t>
      </w:r>
      <w:r>
        <w:rPr>
          <w:rFonts w:ascii="Calibri" w:eastAsia="Calibri" w:hAnsi="Calibri" w:cs="Calibri"/>
          <w:b/>
          <w:bCs/>
          <w:spacing w:val="-2"/>
          <w:sz w:val="24"/>
          <w:szCs w:val="24"/>
        </w:rPr>
        <w:t>C</w:t>
      </w:r>
      <w:r>
        <w:rPr>
          <w:rFonts w:ascii="Calibri" w:eastAsia="Calibri" w:hAnsi="Calibri" w:cs="Calibri"/>
          <w:b/>
          <w:bCs/>
          <w:w w:val="99"/>
          <w:sz w:val="24"/>
          <w:szCs w:val="24"/>
        </w:rPr>
        <w:t>o</w:t>
      </w:r>
      <w:r>
        <w:rPr>
          <w:rFonts w:ascii="Calibri" w:eastAsia="Calibri" w:hAnsi="Calibri" w:cs="Calibri"/>
          <w:b/>
          <w:bCs/>
          <w:spacing w:val="1"/>
          <w:w w:val="99"/>
          <w:sz w:val="24"/>
          <w:szCs w:val="24"/>
        </w:rPr>
        <w:t>un</w:t>
      </w:r>
      <w:r>
        <w:rPr>
          <w:rFonts w:ascii="Calibri" w:eastAsia="Calibri" w:hAnsi="Calibri" w:cs="Calibri"/>
          <w:b/>
          <w:bCs/>
          <w:spacing w:val="-2"/>
          <w:sz w:val="24"/>
          <w:szCs w:val="24"/>
        </w:rPr>
        <w:t>c</w:t>
      </w:r>
      <w:r>
        <w:rPr>
          <w:rFonts w:ascii="Calibri" w:eastAsia="Calibri" w:hAnsi="Calibri" w:cs="Calibri"/>
          <w:b/>
          <w:bCs/>
          <w:spacing w:val="1"/>
          <w:w w:val="99"/>
          <w:sz w:val="24"/>
          <w:szCs w:val="24"/>
        </w:rPr>
        <w:t>i</w:t>
      </w:r>
      <w:r>
        <w:rPr>
          <w:rFonts w:ascii="Calibri" w:eastAsia="Calibri" w:hAnsi="Calibri" w:cs="Calibri"/>
          <w:b/>
          <w:bCs/>
          <w:w w:val="99"/>
          <w:sz w:val="24"/>
          <w:szCs w:val="24"/>
        </w:rPr>
        <w:t>l</w:t>
      </w:r>
    </w:p>
    <w:p w:rsidR="0047639E" w:rsidRDefault="00BA1F16">
      <w:pPr>
        <w:spacing w:after="0" w:line="240" w:lineRule="auto"/>
        <w:ind w:left="1720" w:right="1705"/>
        <w:jc w:val="center"/>
        <w:rPr>
          <w:rFonts w:ascii="Calibri" w:eastAsia="Calibri" w:hAnsi="Calibri" w:cs="Calibri"/>
          <w:sz w:val="24"/>
          <w:szCs w:val="24"/>
        </w:rPr>
      </w:pP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tal</w:t>
      </w:r>
      <w:r>
        <w:rPr>
          <w:rFonts w:ascii="Calibri" w:eastAsia="Calibri" w:hAnsi="Calibri" w:cs="Calibri"/>
          <w:b/>
          <w:bCs/>
          <w:spacing w:val="-3"/>
          <w:sz w:val="24"/>
          <w:szCs w:val="24"/>
        </w:rPr>
        <w:t xml:space="preserve"> </w:t>
      </w:r>
      <w:r>
        <w:rPr>
          <w:rFonts w:ascii="Calibri" w:eastAsia="Calibri" w:hAnsi="Calibri" w:cs="Calibri"/>
          <w:b/>
          <w:bCs/>
          <w:sz w:val="24"/>
          <w:szCs w:val="24"/>
        </w:rPr>
        <w:t>H</w:t>
      </w:r>
      <w:r>
        <w:rPr>
          <w:rFonts w:ascii="Calibri" w:eastAsia="Calibri" w:hAnsi="Calibri" w:cs="Calibri"/>
          <w:b/>
          <w:bCs/>
          <w:spacing w:val="-1"/>
          <w:sz w:val="24"/>
          <w:szCs w:val="24"/>
        </w:rPr>
        <w:t>ea</w:t>
      </w:r>
      <w:r>
        <w:rPr>
          <w:rFonts w:ascii="Calibri" w:eastAsia="Calibri" w:hAnsi="Calibri" w:cs="Calibri"/>
          <w:b/>
          <w:bCs/>
          <w:spacing w:val="1"/>
          <w:sz w:val="24"/>
          <w:szCs w:val="24"/>
        </w:rPr>
        <w:t>l</w:t>
      </w:r>
      <w:r>
        <w:rPr>
          <w:rFonts w:ascii="Calibri" w:eastAsia="Calibri" w:hAnsi="Calibri" w:cs="Calibri"/>
          <w:b/>
          <w:bCs/>
          <w:sz w:val="24"/>
          <w:szCs w:val="24"/>
        </w:rPr>
        <w:t>th</w:t>
      </w:r>
      <w:r>
        <w:rPr>
          <w:rFonts w:ascii="Calibri" w:eastAsia="Calibri" w:hAnsi="Calibri" w:cs="Calibri"/>
          <w:b/>
          <w:bCs/>
          <w:spacing w:val="-2"/>
          <w:sz w:val="24"/>
          <w:szCs w:val="24"/>
        </w:rPr>
        <w:t xml:space="preserve"> I</w:t>
      </w:r>
      <w:r>
        <w:rPr>
          <w:rFonts w:ascii="Calibri" w:eastAsia="Calibri" w:hAnsi="Calibri" w:cs="Calibri"/>
          <w:b/>
          <w:bCs/>
          <w:spacing w:val="1"/>
          <w:sz w:val="24"/>
          <w:szCs w:val="24"/>
        </w:rPr>
        <w:t>nf</w:t>
      </w:r>
      <w:r>
        <w:rPr>
          <w:rFonts w:ascii="Calibri" w:eastAsia="Calibri" w:hAnsi="Calibri" w:cs="Calibri"/>
          <w:b/>
          <w:bCs/>
          <w:spacing w:val="-2"/>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ma</w:t>
      </w:r>
      <w:r>
        <w:rPr>
          <w:rFonts w:ascii="Calibri" w:eastAsia="Calibri" w:hAnsi="Calibri" w:cs="Calibri"/>
          <w:b/>
          <w:bCs/>
          <w:sz w:val="24"/>
          <w:szCs w:val="24"/>
        </w:rPr>
        <w:t>tion</w:t>
      </w:r>
      <w:r>
        <w:rPr>
          <w:rFonts w:ascii="Calibri" w:eastAsia="Calibri" w:hAnsi="Calibri" w:cs="Calibri"/>
          <w:b/>
          <w:bCs/>
          <w:spacing w:val="-6"/>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1"/>
          <w:sz w:val="24"/>
          <w:szCs w:val="24"/>
        </w:rPr>
        <w:t>g</w:t>
      </w:r>
      <w:r>
        <w:rPr>
          <w:rFonts w:ascii="Calibri" w:eastAsia="Calibri" w:hAnsi="Calibri" w:cs="Calibri"/>
          <w:b/>
          <w:bCs/>
          <w:sz w:val="24"/>
          <w:szCs w:val="24"/>
        </w:rPr>
        <w:t>y</w:t>
      </w:r>
      <w:r>
        <w:rPr>
          <w:rFonts w:ascii="Calibri" w:eastAsia="Calibri" w:hAnsi="Calibri" w:cs="Calibri"/>
          <w:b/>
          <w:bCs/>
          <w:spacing w:val="-5"/>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a</w:t>
      </w:r>
      <w:r>
        <w:rPr>
          <w:rFonts w:ascii="Calibri" w:eastAsia="Calibri" w:hAnsi="Calibri" w:cs="Calibri"/>
          <w:b/>
          <w:bCs/>
          <w:spacing w:val="1"/>
          <w:sz w:val="24"/>
          <w:szCs w:val="24"/>
        </w:rPr>
        <w:t>nd</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8"/>
          <w:sz w:val="24"/>
          <w:szCs w:val="24"/>
        </w:rPr>
        <w:t xml:space="preserve"> </w:t>
      </w:r>
      <w:r>
        <w:rPr>
          <w:rFonts w:ascii="Calibri" w:eastAsia="Calibri" w:hAnsi="Calibri" w:cs="Calibri"/>
          <w:b/>
          <w:bCs/>
          <w:w w:val="99"/>
          <w:sz w:val="24"/>
          <w:szCs w:val="24"/>
        </w:rPr>
        <w:t>C</w:t>
      </w:r>
      <w:r>
        <w:rPr>
          <w:rFonts w:ascii="Calibri" w:eastAsia="Calibri" w:hAnsi="Calibri" w:cs="Calibri"/>
          <w:b/>
          <w:bCs/>
          <w:spacing w:val="-2"/>
          <w:w w:val="99"/>
          <w:sz w:val="24"/>
          <w:szCs w:val="24"/>
        </w:rPr>
        <w:t>o</w:t>
      </w:r>
      <w:r>
        <w:rPr>
          <w:rFonts w:ascii="Calibri" w:eastAsia="Calibri" w:hAnsi="Calibri" w:cs="Calibri"/>
          <w:b/>
          <w:bCs/>
          <w:spacing w:val="-1"/>
          <w:sz w:val="24"/>
          <w:szCs w:val="24"/>
        </w:rPr>
        <w:t>mm</w:t>
      </w:r>
      <w:r>
        <w:rPr>
          <w:rFonts w:ascii="Calibri" w:eastAsia="Calibri" w:hAnsi="Calibri" w:cs="Calibri"/>
          <w:b/>
          <w:bCs/>
          <w:spacing w:val="1"/>
          <w:w w:val="99"/>
          <w:sz w:val="24"/>
          <w:szCs w:val="24"/>
        </w:rPr>
        <w:t>i</w:t>
      </w:r>
      <w:r>
        <w:rPr>
          <w:rFonts w:ascii="Calibri" w:eastAsia="Calibri" w:hAnsi="Calibri" w:cs="Calibri"/>
          <w:b/>
          <w:bCs/>
          <w:w w:val="99"/>
          <w:sz w:val="24"/>
          <w:szCs w:val="24"/>
        </w:rPr>
        <w:t>t</w:t>
      </w:r>
      <w:r>
        <w:rPr>
          <w:rFonts w:ascii="Calibri" w:eastAsia="Calibri" w:hAnsi="Calibri" w:cs="Calibri"/>
          <w:b/>
          <w:bCs/>
          <w:spacing w:val="1"/>
          <w:w w:val="99"/>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e</w:t>
      </w:r>
    </w:p>
    <w:p w:rsidR="0047639E" w:rsidRDefault="0047639E">
      <w:pPr>
        <w:spacing w:before="9" w:after="0" w:line="150" w:lineRule="exact"/>
        <w:rPr>
          <w:sz w:val="15"/>
          <w:szCs w:val="15"/>
        </w:rPr>
      </w:pPr>
    </w:p>
    <w:p w:rsidR="0047639E" w:rsidRDefault="0047639E">
      <w:pPr>
        <w:spacing w:after="0" w:line="200" w:lineRule="exact"/>
        <w:rPr>
          <w:sz w:val="20"/>
          <w:szCs w:val="20"/>
        </w:rPr>
      </w:pPr>
    </w:p>
    <w:p w:rsidR="0047639E" w:rsidRDefault="0047639E">
      <w:pPr>
        <w:spacing w:after="0" w:line="200" w:lineRule="exact"/>
        <w:rPr>
          <w:sz w:val="20"/>
          <w:szCs w:val="20"/>
        </w:rPr>
      </w:pPr>
    </w:p>
    <w:p w:rsidR="0047639E" w:rsidRDefault="0047639E">
      <w:pPr>
        <w:spacing w:after="0" w:line="200" w:lineRule="exact"/>
        <w:rPr>
          <w:sz w:val="20"/>
          <w:szCs w:val="20"/>
        </w:rPr>
      </w:pPr>
    </w:p>
    <w:p w:rsidR="0047639E" w:rsidRPr="00A9016C" w:rsidRDefault="00BA1F16" w:rsidP="00A9016C">
      <w:pPr>
        <w:spacing w:after="0" w:line="240" w:lineRule="auto"/>
        <w:ind w:left="3434" w:right="3410"/>
        <w:jc w:val="center"/>
        <w:rPr>
          <w:rFonts w:ascii="Calibri" w:eastAsia="Calibri" w:hAnsi="Calibri" w:cs="Calibri"/>
          <w:sz w:val="28"/>
          <w:szCs w:val="28"/>
        </w:rPr>
      </w:pPr>
      <w:r w:rsidRPr="00A9016C">
        <w:rPr>
          <w:rFonts w:ascii="Calibri" w:eastAsia="Calibri" w:hAnsi="Calibri" w:cs="Calibri"/>
          <w:b/>
          <w:bCs/>
          <w:sz w:val="28"/>
          <w:szCs w:val="28"/>
        </w:rPr>
        <w:t>Re</w:t>
      </w:r>
      <w:r w:rsidRPr="00A9016C">
        <w:rPr>
          <w:rFonts w:ascii="Calibri" w:eastAsia="Calibri" w:hAnsi="Calibri" w:cs="Calibri"/>
          <w:b/>
          <w:bCs/>
          <w:spacing w:val="1"/>
          <w:sz w:val="28"/>
          <w:szCs w:val="28"/>
        </w:rPr>
        <w:t>l</w:t>
      </w:r>
      <w:r w:rsidRPr="00A9016C">
        <w:rPr>
          <w:rFonts w:ascii="Calibri" w:eastAsia="Calibri" w:hAnsi="Calibri" w:cs="Calibri"/>
          <w:b/>
          <w:bCs/>
          <w:spacing w:val="-2"/>
          <w:sz w:val="28"/>
          <w:szCs w:val="28"/>
        </w:rPr>
        <w:t>e</w:t>
      </w:r>
      <w:r w:rsidRPr="00A9016C">
        <w:rPr>
          <w:rFonts w:ascii="Calibri" w:eastAsia="Calibri" w:hAnsi="Calibri" w:cs="Calibri"/>
          <w:b/>
          <w:bCs/>
          <w:sz w:val="28"/>
          <w:szCs w:val="28"/>
        </w:rPr>
        <w:t>a</w:t>
      </w:r>
      <w:r w:rsidRPr="00A9016C">
        <w:rPr>
          <w:rFonts w:ascii="Calibri" w:eastAsia="Calibri" w:hAnsi="Calibri" w:cs="Calibri"/>
          <w:b/>
          <w:bCs/>
          <w:spacing w:val="1"/>
          <w:sz w:val="28"/>
          <w:szCs w:val="28"/>
        </w:rPr>
        <w:t>s</w:t>
      </w:r>
      <w:r w:rsidRPr="00A9016C">
        <w:rPr>
          <w:rFonts w:ascii="Calibri" w:eastAsia="Calibri" w:hAnsi="Calibri" w:cs="Calibri"/>
          <w:b/>
          <w:bCs/>
          <w:sz w:val="28"/>
          <w:szCs w:val="28"/>
        </w:rPr>
        <w:t xml:space="preserve">e </w:t>
      </w:r>
      <w:r w:rsidRPr="00A9016C">
        <w:rPr>
          <w:rFonts w:ascii="Calibri" w:eastAsia="Calibri" w:hAnsi="Calibri" w:cs="Calibri"/>
          <w:b/>
          <w:bCs/>
          <w:spacing w:val="-1"/>
          <w:sz w:val="28"/>
          <w:szCs w:val="28"/>
        </w:rPr>
        <w:t>v</w:t>
      </w:r>
      <w:r w:rsidRPr="00A9016C">
        <w:rPr>
          <w:rFonts w:ascii="Calibri" w:eastAsia="Calibri" w:hAnsi="Calibri" w:cs="Calibri"/>
          <w:b/>
          <w:bCs/>
          <w:spacing w:val="-2"/>
          <w:sz w:val="28"/>
          <w:szCs w:val="28"/>
        </w:rPr>
        <w:t>e</w:t>
      </w:r>
      <w:r w:rsidRPr="00A9016C">
        <w:rPr>
          <w:rFonts w:ascii="Calibri" w:eastAsia="Calibri" w:hAnsi="Calibri" w:cs="Calibri"/>
          <w:b/>
          <w:bCs/>
          <w:spacing w:val="1"/>
          <w:sz w:val="28"/>
          <w:szCs w:val="28"/>
        </w:rPr>
        <w:t>r</w:t>
      </w:r>
      <w:r w:rsidRPr="00A9016C">
        <w:rPr>
          <w:rFonts w:ascii="Calibri" w:eastAsia="Calibri" w:hAnsi="Calibri" w:cs="Calibri"/>
          <w:b/>
          <w:bCs/>
          <w:sz w:val="28"/>
          <w:szCs w:val="28"/>
        </w:rPr>
        <w:t>s</w:t>
      </w:r>
      <w:r w:rsidRPr="00A9016C">
        <w:rPr>
          <w:rFonts w:ascii="Calibri" w:eastAsia="Calibri" w:hAnsi="Calibri" w:cs="Calibri"/>
          <w:b/>
          <w:bCs/>
          <w:spacing w:val="-1"/>
          <w:sz w:val="28"/>
          <w:szCs w:val="28"/>
        </w:rPr>
        <w:t>i</w:t>
      </w:r>
      <w:r w:rsidRPr="00A9016C">
        <w:rPr>
          <w:rFonts w:ascii="Calibri" w:eastAsia="Calibri" w:hAnsi="Calibri" w:cs="Calibri"/>
          <w:b/>
          <w:bCs/>
          <w:sz w:val="28"/>
          <w:szCs w:val="28"/>
        </w:rPr>
        <w:t xml:space="preserve">on </w:t>
      </w:r>
      <w:r w:rsidR="00A9016C" w:rsidRPr="00A9016C">
        <w:rPr>
          <w:rFonts w:ascii="Calibri" w:eastAsia="Calibri" w:hAnsi="Calibri" w:cs="Calibri"/>
          <w:b/>
          <w:bCs/>
          <w:sz w:val="28"/>
          <w:szCs w:val="28"/>
        </w:rPr>
        <w:t>1.</w:t>
      </w:r>
      <w:r w:rsidR="00ED21D4">
        <w:rPr>
          <w:rFonts w:ascii="Calibri" w:eastAsia="Calibri" w:hAnsi="Calibri" w:cs="Calibri"/>
          <w:b/>
          <w:bCs/>
          <w:sz w:val="28"/>
          <w:szCs w:val="28"/>
        </w:rPr>
        <w:t>1</w:t>
      </w:r>
    </w:p>
    <w:p w:rsidR="0047639E" w:rsidRPr="00A9016C" w:rsidRDefault="001467B4" w:rsidP="00A9016C">
      <w:pPr>
        <w:spacing w:after="0" w:line="240" w:lineRule="auto"/>
        <w:jc w:val="center"/>
        <w:rPr>
          <w:b/>
          <w:sz w:val="28"/>
          <w:szCs w:val="28"/>
        </w:rPr>
      </w:pPr>
      <w:r>
        <w:rPr>
          <w:b/>
          <w:sz w:val="28"/>
          <w:szCs w:val="28"/>
        </w:rPr>
        <w:t>February</w:t>
      </w:r>
      <w:r w:rsidR="00096853">
        <w:rPr>
          <w:b/>
          <w:sz w:val="28"/>
          <w:szCs w:val="28"/>
        </w:rPr>
        <w:t xml:space="preserve"> 2018</w:t>
      </w:r>
    </w:p>
    <w:p w:rsidR="0047639E" w:rsidRDefault="0047639E">
      <w:pPr>
        <w:spacing w:after="0" w:line="200" w:lineRule="exact"/>
        <w:rPr>
          <w:sz w:val="20"/>
          <w:szCs w:val="20"/>
        </w:rPr>
      </w:pPr>
    </w:p>
    <w:p w:rsidR="0047639E" w:rsidRDefault="0047639E">
      <w:pPr>
        <w:spacing w:after="0" w:line="200" w:lineRule="exact"/>
        <w:rPr>
          <w:sz w:val="20"/>
          <w:szCs w:val="20"/>
        </w:rPr>
      </w:pPr>
    </w:p>
    <w:p w:rsidR="0047639E" w:rsidRDefault="0047639E">
      <w:pPr>
        <w:spacing w:after="0" w:line="200" w:lineRule="exact"/>
        <w:rPr>
          <w:sz w:val="20"/>
          <w:szCs w:val="20"/>
        </w:rPr>
      </w:pPr>
    </w:p>
    <w:p w:rsidR="0047639E" w:rsidRDefault="0047639E">
      <w:pPr>
        <w:spacing w:after="0" w:line="200" w:lineRule="exact"/>
        <w:rPr>
          <w:sz w:val="20"/>
          <w:szCs w:val="20"/>
        </w:rPr>
      </w:pPr>
    </w:p>
    <w:p w:rsidR="0047639E" w:rsidRDefault="0047639E">
      <w:pPr>
        <w:spacing w:after="0" w:line="200" w:lineRule="exact"/>
        <w:rPr>
          <w:sz w:val="20"/>
          <w:szCs w:val="20"/>
        </w:rPr>
      </w:pPr>
    </w:p>
    <w:p w:rsidR="0047639E" w:rsidRDefault="0047639E">
      <w:pPr>
        <w:spacing w:before="19" w:after="0" w:line="280" w:lineRule="exact"/>
        <w:rPr>
          <w:sz w:val="28"/>
          <w:szCs w:val="28"/>
        </w:rPr>
      </w:pPr>
    </w:p>
    <w:p w:rsidR="0047639E" w:rsidRDefault="00A81AFA">
      <w:pPr>
        <w:spacing w:after="0" w:line="240" w:lineRule="auto"/>
        <w:ind w:left="3862" w:right="-20"/>
        <w:rPr>
          <w:rFonts w:ascii="Times New Roman" w:eastAsia="Times New Roman" w:hAnsi="Times New Roman" w:cs="Times New Roman"/>
          <w:sz w:val="20"/>
          <w:szCs w:val="20"/>
        </w:rPr>
      </w:pPr>
      <w:r>
        <w:rPr>
          <w:noProof/>
          <w:lang w:eastAsia="en-AU"/>
        </w:rPr>
        <w:drawing>
          <wp:inline distT="0" distB="0" distL="0" distR="0" wp14:anchorId="0EF7E81D" wp14:editId="57906B2A">
            <wp:extent cx="1085850" cy="984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984250"/>
                    </a:xfrm>
                    <a:prstGeom prst="rect">
                      <a:avLst/>
                    </a:prstGeom>
                    <a:noFill/>
                    <a:ln>
                      <a:noFill/>
                    </a:ln>
                  </pic:spPr>
                </pic:pic>
              </a:graphicData>
            </a:graphic>
          </wp:inline>
        </w:drawing>
      </w:r>
    </w:p>
    <w:p w:rsidR="0047639E" w:rsidRDefault="0047639E">
      <w:pPr>
        <w:spacing w:after="0"/>
        <w:sectPr w:rsidR="0047639E">
          <w:type w:val="continuous"/>
          <w:pgSz w:w="11920" w:h="16840"/>
          <w:pgMar w:top="1440" w:right="1360" w:bottom="280" w:left="1360" w:header="720" w:footer="720" w:gutter="0"/>
          <w:cols w:space="720"/>
        </w:sectPr>
      </w:pPr>
    </w:p>
    <w:p w:rsidR="0047639E" w:rsidRDefault="00BA1F16">
      <w:pPr>
        <w:spacing w:before="41" w:after="0" w:line="337" w:lineRule="exact"/>
        <w:ind w:left="220" w:right="-20"/>
        <w:rPr>
          <w:rFonts w:ascii="Calibri" w:eastAsia="Calibri" w:hAnsi="Calibri" w:cs="Calibri"/>
          <w:sz w:val="28"/>
          <w:szCs w:val="28"/>
        </w:rPr>
      </w:pPr>
      <w:r>
        <w:rPr>
          <w:rFonts w:ascii="Calibri" w:eastAsia="Calibri" w:hAnsi="Calibri" w:cs="Calibri"/>
          <w:b/>
          <w:bCs/>
          <w:color w:val="17365D"/>
          <w:sz w:val="28"/>
          <w:szCs w:val="28"/>
        </w:rPr>
        <w:lastRenderedPageBreak/>
        <w:t>Do</w:t>
      </w:r>
      <w:r>
        <w:rPr>
          <w:rFonts w:ascii="Calibri" w:eastAsia="Calibri" w:hAnsi="Calibri" w:cs="Calibri"/>
          <w:b/>
          <w:bCs/>
          <w:color w:val="17365D"/>
          <w:spacing w:val="1"/>
          <w:sz w:val="28"/>
          <w:szCs w:val="28"/>
        </w:rPr>
        <w:t>c</w:t>
      </w:r>
      <w:r>
        <w:rPr>
          <w:rFonts w:ascii="Calibri" w:eastAsia="Calibri" w:hAnsi="Calibri" w:cs="Calibri"/>
          <w:b/>
          <w:bCs/>
          <w:color w:val="17365D"/>
          <w:sz w:val="28"/>
          <w:szCs w:val="28"/>
        </w:rPr>
        <w:t>u</w:t>
      </w:r>
      <w:r>
        <w:rPr>
          <w:rFonts w:ascii="Calibri" w:eastAsia="Calibri" w:hAnsi="Calibri" w:cs="Calibri"/>
          <w:b/>
          <w:bCs/>
          <w:color w:val="17365D"/>
          <w:spacing w:val="-2"/>
          <w:sz w:val="28"/>
          <w:szCs w:val="28"/>
        </w:rPr>
        <w:t>m</w:t>
      </w:r>
      <w:r>
        <w:rPr>
          <w:rFonts w:ascii="Calibri" w:eastAsia="Calibri" w:hAnsi="Calibri" w:cs="Calibri"/>
          <w:b/>
          <w:bCs/>
          <w:color w:val="17365D"/>
          <w:sz w:val="28"/>
          <w:szCs w:val="28"/>
        </w:rPr>
        <w:t>e</w:t>
      </w:r>
      <w:r>
        <w:rPr>
          <w:rFonts w:ascii="Calibri" w:eastAsia="Calibri" w:hAnsi="Calibri" w:cs="Calibri"/>
          <w:b/>
          <w:bCs/>
          <w:color w:val="17365D"/>
          <w:spacing w:val="-2"/>
          <w:sz w:val="28"/>
          <w:szCs w:val="28"/>
        </w:rPr>
        <w:t>n</w:t>
      </w:r>
      <w:r>
        <w:rPr>
          <w:rFonts w:ascii="Calibri" w:eastAsia="Calibri" w:hAnsi="Calibri" w:cs="Calibri"/>
          <w:b/>
          <w:bCs/>
          <w:color w:val="17365D"/>
          <w:sz w:val="28"/>
          <w:szCs w:val="28"/>
        </w:rPr>
        <w:t>t ver</w:t>
      </w:r>
      <w:r>
        <w:rPr>
          <w:rFonts w:ascii="Calibri" w:eastAsia="Calibri" w:hAnsi="Calibri" w:cs="Calibri"/>
          <w:b/>
          <w:bCs/>
          <w:color w:val="17365D"/>
          <w:spacing w:val="-1"/>
          <w:sz w:val="28"/>
          <w:szCs w:val="28"/>
        </w:rPr>
        <w:t>s</w:t>
      </w:r>
      <w:r>
        <w:rPr>
          <w:rFonts w:ascii="Calibri" w:eastAsia="Calibri" w:hAnsi="Calibri" w:cs="Calibri"/>
          <w:b/>
          <w:bCs/>
          <w:color w:val="17365D"/>
          <w:sz w:val="28"/>
          <w:szCs w:val="28"/>
        </w:rPr>
        <w:t xml:space="preserve">ion </w:t>
      </w:r>
      <w:r>
        <w:rPr>
          <w:rFonts w:ascii="Calibri" w:eastAsia="Calibri" w:hAnsi="Calibri" w:cs="Calibri"/>
          <w:b/>
          <w:bCs/>
          <w:color w:val="17365D"/>
          <w:spacing w:val="-2"/>
          <w:sz w:val="28"/>
          <w:szCs w:val="28"/>
        </w:rPr>
        <w:t>hi</w:t>
      </w:r>
      <w:r>
        <w:rPr>
          <w:rFonts w:ascii="Calibri" w:eastAsia="Calibri" w:hAnsi="Calibri" w:cs="Calibri"/>
          <w:b/>
          <w:bCs/>
          <w:color w:val="17365D"/>
          <w:sz w:val="28"/>
          <w:szCs w:val="28"/>
        </w:rPr>
        <w:t>s</w:t>
      </w:r>
      <w:r>
        <w:rPr>
          <w:rFonts w:ascii="Calibri" w:eastAsia="Calibri" w:hAnsi="Calibri" w:cs="Calibri"/>
          <w:b/>
          <w:bCs/>
          <w:color w:val="17365D"/>
          <w:spacing w:val="2"/>
          <w:sz w:val="28"/>
          <w:szCs w:val="28"/>
        </w:rPr>
        <w:t>t</w:t>
      </w:r>
      <w:r>
        <w:rPr>
          <w:rFonts w:ascii="Calibri" w:eastAsia="Calibri" w:hAnsi="Calibri" w:cs="Calibri"/>
          <w:b/>
          <w:bCs/>
          <w:color w:val="17365D"/>
          <w:spacing w:val="-2"/>
          <w:sz w:val="28"/>
          <w:szCs w:val="28"/>
        </w:rPr>
        <w:t>o</w:t>
      </w:r>
      <w:r>
        <w:rPr>
          <w:rFonts w:ascii="Calibri" w:eastAsia="Calibri" w:hAnsi="Calibri" w:cs="Calibri"/>
          <w:b/>
          <w:bCs/>
          <w:color w:val="17365D"/>
          <w:spacing w:val="1"/>
          <w:sz w:val="28"/>
          <w:szCs w:val="28"/>
        </w:rPr>
        <w:t>r</w:t>
      </w:r>
      <w:r>
        <w:rPr>
          <w:rFonts w:ascii="Calibri" w:eastAsia="Calibri" w:hAnsi="Calibri" w:cs="Calibri"/>
          <w:b/>
          <w:bCs/>
          <w:color w:val="17365D"/>
          <w:sz w:val="28"/>
          <w:szCs w:val="28"/>
        </w:rPr>
        <w:t>y</w:t>
      </w:r>
    </w:p>
    <w:p w:rsidR="0047639E" w:rsidRDefault="0047639E">
      <w:pPr>
        <w:spacing w:before="6" w:after="0" w:line="140" w:lineRule="exact"/>
        <w:rPr>
          <w:sz w:val="14"/>
          <w:szCs w:val="14"/>
        </w:rPr>
      </w:pPr>
    </w:p>
    <w:p w:rsidR="0047639E" w:rsidRDefault="0047639E">
      <w:pPr>
        <w:spacing w:after="0" w:line="200" w:lineRule="exact"/>
        <w:rPr>
          <w:sz w:val="20"/>
          <w:szCs w:val="20"/>
        </w:rPr>
      </w:pPr>
    </w:p>
    <w:tbl>
      <w:tblPr>
        <w:tblW w:w="0" w:type="auto"/>
        <w:tblInd w:w="856" w:type="dxa"/>
        <w:tblLayout w:type="fixed"/>
        <w:tblCellMar>
          <w:left w:w="0" w:type="dxa"/>
          <w:right w:w="0" w:type="dxa"/>
        </w:tblCellMar>
        <w:tblLook w:val="01E0" w:firstRow="1" w:lastRow="1" w:firstColumn="1" w:lastColumn="1" w:noHBand="0" w:noVBand="0"/>
      </w:tblPr>
      <w:tblGrid>
        <w:gridCol w:w="1417"/>
        <w:gridCol w:w="1843"/>
        <w:gridCol w:w="5352"/>
      </w:tblGrid>
      <w:tr w:rsidR="0047639E" w:rsidTr="00332ACA">
        <w:trPr>
          <w:trHeight w:hRule="exact" w:val="571"/>
        </w:trPr>
        <w:tc>
          <w:tcPr>
            <w:tcW w:w="1417" w:type="dxa"/>
            <w:tcBorders>
              <w:top w:val="single" w:sz="4" w:space="0" w:color="000000"/>
              <w:left w:val="single" w:sz="4" w:space="0" w:color="000000"/>
              <w:bottom w:val="single" w:sz="4" w:space="0" w:color="000000"/>
              <w:right w:val="single" w:sz="4" w:space="0" w:color="000000"/>
            </w:tcBorders>
          </w:tcPr>
          <w:p w:rsidR="0047639E" w:rsidRDefault="00BA1F16">
            <w:pPr>
              <w:spacing w:after="0" w:line="242" w:lineRule="exact"/>
              <w:ind w:left="102" w:right="-20"/>
              <w:rPr>
                <w:rFonts w:ascii="Calibri" w:eastAsia="Calibri" w:hAnsi="Calibri" w:cs="Calibri"/>
                <w:sz w:val="20"/>
                <w:szCs w:val="20"/>
              </w:rPr>
            </w:pPr>
            <w:r>
              <w:rPr>
                <w:rFonts w:ascii="Calibri" w:eastAsia="Calibri" w:hAnsi="Calibri" w:cs="Calibri"/>
                <w:b/>
                <w:bCs/>
                <w:position w:val="1"/>
                <w:sz w:val="20"/>
                <w:szCs w:val="20"/>
              </w:rPr>
              <w:t>Re</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ease</w:t>
            </w:r>
          </w:p>
          <w:p w:rsidR="0047639E" w:rsidRDefault="00BA1F16">
            <w:pPr>
              <w:spacing w:before="36" w:after="0" w:line="240" w:lineRule="auto"/>
              <w:ind w:left="102" w:right="-20"/>
              <w:rPr>
                <w:rFonts w:ascii="Calibri" w:eastAsia="Calibri" w:hAnsi="Calibri" w:cs="Calibri"/>
                <w:sz w:val="20"/>
                <w:szCs w:val="20"/>
              </w:rPr>
            </w:pPr>
            <w:r>
              <w:rPr>
                <w:rFonts w:ascii="Calibri" w:eastAsia="Calibri" w:hAnsi="Calibri" w:cs="Calibri"/>
                <w:b/>
                <w:bCs/>
                <w:sz w:val="20"/>
                <w:szCs w:val="20"/>
              </w:rPr>
              <w:t>Ve</w:t>
            </w:r>
            <w:r>
              <w:rPr>
                <w:rFonts w:ascii="Calibri" w:eastAsia="Calibri" w:hAnsi="Calibri" w:cs="Calibri"/>
                <w:b/>
                <w:bCs/>
                <w:spacing w:val="1"/>
                <w:sz w:val="20"/>
                <w:szCs w:val="20"/>
              </w:rPr>
              <w:t>r</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p>
        </w:tc>
        <w:tc>
          <w:tcPr>
            <w:tcW w:w="1843" w:type="dxa"/>
            <w:tcBorders>
              <w:top w:val="single" w:sz="4" w:space="0" w:color="000000"/>
              <w:left w:val="single" w:sz="4" w:space="0" w:color="000000"/>
              <w:bottom w:val="single" w:sz="4" w:space="0" w:color="000000"/>
              <w:right w:val="single" w:sz="4" w:space="0" w:color="000000"/>
            </w:tcBorders>
          </w:tcPr>
          <w:p w:rsidR="0047639E" w:rsidRDefault="00BA1F16">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D</w:t>
            </w:r>
            <w:r>
              <w:rPr>
                <w:rFonts w:ascii="Calibri" w:eastAsia="Calibri" w:hAnsi="Calibri" w:cs="Calibri"/>
                <w:b/>
                <w:bCs/>
                <w:position w:val="1"/>
                <w:sz w:val="20"/>
                <w:szCs w:val="20"/>
              </w:rPr>
              <w:t>ate</w:t>
            </w:r>
          </w:p>
        </w:tc>
        <w:tc>
          <w:tcPr>
            <w:tcW w:w="5352" w:type="dxa"/>
            <w:tcBorders>
              <w:top w:val="single" w:sz="4" w:space="0" w:color="000000"/>
              <w:left w:val="single" w:sz="4" w:space="0" w:color="000000"/>
              <w:bottom w:val="single" w:sz="4" w:space="0" w:color="000000"/>
              <w:right w:val="single" w:sz="4" w:space="0" w:color="000000"/>
            </w:tcBorders>
          </w:tcPr>
          <w:p w:rsidR="0047639E" w:rsidRDefault="00BA1F16">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D</w:t>
            </w:r>
            <w:r>
              <w:rPr>
                <w:rFonts w:ascii="Calibri" w:eastAsia="Calibri" w:hAnsi="Calibri" w:cs="Calibri"/>
                <w:b/>
                <w:bCs/>
                <w:position w:val="1"/>
                <w:sz w:val="20"/>
                <w:szCs w:val="20"/>
              </w:rPr>
              <w:t>esc</w:t>
            </w:r>
            <w:r>
              <w:rPr>
                <w:rFonts w:ascii="Calibri" w:eastAsia="Calibri" w:hAnsi="Calibri" w:cs="Calibri"/>
                <w:b/>
                <w:bCs/>
                <w:spacing w:val="1"/>
                <w:position w:val="1"/>
                <w:sz w:val="20"/>
                <w:szCs w:val="20"/>
              </w:rPr>
              <w:t>r</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p</w:t>
            </w:r>
            <w:r>
              <w:rPr>
                <w:rFonts w:ascii="Calibri" w:eastAsia="Calibri" w:hAnsi="Calibri" w:cs="Calibri"/>
                <w:b/>
                <w:bCs/>
                <w:position w:val="1"/>
                <w:sz w:val="20"/>
                <w:szCs w:val="20"/>
              </w:rPr>
              <w:t>tion</w:t>
            </w:r>
          </w:p>
        </w:tc>
      </w:tr>
      <w:tr w:rsidR="0047639E" w:rsidTr="00332ACA">
        <w:trPr>
          <w:trHeight w:hRule="exact" w:val="770"/>
        </w:trPr>
        <w:tc>
          <w:tcPr>
            <w:tcW w:w="1417" w:type="dxa"/>
            <w:tcBorders>
              <w:top w:val="single" w:sz="4" w:space="0" w:color="000000"/>
              <w:left w:val="single" w:sz="4" w:space="0" w:color="000000"/>
              <w:bottom w:val="single" w:sz="4" w:space="0" w:color="000000"/>
              <w:right w:val="single" w:sz="4" w:space="0" w:color="000000"/>
            </w:tcBorders>
          </w:tcPr>
          <w:p w:rsidR="0047639E" w:rsidRDefault="00A9016C" w:rsidP="00BA1F16">
            <w:pPr>
              <w:spacing w:after="0" w:line="240" w:lineRule="auto"/>
              <w:ind w:left="102" w:right="-20"/>
              <w:rPr>
                <w:rFonts w:ascii="Calibri" w:eastAsia="Calibri" w:hAnsi="Calibri" w:cs="Calibri"/>
                <w:sz w:val="20"/>
                <w:szCs w:val="20"/>
              </w:rPr>
            </w:pPr>
            <w:r>
              <w:rPr>
                <w:rFonts w:ascii="Calibri" w:eastAsia="Calibri" w:hAnsi="Calibri" w:cs="Calibri"/>
                <w:sz w:val="20"/>
                <w:szCs w:val="20"/>
              </w:rPr>
              <w:t>0</w:t>
            </w:r>
            <w:r w:rsidR="00C30B81">
              <w:rPr>
                <w:rFonts w:ascii="Calibri" w:eastAsia="Calibri" w:hAnsi="Calibri" w:cs="Calibri"/>
                <w:sz w:val="20"/>
                <w:szCs w:val="20"/>
              </w:rPr>
              <w:t>.1</w:t>
            </w:r>
          </w:p>
        </w:tc>
        <w:tc>
          <w:tcPr>
            <w:tcW w:w="1843" w:type="dxa"/>
            <w:tcBorders>
              <w:top w:val="single" w:sz="4" w:space="0" w:color="000000"/>
              <w:left w:val="single" w:sz="4" w:space="0" w:color="000000"/>
              <w:bottom w:val="single" w:sz="4" w:space="0" w:color="000000"/>
              <w:right w:val="single" w:sz="4" w:space="0" w:color="000000"/>
            </w:tcBorders>
          </w:tcPr>
          <w:p w:rsidR="0047639E" w:rsidRDefault="00E65710" w:rsidP="008D120D">
            <w:pPr>
              <w:spacing w:after="0" w:line="240" w:lineRule="auto"/>
              <w:ind w:left="102" w:right="-20"/>
              <w:rPr>
                <w:rFonts w:ascii="Calibri" w:eastAsia="Calibri" w:hAnsi="Calibri" w:cs="Calibri"/>
                <w:sz w:val="20"/>
                <w:szCs w:val="20"/>
              </w:rPr>
            </w:pPr>
            <w:r>
              <w:rPr>
                <w:rFonts w:ascii="Calibri" w:eastAsia="Calibri" w:hAnsi="Calibri" w:cs="Calibri"/>
                <w:sz w:val="20"/>
                <w:szCs w:val="20"/>
              </w:rPr>
              <w:t>1</w:t>
            </w:r>
            <w:r w:rsidR="009F29C5">
              <w:rPr>
                <w:rFonts w:ascii="Calibri" w:eastAsia="Calibri" w:hAnsi="Calibri" w:cs="Calibri"/>
                <w:sz w:val="20"/>
                <w:szCs w:val="20"/>
              </w:rPr>
              <w:t>7</w:t>
            </w:r>
            <w:r>
              <w:rPr>
                <w:rFonts w:ascii="Calibri" w:eastAsia="Calibri" w:hAnsi="Calibri" w:cs="Calibri"/>
                <w:sz w:val="20"/>
                <w:szCs w:val="20"/>
              </w:rPr>
              <w:t xml:space="preserve"> November 2016</w:t>
            </w:r>
          </w:p>
        </w:tc>
        <w:tc>
          <w:tcPr>
            <w:tcW w:w="5352" w:type="dxa"/>
            <w:tcBorders>
              <w:top w:val="single" w:sz="4" w:space="0" w:color="000000"/>
              <w:left w:val="single" w:sz="4" w:space="0" w:color="000000"/>
              <w:bottom w:val="single" w:sz="4" w:space="0" w:color="000000"/>
              <w:right w:val="single" w:sz="4" w:space="0" w:color="000000"/>
            </w:tcBorders>
          </w:tcPr>
          <w:p w:rsidR="0047639E" w:rsidRDefault="00E65710" w:rsidP="00017FCF">
            <w:pPr>
              <w:spacing w:before="39" w:after="0" w:line="240" w:lineRule="auto"/>
              <w:ind w:left="102" w:right="-20"/>
              <w:rPr>
                <w:rFonts w:ascii="Calibri" w:eastAsia="Calibri" w:hAnsi="Calibri" w:cs="Calibri"/>
                <w:sz w:val="20"/>
                <w:szCs w:val="20"/>
              </w:rPr>
            </w:pPr>
            <w:r w:rsidRPr="00E65710">
              <w:rPr>
                <w:rFonts w:ascii="Calibri" w:eastAsia="Calibri" w:hAnsi="Calibri" w:cs="Calibri"/>
                <w:sz w:val="20"/>
                <w:szCs w:val="20"/>
              </w:rPr>
              <w:t xml:space="preserve">First draft for review by </w:t>
            </w:r>
            <w:r w:rsidR="00017FCF">
              <w:rPr>
                <w:rFonts w:ascii="Calibri" w:eastAsia="Calibri" w:hAnsi="Calibri" w:cs="Calibri"/>
                <w:sz w:val="20"/>
                <w:szCs w:val="20"/>
              </w:rPr>
              <w:t>n</w:t>
            </w:r>
            <w:r w:rsidRPr="00E65710">
              <w:rPr>
                <w:rFonts w:ascii="Calibri" w:eastAsia="Calibri" w:hAnsi="Calibri" w:cs="Calibri"/>
                <w:sz w:val="20"/>
                <w:szCs w:val="20"/>
              </w:rPr>
              <w:t xml:space="preserve">ational Mental Health Information Strategy Standing Committee </w:t>
            </w:r>
            <w:r w:rsidR="00017FCF">
              <w:rPr>
                <w:rFonts w:ascii="Calibri" w:eastAsia="Calibri" w:hAnsi="Calibri" w:cs="Calibri"/>
                <w:sz w:val="20"/>
                <w:szCs w:val="20"/>
              </w:rPr>
              <w:t>(MHISSC)</w:t>
            </w:r>
          </w:p>
        </w:tc>
      </w:tr>
      <w:tr w:rsidR="0047639E" w:rsidTr="00E41505">
        <w:trPr>
          <w:trHeight w:hRule="exact" w:val="780"/>
        </w:trPr>
        <w:tc>
          <w:tcPr>
            <w:tcW w:w="1417" w:type="dxa"/>
            <w:tcBorders>
              <w:top w:val="single" w:sz="4" w:space="0" w:color="000000"/>
              <w:left w:val="single" w:sz="4" w:space="0" w:color="000000"/>
              <w:bottom w:val="single" w:sz="4" w:space="0" w:color="000000"/>
              <w:right w:val="single" w:sz="4" w:space="0" w:color="000000"/>
            </w:tcBorders>
          </w:tcPr>
          <w:p w:rsidR="0047639E" w:rsidRDefault="00E943B1" w:rsidP="00E943B1">
            <w:pPr>
              <w:spacing w:before="3" w:after="0" w:line="240" w:lineRule="auto"/>
              <w:ind w:left="102" w:right="-20"/>
              <w:rPr>
                <w:rFonts w:ascii="Calibri" w:eastAsia="Calibri" w:hAnsi="Calibri" w:cs="Calibri"/>
                <w:sz w:val="20"/>
                <w:szCs w:val="20"/>
              </w:rPr>
            </w:pPr>
            <w:r>
              <w:rPr>
                <w:rFonts w:ascii="Calibri" w:eastAsia="Calibri" w:hAnsi="Calibri" w:cs="Calibri"/>
                <w:sz w:val="20"/>
                <w:szCs w:val="20"/>
              </w:rPr>
              <w:t>1.0</w:t>
            </w:r>
          </w:p>
        </w:tc>
        <w:tc>
          <w:tcPr>
            <w:tcW w:w="1843" w:type="dxa"/>
            <w:tcBorders>
              <w:top w:val="single" w:sz="4" w:space="0" w:color="000000"/>
              <w:left w:val="single" w:sz="4" w:space="0" w:color="000000"/>
              <w:bottom w:val="single" w:sz="4" w:space="0" w:color="000000"/>
              <w:right w:val="single" w:sz="4" w:space="0" w:color="000000"/>
            </w:tcBorders>
          </w:tcPr>
          <w:p w:rsidR="0047639E" w:rsidRDefault="00E41505" w:rsidP="00E41505">
            <w:pPr>
              <w:spacing w:before="3" w:after="0" w:line="240" w:lineRule="auto"/>
              <w:ind w:left="102" w:right="-20"/>
              <w:rPr>
                <w:rFonts w:ascii="Calibri" w:eastAsia="Calibri" w:hAnsi="Calibri" w:cs="Calibri"/>
                <w:sz w:val="20"/>
                <w:szCs w:val="20"/>
              </w:rPr>
            </w:pPr>
            <w:r>
              <w:rPr>
                <w:rFonts w:ascii="Calibri" w:eastAsia="Calibri" w:hAnsi="Calibri" w:cs="Calibri"/>
                <w:sz w:val="20"/>
                <w:szCs w:val="20"/>
              </w:rPr>
              <w:t>30</w:t>
            </w:r>
            <w:r w:rsidR="00AC20ED">
              <w:rPr>
                <w:rFonts w:ascii="Calibri" w:eastAsia="Calibri" w:hAnsi="Calibri" w:cs="Calibri"/>
                <w:sz w:val="20"/>
                <w:szCs w:val="20"/>
              </w:rPr>
              <w:t xml:space="preserve"> </w:t>
            </w:r>
            <w:r w:rsidR="00E943B1">
              <w:rPr>
                <w:rFonts w:ascii="Calibri" w:eastAsia="Calibri" w:hAnsi="Calibri" w:cs="Calibri"/>
                <w:sz w:val="20"/>
                <w:szCs w:val="20"/>
              </w:rPr>
              <w:t>March</w:t>
            </w:r>
            <w:r w:rsidR="00AC20ED">
              <w:rPr>
                <w:rFonts w:ascii="Calibri" w:eastAsia="Calibri" w:hAnsi="Calibri" w:cs="Calibri"/>
                <w:sz w:val="20"/>
                <w:szCs w:val="20"/>
              </w:rPr>
              <w:t xml:space="preserve"> 201</w:t>
            </w:r>
            <w:r w:rsidR="00E943B1">
              <w:rPr>
                <w:rFonts w:ascii="Calibri" w:eastAsia="Calibri" w:hAnsi="Calibri" w:cs="Calibri"/>
                <w:sz w:val="20"/>
                <w:szCs w:val="20"/>
              </w:rPr>
              <w:t>7</w:t>
            </w:r>
          </w:p>
        </w:tc>
        <w:tc>
          <w:tcPr>
            <w:tcW w:w="5352" w:type="dxa"/>
            <w:tcBorders>
              <w:top w:val="single" w:sz="4" w:space="0" w:color="000000"/>
              <w:left w:val="single" w:sz="4" w:space="0" w:color="000000"/>
              <w:bottom w:val="single" w:sz="4" w:space="0" w:color="000000"/>
              <w:right w:val="single" w:sz="4" w:space="0" w:color="000000"/>
            </w:tcBorders>
          </w:tcPr>
          <w:p w:rsidR="0047639E" w:rsidRDefault="00E943B1" w:rsidP="00E41505">
            <w:pPr>
              <w:spacing w:before="3" w:after="0" w:line="240" w:lineRule="auto"/>
              <w:ind w:left="102" w:right="-20"/>
              <w:rPr>
                <w:rFonts w:ascii="Calibri" w:eastAsia="Calibri" w:hAnsi="Calibri" w:cs="Calibri"/>
                <w:sz w:val="20"/>
                <w:szCs w:val="20"/>
              </w:rPr>
            </w:pPr>
            <w:r>
              <w:rPr>
                <w:rFonts w:ascii="Calibri" w:eastAsia="Calibri" w:hAnsi="Calibri" w:cs="Calibri"/>
                <w:sz w:val="20"/>
                <w:szCs w:val="20"/>
              </w:rPr>
              <w:t>Final version</w:t>
            </w:r>
            <w:r w:rsidR="00017FCF">
              <w:rPr>
                <w:rFonts w:ascii="Calibri" w:eastAsia="Calibri" w:hAnsi="Calibri" w:cs="Calibri"/>
                <w:sz w:val="20"/>
                <w:szCs w:val="20"/>
              </w:rPr>
              <w:t xml:space="preserve"> incorporating MHISSC feedback</w:t>
            </w:r>
            <w:r w:rsidR="00E41505">
              <w:rPr>
                <w:rFonts w:ascii="Calibri" w:eastAsia="Calibri" w:hAnsi="Calibri" w:cs="Calibri"/>
                <w:sz w:val="20"/>
                <w:szCs w:val="20"/>
              </w:rPr>
              <w:t xml:space="preserve"> and updated domain names as a result of further psychometric analysis and sector consultation</w:t>
            </w:r>
          </w:p>
        </w:tc>
      </w:tr>
      <w:tr w:rsidR="0047639E" w:rsidTr="00332ACA">
        <w:trPr>
          <w:trHeight w:hRule="exact" w:val="490"/>
        </w:trPr>
        <w:tc>
          <w:tcPr>
            <w:tcW w:w="1417" w:type="dxa"/>
            <w:tcBorders>
              <w:top w:val="single" w:sz="4" w:space="0" w:color="000000"/>
              <w:left w:val="single" w:sz="4" w:space="0" w:color="000000"/>
              <w:bottom w:val="single" w:sz="4" w:space="0" w:color="000000"/>
              <w:right w:val="single" w:sz="4" w:space="0" w:color="000000"/>
            </w:tcBorders>
          </w:tcPr>
          <w:p w:rsidR="0047639E" w:rsidRDefault="00ED21D4">
            <w:pPr>
              <w:spacing w:after="0" w:line="240" w:lineRule="auto"/>
              <w:ind w:left="102" w:right="-20"/>
              <w:rPr>
                <w:rFonts w:ascii="Calibri" w:eastAsia="Calibri" w:hAnsi="Calibri" w:cs="Calibri"/>
                <w:sz w:val="20"/>
                <w:szCs w:val="20"/>
              </w:rPr>
            </w:pPr>
            <w:r>
              <w:rPr>
                <w:rFonts w:ascii="Calibri" w:eastAsia="Calibri" w:hAnsi="Calibri" w:cs="Calibri"/>
                <w:sz w:val="20"/>
                <w:szCs w:val="20"/>
              </w:rPr>
              <w:t>1.1</w:t>
            </w:r>
          </w:p>
        </w:tc>
        <w:tc>
          <w:tcPr>
            <w:tcW w:w="1843" w:type="dxa"/>
            <w:tcBorders>
              <w:top w:val="single" w:sz="4" w:space="0" w:color="000000"/>
              <w:left w:val="single" w:sz="4" w:space="0" w:color="000000"/>
              <w:bottom w:val="single" w:sz="4" w:space="0" w:color="000000"/>
              <w:right w:val="single" w:sz="4" w:space="0" w:color="000000"/>
            </w:tcBorders>
          </w:tcPr>
          <w:p w:rsidR="0047639E" w:rsidRDefault="001467B4" w:rsidP="001467B4">
            <w:pPr>
              <w:spacing w:after="0" w:line="240" w:lineRule="auto"/>
              <w:ind w:left="102" w:right="-20"/>
              <w:rPr>
                <w:rFonts w:ascii="Calibri" w:eastAsia="Calibri" w:hAnsi="Calibri" w:cs="Calibri"/>
                <w:sz w:val="20"/>
                <w:szCs w:val="20"/>
              </w:rPr>
            </w:pPr>
            <w:r>
              <w:rPr>
                <w:rFonts w:ascii="Calibri" w:eastAsia="Calibri" w:hAnsi="Calibri" w:cs="Calibri"/>
                <w:sz w:val="20"/>
                <w:szCs w:val="20"/>
              </w:rPr>
              <w:t>27 February</w:t>
            </w:r>
            <w:r w:rsidR="00ED21D4">
              <w:rPr>
                <w:rFonts w:ascii="Calibri" w:eastAsia="Calibri" w:hAnsi="Calibri" w:cs="Calibri"/>
                <w:sz w:val="20"/>
                <w:szCs w:val="20"/>
              </w:rPr>
              <w:t xml:space="preserve"> 201</w:t>
            </w:r>
            <w:r w:rsidR="00096853">
              <w:rPr>
                <w:rFonts w:ascii="Calibri" w:eastAsia="Calibri" w:hAnsi="Calibri" w:cs="Calibri"/>
                <w:sz w:val="20"/>
                <w:szCs w:val="20"/>
              </w:rPr>
              <w:t>8</w:t>
            </w:r>
          </w:p>
        </w:tc>
        <w:tc>
          <w:tcPr>
            <w:tcW w:w="5352" w:type="dxa"/>
            <w:tcBorders>
              <w:top w:val="single" w:sz="4" w:space="0" w:color="000000"/>
              <w:left w:val="single" w:sz="4" w:space="0" w:color="000000"/>
              <w:bottom w:val="single" w:sz="4" w:space="0" w:color="000000"/>
              <w:right w:val="single" w:sz="4" w:space="0" w:color="000000"/>
            </w:tcBorders>
          </w:tcPr>
          <w:p w:rsidR="0047639E" w:rsidRDefault="00ED21D4" w:rsidP="00ED21D4">
            <w:pPr>
              <w:spacing w:after="0" w:line="240" w:lineRule="auto"/>
              <w:ind w:left="102" w:right="-20"/>
              <w:rPr>
                <w:rFonts w:ascii="Calibri" w:eastAsia="Calibri" w:hAnsi="Calibri" w:cs="Calibri"/>
                <w:sz w:val="20"/>
                <w:szCs w:val="20"/>
              </w:rPr>
            </w:pPr>
            <w:r>
              <w:rPr>
                <w:rFonts w:ascii="Calibri" w:eastAsia="Calibri" w:hAnsi="Calibri" w:cs="Calibri"/>
                <w:sz w:val="20"/>
                <w:szCs w:val="20"/>
              </w:rPr>
              <w:t>Revision to incorporate MHISSC endorsement of YES CMO Short Form</w:t>
            </w:r>
          </w:p>
        </w:tc>
      </w:tr>
      <w:tr w:rsidR="0047639E" w:rsidTr="00332ACA">
        <w:trPr>
          <w:trHeight w:hRule="exact" w:val="493"/>
        </w:trPr>
        <w:tc>
          <w:tcPr>
            <w:tcW w:w="1417" w:type="dxa"/>
            <w:tcBorders>
              <w:top w:val="single" w:sz="4" w:space="0" w:color="000000"/>
              <w:left w:val="single" w:sz="4" w:space="0" w:color="000000"/>
              <w:bottom w:val="single" w:sz="4" w:space="0" w:color="000000"/>
              <w:right w:val="single" w:sz="4" w:space="0" w:color="000000"/>
            </w:tcBorders>
          </w:tcPr>
          <w:p w:rsidR="0047639E" w:rsidRDefault="0047639E">
            <w:pPr>
              <w:spacing w:before="3" w:after="0" w:line="240" w:lineRule="auto"/>
              <w:ind w:left="102" w:right="-20"/>
              <w:rPr>
                <w:rFonts w:ascii="Calibri" w:eastAsia="Calibri" w:hAnsi="Calibri" w:cs="Calibri"/>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7639E" w:rsidRDefault="0047639E">
            <w:pPr>
              <w:spacing w:before="3" w:after="0" w:line="240" w:lineRule="auto"/>
              <w:ind w:left="102" w:right="-20"/>
              <w:rPr>
                <w:rFonts w:ascii="Calibri" w:eastAsia="Calibri" w:hAnsi="Calibri" w:cs="Calibri"/>
                <w:sz w:val="20"/>
                <w:szCs w:val="20"/>
              </w:rPr>
            </w:pPr>
          </w:p>
        </w:tc>
        <w:tc>
          <w:tcPr>
            <w:tcW w:w="5352" w:type="dxa"/>
            <w:tcBorders>
              <w:top w:val="single" w:sz="4" w:space="0" w:color="000000"/>
              <w:left w:val="single" w:sz="4" w:space="0" w:color="000000"/>
              <w:bottom w:val="single" w:sz="4" w:space="0" w:color="000000"/>
              <w:right w:val="single" w:sz="4" w:space="0" w:color="000000"/>
            </w:tcBorders>
          </w:tcPr>
          <w:p w:rsidR="0047639E" w:rsidRDefault="0047639E">
            <w:pPr>
              <w:spacing w:before="3" w:after="0" w:line="240" w:lineRule="auto"/>
              <w:ind w:left="102" w:right="-20"/>
              <w:rPr>
                <w:rFonts w:ascii="Calibri" w:eastAsia="Calibri" w:hAnsi="Calibri" w:cs="Calibri"/>
                <w:sz w:val="20"/>
                <w:szCs w:val="20"/>
              </w:rPr>
            </w:pPr>
          </w:p>
        </w:tc>
      </w:tr>
      <w:tr w:rsidR="0047639E" w:rsidTr="00332ACA">
        <w:trPr>
          <w:trHeight w:hRule="exact" w:val="490"/>
        </w:trPr>
        <w:tc>
          <w:tcPr>
            <w:tcW w:w="1417" w:type="dxa"/>
            <w:tcBorders>
              <w:top w:val="single" w:sz="4" w:space="0" w:color="000000"/>
              <w:left w:val="single" w:sz="4" w:space="0" w:color="000000"/>
              <w:bottom w:val="single" w:sz="4" w:space="0" w:color="000000"/>
              <w:right w:val="single" w:sz="4" w:space="0" w:color="000000"/>
            </w:tcBorders>
          </w:tcPr>
          <w:p w:rsidR="0047639E" w:rsidRDefault="0047639E">
            <w:pPr>
              <w:spacing w:after="0" w:line="240" w:lineRule="auto"/>
              <w:ind w:left="102" w:right="-20"/>
              <w:rPr>
                <w:rFonts w:ascii="Calibri" w:eastAsia="Calibri" w:hAnsi="Calibri" w:cs="Calibri"/>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7639E" w:rsidRDefault="0047639E">
            <w:pPr>
              <w:spacing w:after="0" w:line="240" w:lineRule="auto"/>
              <w:ind w:left="102" w:right="-20"/>
              <w:rPr>
                <w:rFonts w:ascii="Calibri" w:eastAsia="Calibri" w:hAnsi="Calibri" w:cs="Calibri"/>
                <w:sz w:val="20"/>
                <w:szCs w:val="20"/>
              </w:rPr>
            </w:pPr>
          </w:p>
        </w:tc>
        <w:tc>
          <w:tcPr>
            <w:tcW w:w="5352" w:type="dxa"/>
            <w:tcBorders>
              <w:top w:val="single" w:sz="4" w:space="0" w:color="000000"/>
              <w:left w:val="single" w:sz="4" w:space="0" w:color="000000"/>
              <w:bottom w:val="single" w:sz="4" w:space="0" w:color="000000"/>
              <w:right w:val="single" w:sz="4" w:space="0" w:color="000000"/>
            </w:tcBorders>
          </w:tcPr>
          <w:p w:rsidR="0047639E" w:rsidRDefault="0047639E">
            <w:pPr>
              <w:spacing w:after="0" w:line="240" w:lineRule="auto"/>
              <w:ind w:left="102" w:right="-20"/>
              <w:rPr>
                <w:rFonts w:ascii="Calibri" w:eastAsia="Calibri" w:hAnsi="Calibri" w:cs="Calibri"/>
                <w:sz w:val="20"/>
                <w:szCs w:val="20"/>
              </w:rPr>
            </w:pPr>
          </w:p>
        </w:tc>
      </w:tr>
      <w:tr w:rsidR="0047639E" w:rsidTr="00332ACA">
        <w:trPr>
          <w:trHeight w:hRule="exact" w:val="492"/>
        </w:trPr>
        <w:tc>
          <w:tcPr>
            <w:tcW w:w="1417" w:type="dxa"/>
            <w:tcBorders>
              <w:top w:val="single" w:sz="4" w:space="0" w:color="000000"/>
              <w:left w:val="single" w:sz="4" w:space="0" w:color="000000"/>
              <w:bottom w:val="single" w:sz="4" w:space="0" w:color="000000"/>
              <w:right w:val="single" w:sz="4" w:space="0" w:color="000000"/>
            </w:tcBorders>
          </w:tcPr>
          <w:p w:rsidR="0047639E" w:rsidRDefault="0047639E">
            <w:pPr>
              <w:spacing w:before="3" w:after="0" w:line="240" w:lineRule="auto"/>
              <w:ind w:left="102" w:right="-20"/>
              <w:rPr>
                <w:rFonts w:ascii="Calibri" w:eastAsia="Calibri" w:hAnsi="Calibri" w:cs="Calibri"/>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7639E" w:rsidRDefault="0047639E">
            <w:pPr>
              <w:spacing w:before="3" w:after="0" w:line="240" w:lineRule="auto"/>
              <w:ind w:left="102" w:right="-20"/>
              <w:rPr>
                <w:rFonts w:ascii="Calibri" w:eastAsia="Calibri" w:hAnsi="Calibri" w:cs="Calibri"/>
                <w:sz w:val="20"/>
                <w:szCs w:val="20"/>
              </w:rPr>
            </w:pPr>
          </w:p>
        </w:tc>
        <w:tc>
          <w:tcPr>
            <w:tcW w:w="5352" w:type="dxa"/>
            <w:tcBorders>
              <w:top w:val="single" w:sz="4" w:space="0" w:color="000000"/>
              <w:left w:val="single" w:sz="4" w:space="0" w:color="000000"/>
              <w:bottom w:val="single" w:sz="4" w:space="0" w:color="000000"/>
              <w:right w:val="single" w:sz="4" w:space="0" w:color="000000"/>
            </w:tcBorders>
          </w:tcPr>
          <w:p w:rsidR="0047639E" w:rsidRDefault="0047639E">
            <w:pPr>
              <w:spacing w:before="3" w:after="0" w:line="240" w:lineRule="auto"/>
              <w:ind w:left="102" w:right="-20"/>
              <w:rPr>
                <w:rFonts w:ascii="Calibri" w:eastAsia="Calibri" w:hAnsi="Calibri" w:cs="Calibri"/>
                <w:sz w:val="20"/>
                <w:szCs w:val="20"/>
              </w:rPr>
            </w:pPr>
          </w:p>
        </w:tc>
      </w:tr>
      <w:tr w:rsidR="0047639E" w:rsidTr="00332ACA">
        <w:trPr>
          <w:trHeight w:hRule="exact" w:val="2376"/>
        </w:trPr>
        <w:tc>
          <w:tcPr>
            <w:tcW w:w="1417" w:type="dxa"/>
            <w:tcBorders>
              <w:top w:val="single" w:sz="4" w:space="0" w:color="000000"/>
              <w:left w:val="single" w:sz="4" w:space="0" w:color="000000"/>
              <w:bottom w:val="single" w:sz="4" w:space="0" w:color="000000"/>
              <w:right w:val="single" w:sz="4" w:space="0" w:color="000000"/>
            </w:tcBorders>
          </w:tcPr>
          <w:p w:rsidR="0047639E" w:rsidRDefault="0047639E">
            <w:pPr>
              <w:spacing w:after="0" w:line="240" w:lineRule="auto"/>
              <w:ind w:left="102" w:right="-20"/>
              <w:rPr>
                <w:rFonts w:ascii="Calibri" w:eastAsia="Calibri" w:hAnsi="Calibri" w:cs="Calibri"/>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7639E" w:rsidRDefault="0047639E">
            <w:pPr>
              <w:spacing w:after="0" w:line="240" w:lineRule="auto"/>
              <w:ind w:left="102" w:right="-20"/>
              <w:rPr>
                <w:rFonts w:ascii="Calibri" w:eastAsia="Calibri" w:hAnsi="Calibri" w:cs="Calibri"/>
                <w:sz w:val="20"/>
                <w:szCs w:val="20"/>
              </w:rPr>
            </w:pPr>
          </w:p>
        </w:tc>
        <w:tc>
          <w:tcPr>
            <w:tcW w:w="5352" w:type="dxa"/>
            <w:tcBorders>
              <w:top w:val="single" w:sz="4" w:space="0" w:color="000000"/>
              <w:left w:val="single" w:sz="4" w:space="0" w:color="000000"/>
              <w:bottom w:val="single" w:sz="4" w:space="0" w:color="000000"/>
              <w:right w:val="single" w:sz="4" w:space="0" w:color="000000"/>
            </w:tcBorders>
          </w:tcPr>
          <w:p w:rsidR="0047639E" w:rsidRDefault="0047639E">
            <w:pPr>
              <w:spacing w:after="0" w:line="277" w:lineRule="auto"/>
              <w:ind w:left="102" w:right="436"/>
              <w:rPr>
                <w:rFonts w:ascii="Calibri" w:eastAsia="Calibri" w:hAnsi="Calibri" w:cs="Calibri"/>
                <w:sz w:val="20"/>
                <w:szCs w:val="20"/>
              </w:rPr>
            </w:pPr>
          </w:p>
        </w:tc>
      </w:tr>
    </w:tbl>
    <w:p w:rsidR="0047639E" w:rsidRDefault="0047639E">
      <w:pPr>
        <w:spacing w:before="6" w:after="0" w:line="130" w:lineRule="exact"/>
        <w:rPr>
          <w:sz w:val="13"/>
          <w:szCs w:val="13"/>
        </w:rPr>
      </w:pPr>
    </w:p>
    <w:p w:rsidR="0047639E" w:rsidRDefault="0047639E">
      <w:pPr>
        <w:spacing w:after="0" w:line="200" w:lineRule="exact"/>
        <w:rPr>
          <w:sz w:val="20"/>
          <w:szCs w:val="20"/>
        </w:rPr>
      </w:pPr>
    </w:p>
    <w:p w:rsidR="00F63C3E" w:rsidRDefault="00F63C3E">
      <w:pPr>
        <w:spacing w:before="4" w:after="0" w:line="240" w:lineRule="auto"/>
        <w:ind w:left="220" w:right="-20"/>
        <w:rPr>
          <w:rFonts w:ascii="Calibri" w:eastAsia="Calibri" w:hAnsi="Calibri" w:cs="Calibri"/>
          <w:b/>
          <w:bCs/>
          <w:color w:val="17365D"/>
          <w:sz w:val="28"/>
          <w:szCs w:val="28"/>
        </w:rPr>
      </w:pPr>
    </w:p>
    <w:p w:rsidR="0047639E" w:rsidRDefault="00BA1F16">
      <w:pPr>
        <w:spacing w:before="4" w:after="0" w:line="240" w:lineRule="auto"/>
        <w:ind w:left="220" w:right="-20"/>
        <w:rPr>
          <w:rFonts w:ascii="Calibri" w:eastAsia="Calibri" w:hAnsi="Calibri" w:cs="Calibri"/>
          <w:sz w:val="28"/>
          <w:szCs w:val="28"/>
        </w:rPr>
      </w:pPr>
      <w:r>
        <w:rPr>
          <w:rFonts w:ascii="Calibri" w:eastAsia="Calibri" w:hAnsi="Calibri" w:cs="Calibri"/>
          <w:b/>
          <w:bCs/>
          <w:color w:val="17365D"/>
          <w:sz w:val="28"/>
          <w:szCs w:val="28"/>
        </w:rPr>
        <w:t>Ackno</w:t>
      </w:r>
      <w:r>
        <w:rPr>
          <w:rFonts w:ascii="Calibri" w:eastAsia="Calibri" w:hAnsi="Calibri" w:cs="Calibri"/>
          <w:b/>
          <w:bCs/>
          <w:color w:val="17365D"/>
          <w:spacing w:val="-2"/>
          <w:sz w:val="28"/>
          <w:szCs w:val="28"/>
        </w:rPr>
        <w:t>w</w:t>
      </w:r>
      <w:r>
        <w:rPr>
          <w:rFonts w:ascii="Calibri" w:eastAsia="Calibri" w:hAnsi="Calibri" w:cs="Calibri"/>
          <w:b/>
          <w:bCs/>
          <w:color w:val="17365D"/>
          <w:sz w:val="28"/>
          <w:szCs w:val="28"/>
        </w:rPr>
        <w:t>l</w:t>
      </w:r>
      <w:r>
        <w:rPr>
          <w:rFonts w:ascii="Calibri" w:eastAsia="Calibri" w:hAnsi="Calibri" w:cs="Calibri"/>
          <w:b/>
          <w:bCs/>
          <w:color w:val="17365D"/>
          <w:spacing w:val="1"/>
          <w:sz w:val="28"/>
          <w:szCs w:val="28"/>
        </w:rPr>
        <w:t>e</w:t>
      </w:r>
      <w:r>
        <w:rPr>
          <w:rFonts w:ascii="Calibri" w:eastAsia="Calibri" w:hAnsi="Calibri" w:cs="Calibri"/>
          <w:b/>
          <w:bCs/>
          <w:color w:val="17365D"/>
          <w:sz w:val="28"/>
          <w:szCs w:val="28"/>
        </w:rPr>
        <w:t>dgem</w:t>
      </w:r>
      <w:r>
        <w:rPr>
          <w:rFonts w:ascii="Calibri" w:eastAsia="Calibri" w:hAnsi="Calibri" w:cs="Calibri"/>
          <w:b/>
          <w:bCs/>
          <w:color w:val="17365D"/>
          <w:spacing w:val="-3"/>
          <w:sz w:val="28"/>
          <w:szCs w:val="28"/>
        </w:rPr>
        <w:t>e</w:t>
      </w:r>
      <w:r>
        <w:rPr>
          <w:rFonts w:ascii="Calibri" w:eastAsia="Calibri" w:hAnsi="Calibri" w:cs="Calibri"/>
          <w:b/>
          <w:bCs/>
          <w:color w:val="17365D"/>
          <w:sz w:val="28"/>
          <w:szCs w:val="28"/>
        </w:rPr>
        <w:t>n</w:t>
      </w:r>
      <w:r>
        <w:rPr>
          <w:rFonts w:ascii="Calibri" w:eastAsia="Calibri" w:hAnsi="Calibri" w:cs="Calibri"/>
          <w:b/>
          <w:bCs/>
          <w:color w:val="17365D"/>
          <w:spacing w:val="-1"/>
          <w:sz w:val="28"/>
          <w:szCs w:val="28"/>
        </w:rPr>
        <w:t>t</w:t>
      </w:r>
      <w:r>
        <w:rPr>
          <w:rFonts w:ascii="Calibri" w:eastAsia="Calibri" w:hAnsi="Calibri" w:cs="Calibri"/>
          <w:b/>
          <w:bCs/>
          <w:color w:val="17365D"/>
          <w:sz w:val="28"/>
          <w:szCs w:val="28"/>
        </w:rPr>
        <w:t>s</w:t>
      </w:r>
    </w:p>
    <w:p w:rsidR="0047639E" w:rsidRDefault="0047639E">
      <w:pPr>
        <w:spacing w:before="1" w:after="0" w:line="120" w:lineRule="exact"/>
        <w:rPr>
          <w:sz w:val="12"/>
          <w:szCs w:val="12"/>
        </w:rPr>
      </w:pPr>
    </w:p>
    <w:p w:rsidR="00E65710" w:rsidRDefault="00E65710" w:rsidP="00E65710">
      <w:pPr>
        <w:spacing w:before="60" w:after="60"/>
        <w:ind w:left="221" w:right="-23"/>
        <w:rPr>
          <w:rFonts w:ascii="Calibri" w:eastAsia="Calibri" w:hAnsi="Calibri" w:cs="Calibri"/>
          <w:spacing w:val="-1"/>
          <w:sz w:val="20"/>
          <w:szCs w:val="20"/>
        </w:rPr>
      </w:pPr>
      <w:r w:rsidRPr="00E65710">
        <w:rPr>
          <w:rFonts w:ascii="Calibri" w:eastAsia="Calibri" w:hAnsi="Calibri" w:cs="Calibri"/>
          <w:spacing w:val="-1"/>
          <w:sz w:val="20"/>
          <w:szCs w:val="20"/>
        </w:rPr>
        <w:t xml:space="preserve">The </w:t>
      </w:r>
      <w:r>
        <w:rPr>
          <w:rFonts w:ascii="Calibri" w:eastAsia="Calibri" w:hAnsi="Calibri" w:cs="Calibri"/>
          <w:spacing w:val="-1"/>
          <w:sz w:val="20"/>
          <w:szCs w:val="20"/>
        </w:rPr>
        <w:t>original YES</w:t>
      </w:r>
      <w:r w:rsidRPr="00E65710">
        <w:rPr>
          <w:rFonts w:ascii="Calibri" w:eastAsia="Calibri" w:hAnsi="Calibri" w:cs="Calibri"/>
          <w:spacing w:val="-1"/>
          <w:sz w:val="20"/>
          <w:szCs w:val="20"/>
        </w:rPr>
        <w:t xml:space="preserve"> survey </w:t>
      </w:r>
      <w:r>
        <w:rPr>
          <w:rFonts w:ascii="Calibri" w:eastAsia="Calibri" w:hAnsi="Calibri" w:cs="Calibri"/>
          <w:spacing w:val="-1"/>
          <w:sz w:val="20"/>
          <w:szCs w:val="20"/>
        </w:rPr>
        <w:t xml:space="preserve">for public mental health services </w:t>
      </w:r>
      <w:r w:rsidRPr="00E65710">
        <w:rPr>
          <w:rFonts w:ascii="Calibri" w:eastAsia="Calibri" w:hAnsi="Calibri" w:cs="Calibri"/>
          <w:spacing w:val="-1"/>
          <w:sz w:val="20"/>
          <w:szCs w:val="20"/>
        </w:rPr>
        <w:t xml:space="preserve">was developed as a national project, funded by the Department of Health and led by the Department of Health Victoria. </w:t>
      </w:r>
      <w:r>
        <w:rPr>
          <w:rFonts w:ascii="Calibri" w:eastAsia="Calibri" w:hAnsi="Calibri" w:cs="Calibri"/>
          <w:spacing w:val="-1"/>
          <w:sz w:val="20"/>
          <w:szCs w:val="20"/>
        </w:rPr>
        <w:t>The redevelopment of the YES survey</w:t>
      </w:r>
      <w:r w:rsidR="00E10B74">
        <w:rPr>
          <w:rFonts w:ascii="Calibri" w:eastAsia="Calibri" w:hAnsi="Calibri" w:cs="Calibri"/>
          <w:spacing w:val="-1"/>
          <w:sz w:val="20"/>
          <w:szCs w:val="20"/>
        </w:rPr>
        <w:t xml:space="preserve"> </w:t>
      </w:r>
      <w:r>
        <w:rPr>
          <w:rFonts w:ascii="Calibri" w:eastAsia="Calibri" w:hAnsi="Calibri" w:cs="Calibri"/>
          <w:spacing w:val="-1"/>
          <w:sz w:val="20"/>
          <w:szCs w:val="20"/>
        </w:rPr>
        <w:t xml:space="preserve">for community managed mental health services was </w:t>
      </w:r>
      <w:r w:rsidR="00BA1F16" w:rsidRPr="00BA1F16">
        <w:rPr>
          <w:rFonts w:ascii="Calibri" w:eastAsia="Calibri" w:hAnsi="Calibri" w:cs="Calibri"/>
          <w:spacing w:val="-1"/>
          <w:sz w:val="20"/>
          <w:szCs w:val="20"/>
        </w:rPr>
        <w:t>fund</w:t>
      </w:r>
      <w:r w:rsidR="00BA1F16">
        <w:rPr>
          <w:rFonts w:ascii="Calibri" w:eastAsia="Calibri" w:hAnsi="Calibri" w:cs="Calibri"/>
          <w:spacing w:val="-1"/>
          <w:sz w:val="20"/>
          <w:szCs w:val="20"/>
        </w:rPr>
        <w:t>e</w:t>
      </w:r>
      <w:r w:rsidR="00BA1F16" w:rsidRPr="00BA1F16">
        <w:rPr>
          <w:rFonts w:ascii="Calibri" w:eastAsia="Calibri" w:hAnsi="Calibri" w:cs="Calibri"/>
          <w:spacing w:val="-1"/>
          <w:sz w:val="20"/>
          <w:szCs w:val="20"/>
        </w:rPr>
        <w:t>d by</w:t>
      </w:r>
      <w:r w:rsidR="00BA1F16">
        <w:rPr>
          <w:rFonts w:ascii="Calibri" w:eastAsia="Calibri" w:hAnsi="Calibri" w:cs="Calibri"/>
          <w:spacing w:val="-1"/>
          <w:sz w:val="20"/>
          <w:szCs w:val="20"/>
        </w:rPr>
        <w:t xml:space="preserve"> </w:t>
      </w:r>
      <w:r w:rsidR="00BA1F16" w:rsidRPr="00BA1F16">
        <w:rPr>
          <w:rFonts w:ascii="Calibri" w:eastAsia="Calibri" w:hAnsi="Calibri" w:cs="Calibri"/>
          <w:spacing w:val="-1"/>
          <w:sz w:val="20"/>
          <w:szCs w:val="20"/>
        </w:rPr>
        <w:t>the Departm</w:t>
      </w:r>
      <w:r w:rsidR="00BA1F16">
        <w:rPr>
          <w:rFonts w:ascii="Calibri" w:eastAsia="Calibri" w:hAnsi="Calibri" w:cs="Calibri"/>
          <w:spacing w:val="-1"/>
          <w:sz w:val="20"/>
          <w:szCs w:val="20"/>
        </w:rPr>
        <w:t>e</w:t>
      </w:r>
      <w:r w:rsidR="00BA1F16" w:rsidRPr="00BA1F16">
        <w:rPr>
          <w:rFonts w:ascii="Calibri" w:eastAsia="Calibri" w:hAnsi="Calibri" w:cs="Calibri"/>
          <w:spacing w:val="-1"/>
          <w:sz w:val="20"/>
          <w:szCs w:val="20"/>
        </w:rPr>
        <w:t>nt of</w:t>
      </w:r>
      <w:r w:rsidR="00E10B74">
        <w:rPr>
          <w:rFonts w:ascii="Calibri" w:eastAsia="Calibri" w:hAnsi="Calibri" w:cs="Calibri"/>
          <w:spacing w:val="-1"/>
          <w:sz w:val="20"/>
          <w:szCs w:val="20"/>
        </w:rPr>
        <w:t xml:space="preserve"> </w:t>
      </w:r>
      <w:r w:rsidR="00BA1F16" w:rsidRPr="00BA1F16">
        <w:rPr>
          <w:rFonts w:ascii="Calibri" w:eastAsia="Calibri" w:hAnsi="Calibri" w:cs="Calibri"/>
          <w:spacing w:val="-1"/>
          <w:sz w:val="20"/>
          <w:szCs w:val="20"/>
        </w:rPr>
        <w:t>H</w:t>
      </w:r>
      <w:r w:rsidR="00BA1F16">
        <w:rPr>
          <w:rFonts w:ascii="Calibri" w:eastAsia="Calibri" w:hAnsi="Calibri" w:cs="Calibri"/>
          <w:spacing w:val="-1"/>
          <w:sz w:val="20"/>
          <w:szCs w:val="20"/>
        </w:rPr>
        <w:t>e</w:t>
      </w:r>
      <w:r w:rsidR="00BA1F16" w:rsidRPr="00BA1F16">
        <w:rPr>
          <w:rFonts w:ascii="Calibri" w:eastAsia="Calibri" w:hAnsi="Calibri" w:cs="Calibri"/>
          <w:spacing w:val="-1"/>
          <w:sz w:val="20"/>
          <w:szCs w:val="20"/>
        </w:rPr>
        <w:t>alth and led by</w:t>
      </w:r>
      <w:r w:rsidR="00BA1F16">
        <w:rPr>
          <w:rFonts w:ascii="Calibri" w:eastAsia="Calibri" w:hAnsi="Calibri" w:cs="Calibri"/>
          <w:spacing w:val="-1"/>
          <w:sz w:val="20"/>
          <w:szCs w:val="20"/>
        </w:rPr>
        <w:t xml:space="preserve"> </w:t>
      </w:r>
      <w:r w:rsidR="00BA1F16" w:rsidRPr="00BA1F16">
        <w:rPr>
          <w:rFonts w:ascii="Calibri" w:eastAsia="Calibri" w:hAnsi="Calibri" w:cs="Calibri"/>
          <w:spacing w:val="-1"/>
          <w:sz w:val="20"/>
          <w:szCs w:val="20"/>
        </w:rPr>
        <w:t>the Australian Mental Health Outcomes and Classification Network</w:t>
      </w:r>
      <w:r w:rsidR="007E32A1">
        <w:rPr>
          <w:rFonts w:ascii="Calibri" w:eastAsia="Calibri" w:hAnsi="Calibri" w:cs="Calibri"/>
          <w:spacing w:val="-1"/>
          <w:sz w:val="20"/>
          <w:szCs w:val="20"/>
        </w:rPr>
        <w:t xml:space="preserve"> (AMHOCN)</w:t>
      </w:r>
      <w:r w:rsidR="00BA1F16" w:rsidRPr="00BA1F16">
        <w:rPr>
          <w:rFonts w:ascii="Calibri" w:eastAsia="Calibri" w:hAnsi="Calibri" w:cs="Calibri"/>
          <w:spacing w:val="-1"/>
          <w:sz w:val="20"/>
          <w:szCs w:val="20"/>
        </w:rPr>
        <w:t xml:space="preserve"> under the guidance of the National Mental Health Information Strategy Standing Committee (MHISSC). </w:t>
      </w:r>
    </w:p>
    <w:p w:rsidR="0047639E" w:rsidRPr="00BA1F16" w:rsidRDefault="00BA1F16" w:rsidP="00E65710">
      <w:pPr>
        <w:spacing w:before="60" w:after="60"/>
        <w:ind w:left="221" w:right="-23"/>
        <w:rPr>
          <w:rFonts w:ascii="Calibri" w:eastAsia="Calibri" w:hAnsi="Calibri" w:cs="Calibri"/>
          <w:spacing w:val="-1"/>
          <w:sz w:val="20"/>
          <w:szCs w:val="20"/>
        </w:rPr>
      </w:pPr>
      <w:r>
        <w:rPr>
          <w:rFonts w:ascii="Calibri" w:eastAsia="Calibri" w:hAnsi="Calibri" w:cs="Calibri"/>
          <w:spacing w:val="-1"/>
          <w:sz w:val="20"/>
          <w:szCs w:val="20"/>
        </w:rPr>
        <w:t>T</w:t>
      </w:r>
      <w:r w:rsidRPr="00BA1F16">
        <w:rPr>
          <w:rFonts w:ascii="Calibri" w:eastAsia="Calibri" w:hAnsi="Calibri" w:cs="Calibri"/>
          <w:spacing w:val="-1"/>
          <w:sz w:val="20"/>
          <w:szCs w:val="20"/>
        </w:rPr>
        <w:t>h</w:t>
      </w:r>
      <w:r>
        <w:rPr>
          <w:rFonts w:ascii="Calibri" w:eastAsia="Calibri" w:hAnsi="Calibri" w:cs="Calibri"/>
          <w:spacing w:val="-1"/>
          <w:sz w:val="20"/>
          <w:szCs w:val="20"/>
        </w:rPr>
        <w:t>e</w:t>
      </w:r>
      <w:r w:rsidRPr="00BA1F16">
        <w:rPr>
          <w:rFonts w:ascii="Calibri" w:eastAsia="Calibri" w:hAnsi="Calibri" w:cs="Calibri"/>
          <w:spacing w:val="-1"/>
          <w:sz w:val="20"/>
          <w:szCs w:val="20"/>
        </w:rPr>
        <w:t>se guid</w:t>
      </w:r>
      <w:r>
        <w:rPr>
          <w:rFonts w:ascii="Calibri" w:eastAsia="Calibri" w:hAnsi="Calibri" w:cs="Calibri"/>
          <w:spacing w:val="-1"/>
          <w:sz w:val="20"/>
          <w:szCs w:val="20"/>
        </w:rPr>
        <w:t>e</w:t>
      </w:r>
      <w:r w:rsidRPr="00BA1F16">
        <w:rPr>
          <w:rFonts w:ascii="Calibri" w:eastAsia="Calibri" w:hAnsi="Calibri" w:cs="Calibri"/>
          <w:spacing w:val="-1"/>
          <w:sz w:val="20"/>
          <w:szCs w:val="20"/>
        </w:rPr>
        <w:t>lin</w:t>
      </w:r>
      <w:r>
        <w:rPr>
          <w:rFonts w:ascii="Calibri" w:eastAsia="Calibri" w:hAnsi="Calibri" w:cs="Calibri"/>
          <w:spacing w:val="-1"/>
          <w:sz w:val="20"/>
          <w:szCs w:val="20"/>
        </w:rPr>
        <w:t>e</w:t>
      </w:r>
      <w:r w:rsidRPr="00BA1F16">
        <w:rPr>
          <w:rFonts w:ascii="Calibri" w:eastAsia="Calibri" w:hAnsi="Calibri" w:cs="Calibri"/>
          <w:spacing w:val="-1"/>
          <w:sz w:val="20"/>
          <w:szCs w:val="20"/>
        </w:rPr>
        <w:t xml:space="preserve">s </w:t>
      </w:r>
      <w:r>
        <w:rPr>
          <w:rFonts w:ascii="Calibri" w:eastAsia="Calibri" w:hAnsi="Calibri" w:cs="Calibri"/>
          <w:spacing w:val="-1"/>
          <w:sz w:val="20"/>
          <w:szCs w:val="20"/>
        </w:rPr>
        <w:t>we</w:t>
      </w:r>
      <w:r w:rsidRPr="00BA1F16">
        <w:rPr>
          <w:rFonts w:ascii="Calibri" w:eastAsia="Calibri" w:hAnsi="Calibri" w:cs="Calibri"/>
          <w:spacing w:val="-1"/>
          <w:sz w:val="20"/>
          <w:szCs w:val="20"/>
        </w:rPr>
        <w:t>re pr</w:t>
      </w:r>
      <w:r>
        <w:rPr>
          <w:rFonts w:ascii="Calibri" w:eastAsia="Calibri" w:hAnsi="Calibri" w:cs="Calibri"/>
          <w:spacing w:val="-1"/>
          <w:sz w:val="20"/>
          <w:szCs w:val="20"/>
        </w:rPr>
        <w:t>e</w:t>
      </w:r>
      <w:r w:rsidRPr="00BA1F16">
        <w:rPr>
          <w:rFonts w:ascii="Calibri" w:eastAsia="Calibri" w:hAnsi="Calibri" w:cs="Calibri"/>
          <w:spacing w:val="-1"/>
          <w:sz w:val="20"/>
          <w:szCs w:val="20"/>
        </w:rPr>
        <w:t>par</w:t>
      </w:r>
      <w:r>
        <w:rPr>
          <w:rFonts w:ascii="Calibri" w:eastAsia="Calibri" w:hAnsi="Calibri" w:cs="Calibri"/>
          <w:spacing w:val="-1"/>
          <w:sz w:val="20"/>
          <w:szCs w:val="20"/>
        </w:rPr>
        <w:t>e</w:t>
      </w:r>
      <w:r w:rsidRPr="00BA1F16">
        <w:rPr>
          <w:rFonts w:ascii="Calibri" w:eastAsia="Calibri" w:hAnsi="Calibri" w:cs="Calibri"/>
          <w:spacing w:val="-1"/>
          <w:sz w:val="20"/>
          <w:szCs w:val="20"/>
        </w:rPr>
        <w:t xml:space="preserve">d </w:t>
      </w:r>
      <w:r w:rsidR="00912418">
        <w:rPr>
          <w:rFonts w:ascii="Calibri" w:eastAsia="Calibri" w:hAnsi="Calibri" w:cs="Calibri"/>
          <w:spacing w:val="-1"/>
          <w:sz w:val="20"/>
          <w:szCs w:val="20"/>
        </w:rPr>
        <w:t xml:space="preserve">for </w:t>
      </w:r>
      <w:r w:rsidRPr="00BA1F16">
        <w:rPr>
          <w:rFonts w:ascii="Calibri" w:eastAsia="Calibri" w:hAnsi="Calibri" w:cs="Calibri"/>
          <w:spacing w:val="-1"/>
          <w:sz w:val="20"/>
          <w:szCs w:val="20"/>
        </w:rPr>
        <w:t>the Au</w:t>
      </w:r>
      <w:r>
        <w:rPr>
          <w:rFonts w:ascii="Calibri" w:eastAsia="Calibri" w:hAnsi="Calibri" w:cs="Calibri"/>
          <w:spacing w:val="-1"/>
          <w:sz w:val="20"/>
          <w:szCs w:val="20"/>
        </w:rPr>
        <w:t>s</w:t>
      </w:r>
      <w:r w:rsidRPr="00BA1F16">
        <w:rPr>
          <w:rFonts w:ascii="Calibri" w:eastAsia="Calibri" w:hAnsi="Calibri" w:cs="Calibri"/>
          <w:spacing w:val="-1"/>
          <w:sz w:val="20"/>
          <w:szCs w:val="20"/>
        </w:rPr>
        <w:t>tralian Go</w:t>
      </w:r>
      <w:r>
        <w:rPr>
          <w:rFonts w:ascii="Calibri" w:eastAsia="Calibri" w:hAnsi="Calibri" w:cs="Calibri"/>
          <w:spacing w:val="-1"/>
          <w:sz w:val="20"/>
          <w:szCs w:val="20"/>
        </w:rPr>
        <w:t>ve</w:t>
      </w:r>
      <w:r w:rsidRPr="00BA1F16">
        <w:rPr>
          <w:rFonts w:ascii="Calibri" w:eastAsia="Calibri" w:hAnsi="Calibri" w:cs="Calibri"/>
          <w:spacing w:val="-1"/>
          <w:sz w:val="20"/>
          <w:szCs w:val="20"/>
        </w:rPr>
        <w:t>rnm</w:t>
      </w:r>
      <w:r>
        <w:rPr>
          <w:rFonts w:ascii="Calibri" w:eastAsia="Calibri" w:hAnsi="Calibri" w:cs="Calibri"/>
          <w:spacing w:val="-1"/>
          <w:sz w:val="20"/>
          <w:szCs w:val="20"/>
        </w:rPr>
        <w:t>e</w:t>
      </w:r>
      <w:r w:rsidRPr="00BA1F16">
        <w:rPr>
          <w:rFonts w:ascii="Calibri" w:eastAsia="Calibri" w:hAnsi="Calibri" w:cs="Calibri"/>
          <w:spacing w:val="-1"/>
          <w:sz w:val="20"/>
          <w:szCs w:val="20"/>
        </w:rPr>
        <w:t>nt D</w:t>
      </w:r>
      <w:r>
        <w:rPr>
          <w:rFonts w:ascii="Calibri" w:eastAsia="Calibri" w:hAnsi="Calibri" w:cs="Calibri"/>
          <w:spacing w:val="-1"/>
          <w:sz w:val="20"/>
          <w:szCs w:val="20"/>
        </w:rPr>
        <w:t>e</w:t>
      </w:r>
      <w:r w:rsidRPr="00BA1F16">
        <w:rPr>
          <w:rFonts w:ascii="Calibri" w:eastAsia="Calibri" w:hAnsi="Calibri" w:cs="Calibri"/>
          <w:spacing w:val="-1"/>
          <w:sz w:val="20"/>
          <w:szCs w:val="20"/>
        </w:rPr>
        <w:t>partm</w:t>
      </w:r>
      <w:r>
        <w:rPr>
          <w:rFonts w:ascii="Calibri" w:eastAsia="Calibri" w:hAnsi="Calibri" w:cs="Calibri"/>
          <w:spacing w:val="-1"/>
          <w:sz w:val="20"/>
          <w:szCs w:val="20"/>
        </w:rPr>
        <w:t>e</w:t>
      </w:r>
      <w:r w:rsidRPr="00BA1F16">
        <w:rPr>
          <w:rFonts w:ascii="Calibri" w:eastAsia="Calibri" w:hAnsi="Calibri" w:cs="Calibri"/>
          <w:spacing w:val="-1"/>
          <w:sz w:val="20"/>
          <w:szCs w:val="20"/>
        </w:rPr>
        <w:t>nt of H</w:t>
      </w:r>
      <w:r>
        <w:rPr>
          <w:rFonts w:ascii="Calibri" w:eastAsia="Calibri" w:hAnsi="Calibri" w:cs="Calibri"/>
          <w:spacing w:val="-1"/>
          <w:sz w:val="20"/>
          <w:szCs w:val="20"/>
        </w:rPr>
        <w:t>e</w:t>
      </w:r>
      <w:r w:rsidRPr="00BA1F16">
        <w:rPr>
          <w:rFonts w:ascii="Calibri" w:eastAsia="Calibri" w:hAnsi="Calibri" w:cs="Calibri"/>
          <w:spacing w:val="-1"/>
          <w:sz w:val="20"/>
          <w:szCs w:val="20"/>
        </w:rPr>
        <w:t>alth und</w:t>
      </w:r>
      <w:r>
        <w:rPr>
          <w:rFonts w:ascii="Calibri" w:eastAsia="Calibri" w:hAnsi="Calibri" w:cs="Calibri"/>
          <w:spacing w:val="-1"/>
          <w:sz w:val="20"/>
          <w:szCs w:val="20"/>
        </w:rPr>
        <w:t>e</w:t>
      </w:r>
      <w:r w:rsidRPr="00BA1F16">
        <w:rPr>
          <w:rFonts w:ascii="Calibri" w:eastAsia="Calibri" w:hAnsi="Calibri" w:cs="Calibri"/>
          <w:spacing w:val="-1"/>
          <w:sz w:val="20"/>
          <w:szCs w:val="20"/>
        </w:rPr>
        <w:t xml:space="preserve">r the guidance of the </w:t>
      </w:r>
      <w:r w:rsidR="00912418">
        <w:rPr>
          <w:rFonts w:ascii="Calibri" w:eastAsia="Calibri" w:hAnsi="Calibri" w:cs="Calibri"/>
          <w:spacing w:val="-1"/>
          <w:sz w:val="20"/>
          <w:szCs w:val="20"/>
        </w:rPr>
        <w:t>MHISSC</w:t>
      </w:r>
      <w:r w:rsidRPr="00BA1F16">
        <w:rPr>
          <w:rFonts w:ascii="Calibri" w:eastAsia="Calibri" w:hAnsi="Calibri" w:cs="Calibri"/>
          <w:spacing w:val="-1"/>
          <w:sz w:val="20"/>
          <w:szCs w:val="20"/>
        </w:rPr>
        <w:t>.</w:t>
      </w:r>
    </w:p>
    <w:p w:rsidR="0047639E" w:rsidRDefault="0047639E">
      <w:pPr>
        <w:spacing w:before="1" w:after="0" w:line="180" w:lineRule="exact"/>
        <w:rPr>
          <w:sz w:val="18"/>
          <w:szCs w:val="18"/>
        </w:rPr>
      </w:pPr>
    </w:p>
    <w:p w:rsidR="0047639E" w:rsidRDefault="0047639E" w:rsidP="007B47A3">
      <w:pPr>
        <w:spacing w:after="0"/>
        <w:sectPr w:rsidR="0047639E" w:rsidSect="00027C11">
          <w:pgSz w:w="11907" w:h="16839" w:code="9"/>
          <w:pgMar w:top="1380" w:right="1100" w:bottom="280" w:left="1220" w:header="720" w:footer="720" w:gutter="0"/>
          <w:cols w:space="720"/>
          <w:docGrid w:linePitch="299"/>
        </w:sectPr>
      </w:pPr>
    </w:p>
    <w:sdt>
      <w:sdtPr>
        <w:rPr>
          <w:rFonts w:asciiTheme="minorHAnsi" w:eastAsiaTheme="minorHAnsi" w:hAnsiTheme="minorHAnsi" w:cstheme="minorBidi"/>
          <w:b w:val="0"/>
          <w:bCs w:val="0"/>
          <w:color w:val="auto"/>
          <w:sz w:val="22"/>
          <w:szCs w:val="22"/>
          <w:lang w:eastAsia="en-US"/>
        </w:rPr>
        <w:id w:val="1285463554"/>
        <w:docPartObj>
          <w:docPartGallery w:val="Table of Contents"/>
          <w:docPartUnique/>
        </w:docPartObj>
      </w:sdtPr>
      <w:sdtEndPr>
        <w:rPr>
          <w:noProof/>
        </w:rPr>
      </w:sdtEndPr>
      <w:sdtContent>
        <w:p w:rsidR="00332ACA" w:rsidRDefault="00332ACA" w:rsidP="00946EE2">
          <w:pPr>
            <w:pStyle w:val="TOCHeading"/>
            <w:numPr>
              <w:ilvl w:val="0"/>
              <w:numId w:val="0"/>
            </w:numPr>
            <w:ind w:left="432" w:hanging="432"/>
            <w:rPr>
              <w:color w:val="244061" w:themeColor="accent1" w:themeShade="80"/>
            </w:rPr>
          </w:pPr>
          <w:r w:rsidRPr="00332ACA">
            <w:rPr>
              <w:color w:val="244061" w:themeColor="accent1" w:themeShade="80"/>
            </w:rPr>
            <w:t>Contents</w:t>
          </w:r>
        </w:p>
        <w:p w:rsidR="002A49A2" w:rsidRDefault="00B33A87">
          <w:pPr>
            <w:pStyle w:val="TOC1"/>
            <w:rPr>
              <w:rFonts w:eastAsiaTheme="minorEastAsia"/>
              <w:b w:val="0"/>
              <w:lang w:eastAsia="en-AU"/>
            </w:rPr>
          </w:pPr>
          <w:r>
            <w:fldChar w:fldCharType="begin"/>
          </w:r>
          <w:r w:rsidR="00332ACA">
            <w:instrText xml:space="preserve"> TOC \o "1-3" \h \z \u </w:instrText>
          </w:r>
          <w:r>
            <w:fldChar w:fldCharType="separate"/>
          </w:r>
          <w:hyperlink w:anchor="_Toc507491005" w:history="1">
            <w:r w:rsidR="002A49A2" w:rsidRPr="00AE5A43">
              <w:rPr>
                <w:rStyle w:val="Hyperlink"/>
              </w:rPr>
              <w:t>1</w:t>
            </w:r>
            <w:r w:rsidR="002A49A2">
              <w:rPr>
                <w:rFonts w:eastAsiaTheme="minorEastAsia"/>
                <w:b w:val="0"/>
                <w:lang w:eastAsia="en-AU"/>
              </w:rPr>
              <w:tab/>
            </w:r>
            <w:r w:rsidR="002A49A2" w:rsidRPr="00AE5A43">
              <w:rPr>
                <w:rStyle w:val="Hyperlink"/>
              </w:rPr>
              <w:t>PURPOSE – WHAT THIS DOCUMENT AIMS TO DO</w:t>
            </w:r>
            <w:r w:rsidR="002A49A2">
              <w:rPr>
                <w:webHidden/>
              </w:rPr>
              <w:tab/>
            </w:r>
            <w:r w:rsidR="002A49A2">
              <w:rPr>
                <w:webHidden/>
              </w:rPr>
              <w:fldChar w:fldCharType="begin"/>
            </w:r>
            <w:r w:rsidR="002A49A2">
              <w:rPr>
                <w:webHidden/>
              </w:rPr>
              <w:instrText xml:space="preserve"> PAGEREF _Toc507491005 \h </w:instrText>
            </w:r>
            <w:r w:rsidR="002A49A2">
              <w:rPr>
                <w:webHidden/>
              </w:rPr>
            </w:r>
            <w:r w:rsidR="002A49A2">
              <w:rPr>
                <w:webHidden/>
              </w:rPr>
              <w:fldChar w:fldCharType="separate"/>
            </w:r>
            <w:r w:rsidR="002A49A2">
              <w:rPr>
                <w:webHidden/>
              </w:rPr>
              <w:t>5</w:t>
            </w:r>
            <w:r w:rsidR="002A49A2">
              <w:rPr>
                <w:webHidden/>
              </w:rPr>
              <w:fldChar w:fldCharType="end"/>
            </w:r>
          </w:hyperlink>
        </w:p>
        <w:p w:rsidR="002A49A2" w:rsidRDefault="00AE6D4C">
          <w:pPr>
            <w:pStyle w:val="TOC1"/>
            <w:rPr>
              <w:rFonts w:eastAsiaTheme="minorEastAsia"/>
              <w:b w:val="0"/>
              <w:lang w:eastAsia="en-AU"/>
            </w:rPr>
          </w:pPr>
          <w:hyperlink w:anchor="_Toc507491006" w:history="1">
            <w:r w:rsidR="002A49A2" w:rsidRPr="00AE5A43">
              <w:rPr>
                <w:rStyle w:val="Hyperlink"/>
                <w:rFonts w:eastAsia="Calibri"/>
              </w:rPr>
              <w:t>2</w:t>
            </w:r>
            <w:r w:rsidR="002A49A2">
              <w:rPr>
                <w:rFonts w:eastAsiaTheme="minorEastAsia"/>
                <w:b w:val="0"/>
                <w:lang w:eastAsia="en-AU"/>
              </w:rPr>
              <w:tab/>
            </w:r>
            <w:r w:rsidR="002A49A2" w:rsidRPr="00AE5A43">
              <w:rPr>
                <w:rStyle w:val="Hyperlink"/>
                <w:rFonts w:eastAsia="Calibri"/>
              </w:rPr>
              <w:t>BACKGROUND TO AUSTRALIA’S NATIONAL CONSUMER EXPERIENCES OF CARE SURVEYS</w:t>
            </w:r>
            <w:r w:rsidR="002A49A2">
              <w:rPr>
                <w:webHidden/>
              </w:rPr>
              <w:tab/>
            </w:r>
            <w:r w:rsidR="002A49A2">
              <w:rPr>
                <w:webHidden/>
              </w:rPr>
              <w:fldChar w:fldCharType="begin"/>
            </w:r>
            <w:r w:rsidR="002A49A2">
              <w:rPr>
                <w:webHidden/>
              </w:rPr>
              <w:instrText xml:space="preserve"> PAGEREF _Toc507491006 \h </w:instrText>
            </w:r>
            <w:r w:rsidR="002A49A2">
              <w:rPr>
                <w:webHidden/>
              </w:rPr>
            </w:r>
            <w:r w:rsidR="002A49A2">
              <w:rPr>
                <w:webHidden/>
              </w:rPr>
              <w:fldChar w:fldCharType="separate"/>
            </w:r>
            <w:r w:rsidR="002A49A2">
              <w:rPr>
                <w:webHidden/>
              </w:rPr>
              <w:t>5</w:t>
            </w:r>
            <w:r w:rsidR="002A49A2">
              <w:rPr>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07" w:history="1">
            <w:r w:rsidR="002A49A2" w:rsidRPr="00AE5A43">
              <w:rPr>
                <w:rStyle w:val="Hyperlink"/>
                <w:rFonts w:eastAsia="Calibri"/>
                <w:noProof/>
              </w:rPr>
              <w:t>2.1</w:t>
            </w:r>
            <w:r w:rsidR="002A49A2">
              <w:rPr>
                <w:rFonts w:eastAsiaTheme="minorEastAsia"/>
                <w:noProof/>
                <w:lang w:eastAsia="en-AU"/>
              </w:rPr>
              <w:tab/>
            </w:r>
            <w:r w:rsidR="002A49A2" w:rsidRPr="00AE5A43">
              <w:rPr>
                <w:rStyle w:val="Hyperlink"/>
                <w:rFonts w:eastAsia="Calibri"/>
                <w:noProof/>
              </w:rPr>
              <w:t>Origin</w:t>
            </w:r>
            <w:r w:rsidR="002A49A2">
              <w:rPr>
                <w:noProof/>
                <w:webHidden/>
              </w:rPr>
              <w:tab/>
            </w:r>
            <w:r w:rsidR="002A49A2">
              <w:rPr>
                <w:noProof/>
                <w:webHidden/>
              </w:rPr>
              <w:fldChar w:fldCharType="begin"/>
            </w:r>
            <w:r w:rsidR="002A49A2">
              <w:rPr>
                <w:noProof/>
                <w:webHidden/>
              </w:rPr>
              <w:instrText xml:space="preserve"> PAGEREF _Toc507491007 \h </w:instrText>
            </w:r>
            <w:r w:rsidR="002A49A2">
              <w:rPr>
                <w:noProof/>
                <w:webHidden/>
              </w:rPr>
            </w:r>
            <w:r w:rsidR="002A49A2">
              <w:rPr>
                <w:noProof/>
                <w:webHidden/>
              </w:rPr>
              <w:fldChar w:fldCharType="separate"/>
            </w:r>
            <w:r w:rsidR="002A49A2">
              <w:rPr>
                <w:noProof/>
                <w:webHidden/>
              </w:rPr>
              <w:t>5</w:t>
            </w:r>
            <w:r w:rsidR="002A49A2">
              <w:rPr>
                <w:noProof/>
                <w:webHidden/>
              </w:rPr>
              <w:fldChar w:fldCharType="end"/>
            </w:r>
          </w:hyperlink>
        </w:p>
        <w:p w:rsidR="002A49A2" w:rsidRDefault="00AE6D4C">
          <w:pPr>
            <w:pStyle w:val="TOC3"/>
            <w:tabs>
              <w:tab w:val="left" w:pos="1320"/>
              <w:tab w:val="right" w:leader="dot" w:pos="9990"/>
            </w:tabs>
            <w:rPr>
              <w:rFonts w:eastAsiaTheme="minorEastAsia"/>
              <w:noProof/>
              <w:lang w:eastAsia="en-AU"/>
            </w:rPr>
          </w:pPr>
          <w:hyperlink w:anchor="_Toc507491008" w:history="1">
            <w:r w:rsidR="002A49A2" w:rsidRPr="00AE5A43">
              <w:rPr>
                <w:rStyle w:val="Hyperlink"/>
                <w:rFonts w:eastAsia="Calibri"/>
                <w:noProof/>
              </w:rPr>
              <w:t>2.1.1</w:t>
            </w:r>
            <w:r w:rsidR="002A49A2">
              <w:rPr>
                <w:rFonts w:eastAsiaTheme="minorEastAsia"/>
                <w:noProof/>
                <w:lang w:eastAsia="en-AU"/>
              </w:rPr>
              <w:tab/>
            </w:r>
            <w:r w:rsidR="002A49A2" w:rsidRPr="00AE5A43">
              <w:rPr>
                <w:rStyle w:val="Hyperlink"/>
                <w:rFonts w:eastAsia="Calibri"/>
                <w:noProof/>
              </w:rPr>
              <w:t>YES CMO survey</w:t>
            </w:r>
            <w:r w:rsidR="002A49A2">
              <w:rPr>
                <w:noProof/>
                <w:webHidden/>
              </w:rPr>
              <w:tab/>
            </w:r>
            <w:r w:rsidR="002A49A2">
              <w:rPr>
                <w:noProof/>
                <w:webHidden/>
              </w:rPr>
              <w:fldChar w:fldCharType="begin"/>
            </w:r>
            <w:r w:rsidR="002A49A2">
              <w:rPr>
                <w:noProof/>
                <w:webHidden/>
              </w:rPr>
              <w:instrText xml:space="preserve"> PAGEREF _Toc507491008 \h </w:instrText>
            </w:r>
            <w:r w:rsidR="002A49A2">
              <w:rPr>
                <w:noProof/>
                <w:webHidden/>
              </w:rPr>
            </w:r>
            <w:r w:rsidR="002A49A2">
              <w:rPr>
                <w:noProof/>
                <w:webHidden/>
              </w:rPr>
              <w:fldChar w:fldCharType="separate"/>
            </w:r>
            <w:r w:rsidR="002A49A2">
              <w:rPr>
                <w:noProof/>
                <w:webHidden/>
              </w:rPr>
              <w:t>5</w:t>
            </w:r>
            <w:r w:rsidR="002A49A2">
              <w:rPr>
                <w:noProof/>
                <w:webHidden/>
              </w:rPr>
              <w:fldChar w:fldCharType="end"/>
            </w:r>
          </w:hyperlink>
        </w:p>
        <w:p w:rsidR="002A49A2" w:rsidRDefault="00AE6D4C">
          <w:pPr>
            <w:pStyle w:val="TOC3"/>
            <w:tabs>
              <w:tab w:val="left" w:pos="1320"/>
              <w:tab w:val="right" w:leader="dot" w:pos="9990"/>
            </w:tabs>
            <w:rPr>
              <w:rFonts w:eastAsiaTheme="minorEastAsia"/>
              <w:noProof/>
              <w:lang w:eastAsia="en-AU"/>
            </w:rPr>
          </w:pPr>
          <w:hyperlink w:anchor="_Toc507491009" w:history="1">
            <w:r w:rsidR="002A49A2" w:rsidRPr="00AE5A43">
              <w:rPr>
                <w:rStyle w:val="Hyperlink"/>
                <w:rFonts w:eastAsia="Calibri"/>
                <w:noProof/>
              </w:rPr>
              <w:t>2.1.2</w:t>
            </w:r>
            <w:r w:rsidR="002A49A2">
              <w:rPr>
                <w:rFonts w:eastAsiaTheme="minorEastAsia"/>
                <w:noProof/>
                <w:lang w:eastAsia="en-AU"/>
              </w:rPr>
              <w:tab/>
            </w:r>
            <w:r w:rsidR="002A49A2" w:rsidRPr="00AE5A43">
              <w:rPr>
                <w:rStyle w:val="Hyperlink"/>
                <w:rFonts w:eastAsia="Calibri"/>
                <w:noProof/>
              </w:rPr>
              <w:t>The need for a CMO specific version of YES</w:t>
            </w:r>
            <w:r w:rsidR="002A49A2">
              <w:rPr>
                <w:noProof/>
                <w:webHidden/>
              </w:rPr>
              <w:tab/>
            </w:r>
            <w:r w:rsidR="002A49A2">
              <w:rPr>
                <w:noProof/>
                <w:webHidden/>
              </w:rPr>
              <w:fldChar w:fldCharType="begin"/>
            </w:r>
            <w:r w:rsidR="002A49A2">
              <w:rPr>
                <w:noProof/>
                <w:webHidden/>
              </w:rPr>
              <w:instrText xml:space="preserve"> PAGEREF _Toc507491009 \h </w:instrText>
            </w:r>
            <w:r w:rsidR="002A49A2">
              <w:rPr>
                <w:noProof/>
                <w:webHidden/>
              </w:rPr>
            </w:r>
            <w:r w:rsidR="002A49A2">
              <w:rPr>
                <w:noProof/>
                <w:webHidden/>
              </w:rPr>
              <w:fldChar w:fldCharType="separate"/>
            </w:r>
            <w:r w:rsidR="002A49A2">
              <w:rPr>
                <w:noProof/>
                <w:webHidden/>
              </w:rPr>
              <w:t>6</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10" w:history="1">
            <w:r w:rsidR="002A49A2" w:rsidRPr="00AE5A43">
              <w:rPr>
                <w:rStyle w:val="Hyperlink"/>
                <w:rFonts w:eastAsia="Calibri"/>
                <w:noProof/>
                <w:spacing w:val="-1"/>
              </w:rPr>
              <w:t>2.2</w:t>
            </w:r>
            <w:r w:rsidR="002A49A2">
              <w:rPr>
                <w:rFonts w:eastAsiaTheme="minorEastAsia"/>
                <w:noProof/>
                <w:lang w:eastAsia="en-AU"/>
              </w:rPr>
              <w:tab/>
            </w:r>
            <w:r w:rsidR="002A49A2" w:rsidRPr="00AE5A43">
              <w:rPr>
                <w:rStyle w:val="Hyperlink"/>
                <w:rFonts w:eastAsia="Calibri"/>
                <w:noProof/>
                <w:spacing w:val="-1"/>
              </w:rPr>
              <w:t>The National YES CMO Survey Project 2015-16</w:t>
            </w:r>
            <w:r w:rsidR="002A49A2">
              <w:rPr>
                <w:noProof/>
                <w:webHidden/>
              </w:rPr>
              <w:tab/>
            </w:r>
            <w:r w:rsidR="002A49A2">
              <w:rPr>
                <w:noProof/>
                <w:webHidden/>
              </w:rPr>
              <w:fldChar w:fldCharType="begin"/>
            </w:r>
            <w:r w:rsidR="002A49A2">
              <w:rPr>
                <w:noProof/>
                <w:webHidden/>
              </w:rPr>
              <w:instrText xml:space="preserve"> PAGEREF _Toc507491010 \h </w:instrText>
            </w:r>
            <w:r w:rsidR="002A49A2">
              <w:rPr>
                <w:noProof/>
                <w:webHidden/>
              </w:rPr>
            </w:r>
            <w:r w:rsidR="002A49A2">
              <w:rPr>
                <w:noProof/>
                <w:webHidden/>
              </w:rPr>
              <w:fldChar w:fldCharType="separate"/>
            </w:r>
            <w:r w:rsidR="002A49A2">
              <w:rPr>
                <w:noProof/>
                <w:webHidden/>
              </w:rPr>
              <w:t>6</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11" w:history="1">
            <w:r w:rsidR="002A49A2" w:rsidRPr="00AE5A43">
              <w:rPr>
                <w:rStyle w:val="Hyperlink"/>
                <w:rFonts w:eastAsia="Calibri"/>
                <w:noProof/>
              </w:rPr>
              <w:t>2.3</w:t>
            </w:r>
            <w:r w:rsidR="002A49A2">
              <w:rPr>
                <w:rFonts w:eastAsiaTheme="minorEastAsia"/>
                <w:noProof/>
                <w:lang w:eastAsia="en-AU"/>
              </w:rPr>
              <w:tab/>
            </w:r>
            <w:r w:rsidR="002A49A2" w:rsidRPr="00AE5A43">
              <w:rPr>
                <w:rStyle w:val="Hyperlink"/>
                <w:rFonts w:eastAsia="Calibri"/>
                <w:noProof/>
              </w:rPr>
              <w:t>Curre</w:t>
            </w:r>
            <w:r w:rsidR="002A49A2" w:rsidRPr="00AE5A43">
              <w:rPr>
                <w:rStyle w:val="Hyperlink"/>
                <w:rFonts w:eastAsia="Calibri"/>
                <w:noProof/>
                <w:spacing w:val="-2"/>
              </w:rPr>
              <w:t>n</w:t>
            </w:r>
            <w:r w:rsidR="002A49A2" w:rsidRPr="00AE5A43">
              <w:rPr>
                <w:rStyle w:val="Hyperlink"/>
                <w:rFonts w:eastAsia="Calibri"/>
                <w:noProof/>
              </w:rPr>
              <w:t xml:space="preserve">t </w:t>
            </w:r>
            <w:r w:rsidR="002A49A2" w:rsidRPr="00AE5A43">
              <w:rPr>
                <w:rStyle w:val="Hyperlink"/>
                <w:rFonts w:eastAsia="Calibri"/>
                <w:noProof/>
                <w:spacing w:val="-2"/>
              </w:rPr>
              <w:t>s</w:t>
            </w:r>
            <w:r w:rsidR="002A49A2" w:rsidRPr="00AE5A43">
              <w:rPr>
                <w:rStyle w:val="Hyperlink"/>
                <w:rFonts w:eastAsia="Calibri"/>
                <w:noProof/>
                <w:spacing w:val="1"/>
              </w:rPr>
              <w:t>t</w:t>
            </w:r>
            <w:r w:rsidR="002A49A2" w:rsidRPr="00AE5A43">
              <w:rPr>
                <w:rStyle w:val="Hyperlink"/>
                <w:rFonts w:eastAsia="Calibri"/>
                <w:noProof/>
              </w:rPr>
              <w:t>a</w:t>
            </w:r>
            <w:r w:rsidR="002A49A2" w:rsidRPr="00AE5A43">
              <w:rPr>
                <w:rStyle w:val="Hyperlink"/>
                <w:rFonts w:eastAsia="Calibri"/>
                <w:noProof/>
                <w:spacing w:val="-1"/>
              </w:rPr>
              <w:t>t</w:t>
            </w:r>
            <w:r w:rsidR="002A49A2" w:rsidRPr="00AE5A43">
              <w:rPr>
                <w:rStyle w:val="Hyperlink"/>
                <w:rFonts w:eastAsia="Calibri"/>
                <w:noProof/>
              </w:rPr>
              <w:t>us of</w:t>
            </w:r>
            <w:r w:rsidR="002A49A2" w:rsidRPr="00AE5A43">
              <w:rPr>
                <w:rStyle w:val="Hyperlink"/>
                <w:rFonts w:eastAsia="Calibri"/>
                <w:noProof/>
                <w:spacing w:val="-1"/>
              </w:rPr>
              <w:t xml:space="preserve"> t</w:t>
            </w:r>
            <w:r w:rsidR="002A49A2" w:rsidRPr="00AE5A43">
              <w:rPr>
                <w:rStyle w:val="Hyperlink"/>
                <w:rFonts w:eastAsia="Calibri"/>
                <w:noProof/>
              </w:rPr>
              <w:t>he</w:t>
            </w:r>
            <w:r w:rsidR="002A49A2" w:rsidRPr="00AE5A43">
              <w:rPr>
                <w:rStyle w:val="Hyperlink"/>
                <w:rFonts w:eastAsia="Calibri"/>
                <w:noProof/>
                <w:spacing w:val="-3"/>
              </w:rPr>
              <w:t xml:space="preserve"> YES CMO </w:t>
            </w:r>
            <w:r w:rsidR="002A49A2" w:rsidRPr="00AE5A43">
              <w:rPr>
                <w:rStyle w:val="Hyperlink"/>
                <w:rFonts w:eastAsia="Calibri"/>
                <w:noProof/>
              </w:rPr>
              <w:t>survey instrument</w:t>
            </w:r>
            <w:r w:rsidR="002A49A2">
              <w:rPr>
                <w:noProof/>
                <w:webHidden/>
              </w:rPr>
              <w:tab/>
            </w:r>
            <w:r w:rsidR="002A49A2">
              <w:rPr>
                <w:noProof/>
                <w:webHidden/>
              </w:rPr>
              <w:fldChar w:fldCharType="begin"/>
            </w:r>
            <w:r w:rsidR="002A49A2">
              <w:rPr>
                <w:noProof/>
                <w:webHidden/>
              </w:rPr>
              <w:instrText xml:space="preserve"> PAGEREF _Toc507491011 \h </w:instrText>
            </w:r>
            <w:r w:rsidR="002A49A2">
              <w:rPr>
                <w:noProof/>
                <w:webHidden/>
              </w:rPr>
            </w:r>
            <w:r w:rsidR="002A49A2">
              <w:rPr>
                <w:noProof/>
                <w:webHidden/>
              </w:rPr>
              <w:fldChar w:fldCharType="separate"/>
            </w:r>
            <w:r w:rsidR="002A49A2">
              <w:rPr>
                <w:noProof/>
                <w:webHidden/>
              </w:rPr>
              <w:t>7</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12" w:history="1">
            <w:r w:rsidR="002A49A2" w:rsidRPr="00AE5A43">
              <w:rPr>
                <w:rStyle w:val="Hyperlink"/>
                <w:rFonts w:eastAsia="Calibri"/>
                <w:noProof/>
              </w:rPr>
              <w:t>2.4</w:t>
            </w:r>
            <w:r w:rsidR="002A49A2">
              <w:rPr>
                <w:rFonts w:eastAsiaTheme="minorEastAsia"/>
                <w:noProof/>
                <w:lang w:eastAsia="en-AU"/>
              </w:rPr>
              <w:tab/>
            </w:r>
            <w:r w:rsidR="002A49A2" w:rsidRPr="00AE5A43">
              <w:rPr>
                <w:rStyle w:val="Hyperlink"/>
                <w:rFonts w:eastAsia="Calibri"/>
                <w:noProof/>
              </w:rPr>
              <w:t>Short form version of the YES CMO survey</w:t>
            </w:r>
            <w:r w:rsidR="002A49A2">
              <w:rPr>
                <w:noProof/>
                <w:webHidden/>
              </w:rPr>
              <w:tab/>
            </w:r>
            <w:r w:rsidR="002A49A2">
              <w:rPr>
                <w:noProof/>
                <w:webHidden/>
              </w:rPr>
              <w:fldChar w:fldCharType="begin"/>
            </w:r>
            <w:r w:rsidR="002A49A2">
              <w:rPr>
                <w:noProof/>
                <w:webHidden/>
              </w:rPr>
              <w:instrText xml:space="preserve"> PAGEREF _Toc507491012 \h </w:instrText>
            </w:r>
            <w:r w:rsidR="002A49A2">
              <w:rPr>
                <w:noProof/>
                <w:webHidden/>
              </w:rPr>
            </w:r>
            <w:r w:rsidR="002A49A2">
              <w:rPr>
                <w:noProof/>
                <w:webHidden/>
              </w:rPr>
              <w:fldChar w:fldCharType="separate"/>
            </w:r>
            <w:r w:rsidR="002A49A2">
              <w:rPr>
                <w:noProof/>
                <w:webHidden/>
              </w:rPr>
              <w:t>7</w:t>
            </w:r>
            <w:r w:rsidR="002A49A2">
              <w:rPr>
                <w:noProof/>
                <w:webHidden/>
              </w:rPr>
              <w:fldChar w:fldCharType="end"/>
            </w:r>
          </w:hyperlink>
        </w:p>
        <w:p w:rsidR="002A49A2" w:rsidRDefault="00AE6D4C">
          <w:pPr>
            <w:pStyle w:val="TOC1"/>
            <w:rPr>
              <w:rFonts w:eastAsiaTheme="minorEastAsia"/>
              <w:b w:val="0"/>
              <w:lang w:eastAsia="en-AU"/>
            </w:rPr>
          </w:pPr>
          <w:hyperlink w:anchor="_Toc507491013" w:history="1">
            <w:r w:rsidR="002A49A2" w:rsidRPr="00AE5A43">
              <w:rPr>
                <w:rStyle w:val="Hyperlink"/>
              </w:rPr>
              <w:t>3</w:t>
            </w:r>
            <w:r w:rsidR="002A49A2">
              <w:rPr>
                <w:rFonts w:eastAsiaTheme="minorEastAsia"/>
                <w:b w:val="0"/>
                <w:lang w:eastAsia="en-AU"/>
              </w:rPr>
              <w:tab/>
            </w:r>
            <w:r w:rsidR="002A49A2" w:rsidRPr="00AE5A43">
              <w:rPr>
                <w:rStyle w:val="Hyperlink"/>
              </w:rPr>
              <w:t>DESCRIPTION OF THE RELEASE VERSION OF THE YES CMO SURVEY INSTRUMENT</w:t>
            </w:r>
            <w:r w:rsidR="002A49A2">
              <w:rPr>
                <w:webHidden/>
              </w:rPr>
              <w:tab/>
            </w:r>
            <w:r w:rsidR="002A49A2">
              <w:rPr>
                <w:webHidden/>
              </w:rPr>
              <w:fldChar w:fldCharType="begin"/>
            </w:r>
            <w:r w:rsidR="002A49A2">
              <w:rPr>
                <w:webHidden/>
              </w:rPr>
              <w:instrText xml:space="preserve"> PAGEREF _Toc507491013 \h </w:instrText>
            </w:r>
            <w:r w:rsidR="002A49A2">
              <w:rPr>
                <w:webHidden/>
              </w:rPr>
            </w:r>
            <w:r w:rsidR="002A49A2">
              <w:rPr>
                <w:webHidden/>
              </w:rPr>
              <w:fldChar w:fldCharType="separate"/>
            </w:r>
            <w:r w:rsidR="002A49A2">
              <w:rPr>
                <w:webHidden/>
              </w:rPr>
              <w:t>7</w:t>
            </w:r>
            <w:r w:rsidR="002A49A2">
              <w:rPr>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14" w:history="1">
            <w:r w:rsidR="002A49A2" w:rsidRPr="00AE5A43">
              <w:rPr>
                <w:rStyle w:val="Hyperlink"/>
                <w:rFonts w:eastAsia="Calibri"/>
                <w:noProof/>
              </w:rPr>
              <w:t>3.1</w:t>
            </w:r>
            <w:r w:rsidR="002A49A2">
              <w:rPr>
                <w:rFonts w:eastAsiaTheme="minorEastAsia"/>
                <w:noProof/>
                <w:lang w:eastAsia="en-AU"/>
              </w:rPr>
              <w:tab/>
            </w:r>
            <w:r w:rsidR="002A49A2" w:rsidRPr="00AE5A43">
              <w:rPr>
                <w:rStyle w:val="Hyperlink"/>
                <w:rFonts w:eastAsia="Calibri"/>
                <w:noProof/>
              </w:rPr>
              <w:t>Differences between the YES survey and the YES CMO survey</w:t>
            </w:r>
            <w:r w:rsidR="002A49A2">
              <w:rPr>
                <w:noProof/>
                <w:webHidden/>
              </w:rPr>
              <w:tab/>
            </w:r>
            <w:r w:rsidR="002A49A2">
              <w:rPr>
                <w:noProof/>
                <w:webHidden/>
              </w:rPr>
              <w:fldChar w:fldCharType="begin"/>
            </w:r>
            <w:r w:rsidR="002A49A2">
              <w:rPr>
                <w:noProof/>
                <w:webHidden/>
              </w:rPr>
              <w:instrText xml:space="preserve"> PAGEREF _Toc507491014 \h </w:instrText>
            </w:r>
            <w:r w:rsidR="002A49A2">
              <w:rPr>
                <w:noProof/>
                <w:webHidden/>
              </w:rPr>
            </w:r>
            <w:r w:rsidR="002A49A2">
              <w:rPr>
                <w:noProof/>
                <w:webHidden/>
              </w:rPr>
              <w:fldChar w:fldCharType="separate"/>
            </w:r>
            <w:r w:rsidR="002A49A2">
              <w:rPr>
                <w:noProof/>
                <w:webHidden/>
              </w:rPr>
              <w:t>7</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15" w:history="1">
            <w:r w:rsidR="002A49A2" w:rsidRPr="00AE5A43">
              <w:rPr>
                <w:rStyle w:val="Hyperlink"/>
                <w:rFonts w:eastAsia="Calibri"/>
                <w:noProof/>
              </w:rPr>
              <w:t>3.2</w:t>
            </w:r>
            <w:r w:rsidR="002A49A2">
              <w:rPr>
                <w:rFonts w:eastAsiaTheme="minorEastAsia"/>
                <w:noProof/>
                <w:lang w:eastAsia="en-AU"/>
              </w:rPr>
              <w:tab/>
            </w:r>
            <w:r w:rsidR="002A49A2" w:rsidRPr="00AE5A43">
              <w:rPr>
                <w:rStyle w:val="Hyperlink"/>
                <w:rFonts w:eastAsia="Calibri"/>
                <w:noProof/>
              </w:rPr>
              <w:t>Naming the instrument</w:t>
            </w:r>
            <w:r w:rsidR="002A49A2">
              <w:rPr>
                <w:noProof/>
                <w:webHidden/>
              </w:rPr>
              <w:tab/>
            </w:r>
            <w:r w:rsidR="002A49A2">
              <w:rPr>
                <w:noProof/>
                <w:webHidden/>
              </w:rPr>
              <w:fldChar w:fldCharType="begin"/>
            </w:r>
            <w:r w:rsidR="002A49A2">
              <w:rPr>
                <w:noProof/>
                <w:webHidden/>
              </w:rPr>
              <w:instrText xml:space="preserve"> PAGEREF _Toc507491015 \h </w:instrText>
            </w:r>
            <w:r w:rsidR="002A49A2">
              <w:rPr>
                <w:noProof/>
                <w:webHidden/>
              </w:rPr>
            </w:r>
            <w:r w:rsidR="002A49A2">
              <w:rPr>
                <w:noProof/>
                <w:webHidden/>
              </w:rPr>
              <w:fldChar w:fldCharType="separate"/>
            </w:r>
            <w:r w:rsidR="002A49A2">
              <w:rPr>
                <w:noProof/>
                <w:webHidden/>
              </w:rPr>
              <w:t>7</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16" w:history="1">
            <w:r w:rsidR="002A49A2" w:rsidRPr="00AE5A43">
              <w:rPr>
                <w:rStyle w:val="Hyperlink"/>
                <w:rFonts w:eastAsia="Calibri"/>
                <w:noProof/>
              </w:rPr>
              <w:t>3.3</w:t>
            </w:r>
            <w:r w:rsidR="002A49A2">
              <w:rPr>
                <w:rFonts w:eastAsiaTheme="minorEastAsia"/>
                <w:noProof/>
                <w:lang w:eastAsia="en-AU"/>
              </w:rPr>
              <w:tab/>
            </w:r>
            <w:r w:rsidR="002A49A2" w:rsidRPr="00AE5A43">
              <w:rPr>
                <w:rStyle w:val="Hyperlink"/>
                <w:rFonts w:eastAsia="Calibri"/>
                <w:noProof/>
              </w:rPr>
              <w:t>Introd</w:t>
            </w:r>
            <w:r w:rsidR="002A49A2" w:rsidRPr="00AE5A43">
              <w:rPr>
                <w:rStyle w:val="Hyperlink"/>
                <w:rFonts w:eastAsia="Calibri"/>
                <w:noProof/>
                <w:spacing w:val="-1"/>
              </w:rPr>
              <w:t>u</w:t>
            </w:r>
            <w:r w:rsidR="002A49A2" w:rsidRPr="00AE5A43">
              <w:rPr>
                <w:rStyle w:val="Hyperlink"/>
                <w:rFonts w:eastAsia="Calibri"/>
                <w:noProof/>
              </w:rPr>
              <w:t>c</w:t>
            </w:r>
            <w:r w:rsidR="002A49A2" w:rsidRPr="00AE5A43">
              <w:rPr>
                <w:rStyle w:val="Hyperlink"/>
                <w:rFonts w:eastAsia="Calibri"/>
                <w:noProof/>
                <w:spacing w:val="1"/>
              </w:rPr>
              <w:t>t</w:t>
            </w:r>
            <w:r w:rsidR="002A49A2" w:rsidRPr="00AE5A43">
              <w:rPr>
                <w:rStyle w:val="Hyperlink"/>
                <w:rFonts w:eastAsia="Calibri"/>
                <w:noProof/>
                <w:spacing w:val="-2"/>
              </w:rPr>
              <w:t>o</w:t>
            </w:r>
            <w:r w:rsidR="002A49A2" w:rsidRPr="00AE5A43">
              <w:rPr>
                <w:rStyle w:val="Hyperlink"/>
                <w:rFonts w:eastAsia="Calibri"/>
                <w:noProof/>
                <w:spacing w:val="1"/>
              </w:rPr>
              <w:t>r</w:t>
            </w:r>
            <w:r w:rsidR="002A49A2" w:rsidRPr="00AE5A43">
              <w:rPr>
                <w:rStyle w:val="Hyperlink"/>
                <w:rFonts w:eastAsia="Calibri"/>
                <w:noProof/>
              </w:rPr>
              <w:t>y</w:t>
            </w:r>
            <w:r w:rsidR="002A49A2" w:rsidRPr="00AE5A43">
              <w:rPr>
                <w:rStyle w:val="Hyperlink"/>
                <w:rFonts w:eastAsia="Calibri"/>
                <w:noProof/>
                <w:spacing w:val="-2"/>
              </w:rPr>
              <w:t xml:space="preserve"> </w:t>
            </w:r>
            <w:r w:rsidR="002A49A2" w:rsidRPr="00AE5A43">
              <w:rPr>
                <w:rStyle w:val="Hyperlink"/>
                <w:rFonts w:eastAsia="Calibri"/>
                <w:noProof/>
              </w:rPr>
              <w:t>wo</w:t>
            </w:r>
            <w:r w:rsidR="002A49A2" w:rsidRPr="00AE5A43">
              <w:rPr>
                <w:rStyle w:val="Hyperlink"/>
                <w:rFonts w:eastAsia="Calibri"/>
                <w:noProof/>
                <w:spacing w:val="-2"/>
              </w:rPr>
              <w:t>r</w:t>
            </w:r>
            <w:r w:rsidR="002A49A2" w:rsidRPr="00AE5A43">
              <w:rPr>
                <w:rStyle w:val="Hyperlink"/>
                <w:rFonts w:eastAsia="Calibri"/>
                <w:noProof/>
              </w:rPr>
              <w:t>d</w:t>
            </w:r>
            <w:r w:rsidR="002A49A2" w:rsidRPr="00AE5A43">
              <w:rPr>
                <w:rStyle w:val="Hyperlink"/>
                <w:rFonts w:eastAsia="Calibri"/>
                <w:noProof/>
                <w:spacing w:val="1"/>
              </w:rPr>
              <w:t>i</w:t>
            </w:r>
            <w:r w:rsidR="002A49A2" w:rsidRPr="00AE5A43">
              <w:rPr>
                <w:rStyle w:val="Hyperlink"/>
                <w:rFonts w:eastAsia="Calibri"/>
                <w:noProof/>
                <w:spacing w:val="-2"/>
              </w:rPr>
              <w:t>n</w:t>
            </w:r>
            <w:r w:rsidR="002A49A2" w:rsidRPr="00AE5A43">
              <w:rPr>
                <w:rStyle w:val="Hyperlink"/>
                <w:rFonts w:eastAsia="Calibri"/>
                <w:noProof/>
              </w:rPr>
              <w:t>g</w:t>
            </w:r>
            <w:r w:rsidR="002A49A2" w:rsidRPr="00AE5A43">
              <w:rPr>
                <w:rStyle w:val="Hyperlink"/>
                <w:rFonts w:eastAsia="Calibri"/>
                <w:noProof/>
                <w:spacing w:val="-2"/>
              </w:rPr>
              <w:t xml:space="preserve"> </w:t>
            </w:r>
            <w:r w:rsidR="002A49A2" w:rsidRPr="00AE5A43">
              <w:rPr>
                <w:rStyle w:val="Hyperlink"/>
                <w:rFonts w:eastAsia="Calibri"/>
                <w:noProof/>
                <w:spacing w:val="1"/>
              </w:rPr>
              <w:t>t</w:t>
            </w:r>
            <w:r w:rsidR="002A49A2" w:rsidRPr="00AE5A43">
              <w:rPr>
                <w:rStyle w:val="Hyperlink"/>
                <w:rFonts w:eastAsia="Calibri"/>
                <w:noProof/>
              </w:rPr>
              <w:t>o be ad</w:t>
            </w:r>
            <w:r w:rsidR="002A49A2" w:rsidRPr="00AE5A43">
              <w:rPr>
                <w:rStyle w:val="Hyperlink"/>
                <w:rFonts w:eastAsia="Calibri"/>
                <w:noProof/>
                <w:spacing w:val="1"/>
              </w:rPr>
              <w:t>d</w:t>
            </w:r>
            <w:r w:rsidR="002A49A2" w:rsidRPr="00AE5A43">
              <w:rPr>
                <w:rStyle w:val="Hyperlink"/>
                <w:rFonts w:eastAsia="Calibri"/>
                <w:noProof/>
                <w:spacing w:val="-2"/>
              </w:rPr>
              <w:t>e</w:t>
            </w:r>
            <w:r w:rsidR="002A49A2" w:rsidRPr="00AE5A43">
              <w:rPr>
                <w:rStyle w:val="Hyperlink"/>
                <w:rFonts w:eastAsia="Calibri"/>
                <w:noProof/>
              </w:rPr>
              <w:t>d to YES CMO survey</w:t>
            </w:r>
            <w:r w:rsidR="002A49A2">
              <w:rPr>
                <w:noProof/>
                <w:webHidden/>
              </w:rPr>
              <w:tab/>
            </w:r>
            <w:r w:rsidR="002A49A2">
              <w:rPr>
                <w:noProof/>
                <w:webHidden/>
              </w:rPr>
              <w:fldChar w:fldCharType="begin"/>
            </w:r>
            <w:r w:rsidR="002A49A2">
              <w:rPr>
                <w:noProof/>
                <w:webHidden/>
              </w:rPr>
              <w:instrText xml:space="preserve"> PAGEREF _Toc507491016 \h </w:instrText>
            </w:r>
            <w:r w:rsidR="002A49A2">
              <w:rPr>
                <w:noProof/>
                <w:webHidden/>
              </w:rPr>
            </w:r>
            <w:r w:rsidR="002A49A2">
              <w:rPr>
                <w:noProof/>
                <w:webHidden/>
              </w:rPr>
              <w:fldChar w:fldCharType="separate"/>
            </w:r>
            <w:r w:rsidR="002A49A2">
              <w:rPr>
                <w:noProof/>
                <w:webHidden/>
              </w:rPr>
              <w:t>8</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17" w:history="1">
            <w:r w:rsidR="002A49A2" w:rsidRPr="00AE5A43">
              <w:rPr>
                <w:rStyle w:val="Hyperlink"/>
                <w:rFonts w:eastAsia="Calibri"/>
                <w:noProof/>
              </w:rPr>
              <w:t>3.4</w:t>
            </w:r>
            <w:r w:rsidR="002A49A2">
              <w:rPr>
                <w:rFonts w:eastAsiaTheme="minorEastAsia"/>
                <w:noProof/>
                <w:lang w:eastAsia="en-AU"/>
              </w:rPr>
              <w:tab/>
            </w:r>
            <w:r w:rsidR="002A49A2" w:rsidRPr="00AE5A43">
              <w:rPr>
                <w:rStyle w:val="Hyperlink"/>
                <w:rFonts w:eastAsia="Calibri"/>
                <w:noProof/>
              </w:rPr>
              <w:t>Numb</w:t>
            </w:r>
            <w:r w:rsidR="002A49A2" w:rsidRPr="00AE5A43">
              <w:rPr>
                <w:rStyle w:val="Hyperlink"/>
                <w:rFonts w:eastAsia="Calibri"/>
                <w:noProof/>
                <w:spacing w:val="-2"/>
              </w:rPr>
              <w:t>e</w:t>
            </w:r>
            <w:r w:rsidR="002A49A2" w:rsidRPr="00AE5A43">
              <w:rPr>
                <w:rStyle w:val="Hyperlink"/>
                <w:rFonts w:eastAsia="Calibri"/>
                <w:noProof/>
              </w:rPr>
              <w:t>r a</w:t>
            </w:r>
            <w:r w:rsidR="002A49A2" w:rsidRPr="00AE5A43">
              <w:rPr>
                <w:rStyle w:val="Hyperlink"/>
                <w:rFonts w:eastAsia="Calibri"/>
                <w:noProof/>
                <w:spacing w:val="-1"/>
              </w:rPr>
              <w:t>n</w:t>
            </w:r>
            <w:r w:rsidR="002A49A2" w:rsidRPr="00AE5A43">
              <w:rPr>
                <w:rStyle w:val="Hyperlink"/>
                <w:rFonts w:eastAsia="Calibri"/>
                <w:noProof/>
              </w:rPr>
              <w:t>d se</w:t>
            </w:r>
            <w:r w:rsidR="002A49A2" w:rsidRPr="00AE5A43">
              <w:rPr>
                <w:rStyle w:val="Hyperlink"/>
                <w:rFonts w:eastAsia="Calibri"/>
                <w:noProof/>
                <w:spacing w:val="-1"/>
              </w:rPr>
              <w:t>q</w:t>
            </w:r>
            <w:r w:rsidR="002A49A2" w:rsidRPr="00AE5A43">
              <w:rPr>
                <w:rStyle w:val="Hyperlink"/>
                <w:rFonts w:eastAsia="Calibri"/>
                <w:noProof/>
              </w:rPr>
              <w:t>ue</w:t>
            </w:r>
            <w:r w:rsidR="002A49A2" w:rsidRPr="00AE5A43">
              <w:rPr>
                <w:rStyle w:val="Hyperlink"/>
                <w:rFonts w:eastAsia="Calibri"/>
                <w:noProof/>
                <w:spacing w:val="-1"/>
              </w:rPr>
              <w:t>n</w:t>
            </w:r>
            <w:r w:rsidR="002A49A2" w:rsidRPr="00AE5A43">
              <w:rPr>
                <w:rStyle w:val="Hyperlink"/>
                <w:rFonts w:eastAsia="Calibri"/>
                <w:noProof/>
              </w:rPr>
              <w:t>ci</w:t>
            </w:r>
            <w:r w:rsidR="002A49A2" w:rsidRPr="00AE5A43">
              <w:rPr>
                <w:rStyle w:val="Hyperlink"/>
                <w:rFonts w:eastAsia="Calibri"/>
                <w:noProof/>
                <w:spacing w:val="1"/>
              </w:rPr>
              <w:t>n</w:t>
            </w:r>
            <w:r w:rsidR="002A49A2" w:rsidRPr="00AE5A43">
              <w:rPr>
                <w:rStyle w:val="Hyperlink"/>
                <w:rFonts w:eastAsia="Calibri"/>
                <w:noProof/>
              </w:rPr>
              <w:t>g</w:t>
            </w:r>
            <w:r w:rsidR="002A49A2" w:rsidRPr="00AE5A43">
              <w:rPr>
                <w:rStyle w:val="Hyperlink"/>
                <w:rFonts w:eastAsia="Calibri"/>
                <w:noProof/>
                <w:spacing w:val="-1"/>
              </w:rPr>
              <w:t xml:space="preserve"> </w:t>
            </w:r>
            <w:r w:rsidR="002A49A2" w:rsidRPr="00AE5A43">
              <w:rPr>
                <w:rStyle w:val="Hyperlink"/>
                <w:rFonts w:eastAsia="Calibri"/>
                <w:noProof/>
              </w:rPr>
              <w:t>of</w:t>
            </w:r>
            <w:r w:rsidR="002A49A2" w:rsidRPr="00AE5A43">
              <w:rPr>
                <w:rStyle w:val="Hyperlink"/>
                <w:rFonts w:eastAsia="Calibri"/>
                <w:noProof/>
                <w:spacing w:val="-1"/>
              </w:rPr>
              <w:t xml:space="preserve"> </w:t>
            </w:r>
            <w:r w:rsidR="002A49A2" w:rsidRPr="00AE5A43">
              <w:rPr>
                <w:rStyle w:val="Hyperlink"/>
                <w:rFonts w:eastAsia="Calibri"/>
                <w:noProof/>
              </w:rPr>
              <w:t>i</w:t>
            </w:r>
            <w:r w:rsidR="002A49A2" w:rsidRPr="00AE5A43">
              <w:rPr>
                <w:rStyle w:val="Hyperlink"/>
                <w:rFonts w:eastAsia="Calibri"/>
                <w:noProof/>
                <w:spacing w:val="1"/>
              </w:rPr>
              <w:t>t</w:t>
            </w:r>
            <w:r w:rsidR="002A49A2" w:rsidRPr="00AE5A43">
              <w:rPr>
                <w:rStyle w:val="Hyperlink"/>
                <w:rFonts w:eastAsia="Calibri"/>
                <w:noProof/>
              </w:rPr>
              <w:t>e</w:t>
            </w:r>
            <w:r w:rsidR="002A49A2" w:rsidRPr="00AE5A43">
              <w:rPr>
                <w:rStyle w:val="Hyperlink"/>
                <w:rFonts w:eastAsia="Calibri"/>
                <w:noProof/>
                <w:spacing w:val="-2"/>
              </w:rPr>
              <w:t>m</w:t>
            </w:r>
            <w:r w:rsidR="002A49A2" w:rsidRPr="00AE5A43">
              <w:rPr>
                <w:rStyle w:val="Hyperlink"/>
                <w:rFonts w:eastAsia="Calibri"/>
                <w:noProof/>
              </w:rPr>
              <w:t>s</w:t>
            </w:r>
            <w:r w:rsidR="002A49A2">
              <w:rPr>
                <w:noProof/>
                <w:webHidden/>
              </w:rPr>
              <w:tab/>
            </w:r>
            <w:r w:rsidR="002A49A2">
              <w:rPr>
                <w:noProof/>
                <w:webHidden/>
              </w:rPr>
              <w:fldChar w:fldCharType="begin"/>
            </w:r>
            <w:r w:rsidR="002A49A2">
              <w:rPr>
                <w:noProof/>
                <w:webHidden/>
              </w:rPr>
              <w:instrText xml:space="preserve"> PAGEREF _Toc507491017 \h </w:instrText>
            </w:r>
            <w:r w:rsidR="002A49A2">
              <w:rPr>
                <w:noProof/>
                <w:webHidden/>
              </w:rPr>
            </w:r>
            <w:r w:rsidR="002A49A2">
              <w:rPr>
                <w:noProof/>
                <w:webHidden/>
              </w:rPr>
              <w:fldChar w:fldCharType="separate"/>
            </w:r>
            <w:r w:rsidR="002A49A2">
              <w:rPr>
                <w:noProof/>
                <w:webHidden/>
              </w:rPr>
              <w:t>8</w:t>
            </w:r>
            <w:r w:rsidR="002A49A2">
              <w:rPr>
                <w:noProof/>
                <w:webHidden/>
              </w:rPr>
              <w:fldChar w:fldCharType="end"/>
            </w:r>
          </w:hyperlink>
        </w:p>
        <w:p w:rsidR="002A49A2" w:rsidRDefault="00AE6D4C">
          <w:pPr>
            <w:pStyle w:val="TOC3"/>
            <w:tabs>
              <w:tab w:val="left" w:pos="1320"/>
              <w:tab w:val="right" w:leader="dot" w:pos="9990"/>
            </w:tabs>
            <w:rPr>
              <w:rFonts w:eastAsiaTheme="minorEastAsia"/>
              <w:noProof/>
              <w:lang w:eastAsia="en-AU"/>
            </w:rPr>
          </w:pPr>
          <w:hyperlink w:anchor="_Toc507491018" w:history="1">
            <w:r w:rsidR="002A49A2" w:rsidRPr="00AE5A43">
              <w:rPr>
                <w:rStyle w:val="Hyperlink"/>
                <w:rFonts w:eastAsia="Calibri"/>
                <w:noProof/>
              </w:rPr>
              <w:t>3.4.1</w:t>
            </w:r>
            <w:r w:rsidR="002A49A2">
              <w:rPr>
                <w:rFonts w:eastAsiaTheme="minorEastAsia"/>
                <w:noProof/>
                <w:lang w:eastAsia="en-AU"/>
              </w:rPr>
              <w:tab/>
            </w:r>
            <w:r w:rsidR="002A49A2" w:rsidRPr="00AE5A43">
              <w:rPr>
                <w:rStyle w:val="Hyperlink"/>
                <w:rFonts w:eastAsia="Calibri"/>
                <w:noProof/>
              </w:rPr>
              <w:t>Local or s</w:t>
            </w:r>
            <w:r w:rsidR="002A49A2" w:rsidRPr="00AE5A43">
              <w:rPr>
                <w:rStyle w:val="Hyperlink"/>
                <w:rFonts w:eastAsia="Calibri"/>
                <w:noProof/>
                <w:spacing w:val="-1"/>
              </w:rPr>
              <w:t>e</w:t>
            </w:r>
            <w:r w:rsidR="002A49A2" w:rsidRPr="00AE5A43">
              <w:rPr>
                <w:rStyle w:val="Hyperlink"/>
                <w:rFonts w:eastAsia="Calibri"/>
                <w:noProof/>
                <w:spacing w:val="1"/>
              </w:rPr>
              <w:t>r</w:t>
            </w:r>
            <w:r w:rsidR="002A49A2" w:rsidRPr="00AE5A43">
              <w:rPr>
                <w:rStyle w:val="Hyperlink"/>
                <w:rFonts w:eastAsia="Calibri"/>
                <w:noProof/>
              </w:rPr>
              <w:t>vice</w:t>
            </w:r>
            <w:r w:rsidR="002A49A2" w:rsidRPr="00AE5A43">
              <w:rPr>
                <w:rStyle w:val="Hyperlink"/>
                <w:rFonts w:eastAsia="Calibri"/>
                <w:noProof/>
                <w:spacing w:val="1"/>
              </w:rPr>
              <w:t>-</w:t>
            </w:r>
            <w:r w:rsidR="002A49A2" w:rsidRPr="00AE5A43">
              <w:rPr>
                <w:rStyle w:val="Hyperlink"/>
                <w:rFonts w:eastAsia="Calibri"/>
                <w:noProof/>
              </w:rPr>
              <w:t>s</w:t>
            </w:r>
            <w:r w:rsidR="002A49A2" w:rsidRPr="00AE5A43">
              <w:rPr>
                <w:rStyle w:val="Hyperlink"/>
                <w:rFonts w:eastAsia="Calibri"/>
                <w:noProof/>
                <w:spacing w:val="1"/>
              </w:rPr>
              <w:t>p</w:t>
            </w:r>
            <w:r w:rsidR="002A49A2" w:rsidRPr="00AE5A43">
              <w:rPr>
                <w:rStyle w:val="Hyperlink"/>
                <w:rFonts w:eastAsia="Calibri"/>
                <w:noProof/>
                <w:spacing w:val="-1"/>
              </w:rPr>
              <w:t>e</w:t>
            </w:r>
            <w:r w:rsidR="002A49A2" w:rsidRPr="00AE5A43">
              <w:rPr>
                <w:rStyle w:val="Hyperlink"/>
                <w:rFonts w:eastAsia="Calibri"/>
                <w:noProof/>
              </w:rPr>
              <w:t>c</w:t>
            </w:r>
            <w:r w:rsidR="002A49A2" w:rsidRPr="00AE5A43">
              <w:rPr>
                <w:rStyle w:val="Hyperlink"/>
                <w:rFonts w:eastAsia="Calibri"/>
                <w:noProof/>
                <w:spacing w:val="1"/>
              </w:rPr>
              <w:t>i</w:t>
            </w:r>
            <w:r w:rsidR="002A49A2" w:rsidRPr="00AE5A43">
              <w:rPr>
                <w:rStyle w:val="Hyperlink"/>
                <w:rFonts w:eastAsia="Calibri"/>
                <w:noProof/>
                <w:spacing w:val="-2"/>
              </w:rPr>
              <w:t>f</w:t>
            </w:r>
            <w:r w:rsidR="002A49A2" w:rsidRPr="00AE5A43">
              <w:rPr>
                <w:rStyle w:val="Hyperlink"/>
                <w:rFonts w:eastAsia="Calibri"/>
                <w:noProof/>
                <w:spacing w:val="1"/>
              </w:rPr>
              <w:t>i</w:t>
            </w:r>
            <w:r w:rsidR="002A49A2" w:rsidRPr="00AE5A43">
              <w:rPr>
                <w:rStyle w:val="Hyperlink"/>
                <w:rFonts w:eastAsia="Calibri"/>
                <w:noProof/>
              </w:rPr>
              <w:t>c</w:t>
            </w:r>
            <w:r w:rsidR="002A49A2" w:rsidRPr="00AE5A43">
              <w:rPr>
                <w:rStyle w:val="Hyperlink"/>
                <w:rFonts w:eastAsia="Calibri"/>
                <w:noProof/>
                <w:spacing w:val="-4"/>
              </w:rPr>
              <w:t xml:space="preserve"> </w:t>
            </w:r>
            <w:r w:rsidR="002A49A2" w:rsidRPr="00AE5A43">
              <w:rPr>
                <w:rStyle w:val="Hyperlink"/>
                <w:rFonts w:eastAsia="Calibri"/>
                <w:noProof/>
                <w:spacing w:val="1"/>
              </w:rPr>
              <w:t>i</w:t>
            </w:r>
            <w:r w:rsidR="002A49A2" w:rsidRPr="00AE5A43">
              <w:rPr>
                <w:rStyle w:val="Hyperlink"/>
                <w:rFonts w:eastAsia="Calibri"/>
                <w:noProof/>
              </w:rPr>
              <w:t>te</w:t>
            </w:r>
            <w:r w:rsidR="002A49A2" w:rsidRPr="00AE5A43">
              <w:rPr>
                <w:rStyle w:val="Hyperlink"/>
                <w:rFonts w:eastAsia="Calibri"/>
                <w:noProof/>
                <w:spacing w:val="-1"/>
              </w:rPr>
              <w:t>m</w:t>
            </w:r>
            <w:r w:rsidR="002A49A2" w:rsidRPr="00AE5A43">
              <w:rPr>
                <w:rStyle w:val="Hyperlink"/>
                <w:rFonts w:eastAsia="Calibri"/>
                <w:noProof/>
              </w:rPr>
              <w:t>s</w:t>
            </w:r>
            <w:r w:rsidR="002A49A2">
              <w:rPr>
                <w:noProof/>
                <w:webHidden/>
              </w:rPr>
              <w:tab/>
            </w:r>
            <w:r w:rsidR="002A49A2">
              <w:rPr>
                <w:noProof/>
                <w:webHidden/>
              </w:rPr>
              <w:fldChar w:fldCharType="begin"/>
            </w:r>
            <w:r w:rsidR="002A49A2">
              <w:rPr>
                <w:noProof/>
                <w:webHidden/>
              </w:rPr>
              <w:instrText xml:space="preserve"> PAGEREF _Toc507491018 \h </w:instrText>
            </w:r>
            <w:r w:rsidR="002A49A2">
              <w:rPr>
                <w:noProof/>
                <w:webHidden/>
              </w:rPr>
            </w:r>
            <w:r w:rsidR="002A49A2">
              <w:rPr>
                <w:noProof/>
                <w:webHidden/>
              </w:rPr>
              <w:fldChar w:fldCharType="separate"/>
            </w:r>
            <w:r w:rsidR="002A49A2">
              <w:rPr>
                <w:noProof/>
                <w:webHidden/>
              </w:rPr>
              <w:t>13</w:t>
            </w:r>
            <w:r w:rsidR="002A49A2">
              <w:rPr>
                <w:noProof/>
                <w:webHidden/>
              </w:rPr>
              <w:fldChar w:fldCharType="end"/>
            </w:r>
          </w:hyperlink>
        </w:p>
        <w:p w:rsidR="002A49A2" w:rsidRDefault="00AE6D4C">
          <w:pPr>
            <w:pStyle w:val="TOC3"/>
            <w:tabs>
              <w:tab w:val="left" w:pos="1320"/>
              <w:tab w:val="right" w:leader="dot" w:pos="9990"/>
            </w:tabs>
            <w:rPr>
              <w:rFonts w:eastAsiaTheme="minorEastAsia"/>
              <w:noProof/>
              <w:lang w:eastAsia="en-AU"/>
            </w:rPr>
          </w:pPr>
          <w:hyperlink w:anchor="_Toc507491019" w:history="1">
            <w:r w:rsidR="002A49A2" w:rsidRPr="00AE5A43">
              <w:rPr>
                <w:rStyle w:val="Hyperlink"/>
                <w:rFonts w:eastAsia="Calibri" w:cs="Calibri"/>
                <w:noProof/>
                <w:spacing w:val="-1"/>
              </w:rPr>
              <w:t>3.4.2</w:t>
            </w:r>
            <w:r w:rsidR="002A49A2">
              <w:rPr>
                <w:rFonts w:eastAsiaTheme="minorEastAsia"/>
                <w:noProof/>
                <w:lang w:eastAsia="en-AU"/>
              </w:rPr>
              <w:tab/>
            </w:r>
            <w:r w:rsidR="002A49A2" w:rsidRPr="00AE5A43">
              <w:rPr>
                <w:rStyle w:val="Hyperlink"/>
                <w:rFonts w:eastAsia="Calibri"/>
                <w:noProof/>
              </w:rPr>
              <w:t>Demographic items</w:t>
            </w:r>
            <w:r w:rsidR="002A49A2">
              <w:rPr>
                <w:noProof/>
                <w:webHidden/>
              </w:rPr>
              <w:tab/>
            </w:r>
            <w:r w:rsidR="002A49A2">
              <w:rPr>
                <w:noProof/>
                <w:webHidden/>
              </w:rPr>
              <w:fldChar w:fldCharType="begin"/>
            </w:r>
            <w:r w:rsidR="002A49A2">
              <w:rPr>
                <w:noProof/>
                <w:webHidden/>
              </w:rPr>
              <w:instrText xml:space="preserve"> PAGEREF _Toc507491019 \h </w:instrText>
            </w:r>
            <w:r w:rsidR="002A49A2">
              <w:rPr>
                <w:noProof/>
                <w:webHidden/>
              </w:rPr>
            </w:r>
            <w:r w:rsidR="002A49A2">
              <w:rPr>
                <w:noProof/>
                <w:webHidden/>
              </w:rPr>
              <w:fldChar w:fldCharType="separate"/>
            </w:r>
            <w:r w:rsidR="002A49A2">
              <w:rPr>
                <w:noProof/>
                <w:webHidden/>
              </w:rPr>
              <w:t>13</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20" w:history="1">
            <w:r w:rsidR="002A49A2" w:rsidRPr="00AE5A43">
              <w:rPr>
                <w:rStyle w:val="Hyperlink"/>
                <w:noProof/>
              </w:rPr>
              <w:t>3.5</w:t>
            </w:r>
            <w:r w:rsidR="002A49A2">
              <w:rPr>
                <w:rFonts w:eastAsiaTheme="minorEastAsia"/>
                <w:noProof/>
                <w:lang w:eastAsia="en-AU"/>
              </w:rPr>
              <w:tab/>
            </w:r>
            <w:r w:rsidR="002A49A2" w:rsidRPr="00AE5A43">
              <w:rPr>
                <w:rStyle w:val="Hyperlink"/>
                <w:rFonts w:eastAsia="Calibri"/>
                <w:noProof/>
              </w:rPr>
              <w:t>Rating</w:t>
            </w:r>
            <w:r w:rsidR="002A49A2" w:rsidRPr="00AE5A43">
              <w:rPr>
                <w:rStyle w:val="Hyperlink"/>
                <w:rFonts w:eastAsia="Calibri"/>
                <w:noProof/>
                <w:spacing w:val="-1"/>
              </w:rPr>
              <w:t xml:space="preserve"> </w:t>
            </w:r>
            <w:r w:rsidR="002A49A2" w:rsidRPr="00AE5A43">
              <w:rPr>
                <w:rStyle w:val="Hyperlink"/>
                <w:rFonts w:eastAsia="Calibri"/>
                <w:noProof/>
              </w:rPr>
              <w:t>s</w:t>
            </w:r>
            <w:r w:rsidR="002A49A2" w:rsidRPr="00AE5A43">
              <w:rPr>
                <w:rStyle w:val="Hyperlink"/>
                <w:rFonts w:eastAsia="Calibri"/>
                <w:noProof/>
                <w:spacing w:val="1"/>
              </w:rPr>
              <w:t>c</w:t>
            </w:r>
            <w:r w:rsidR="002A49A2" w:rsidRPr="00AE5A43">
              <w:rPr>
                <w:rStyle w:val="Hyperlink"/>
                <w:rFonts w:eastAsia="Calibri"/>
                <w:noProof/>
                <w:spacing w:val="-2"/>
              </w:rPr>
              <w:t>a</w:t>
            </w:r>
            <w:r w:rsidR="002A49A2" w:rsidRPr="00AE5A43">
              <w:rPr>
                <w:rStyle w:val="Hyperlink"/>
                <w:rFonts w:eastAsia="Calibri"/>
                <w:noProof/>
              </w:rPr>
              <w:t>l</w:t>
            </w:r>
            <w:r w:rsidR="002A49A2" w:rsidRPr="00AE5A43">
              <w:rPr>
                <w:rStyle w:val="Hyperlink"/>
                <w:rFonts w:eastAsia="Calibri"/>
                <w:noProof/>
                <w:spacing w:val="1"/>
              </w:rPr>
              <w:t>e</w:t>
            </w:r>
            <w:r w:rsidR="002A49A2" w:rsidRPr="00AE5A43">
              <w:rPr>
                <w:rStyle w:val="Hyperlink"/>
                <w:rFonts w:eastAsia="Calibri"/>
                <w:noProof/>
              </w:rPr>
              <w:t xml:space="preserve">s </w:t>
            </w:r>
            <w:r w:rsidR="002A49A2" w:rsidRPr="00AE5A43">
              <w:rPr>
                <w:rStyle w:val="Hyperlink"/>
                <w:rFonts w:eastAsia="Calibri"/>
                <w:noProof/>
                <w:spacing w:val="-2"/>
              </w:rPr>
              <w:t>u</w:t>
            </w:r>
            <w:r w:rsidR="002A49A2" w:rsidRPr="00AE5A43">
              <w:rPr>
                <w:rStyle w:val="Hyperlink"/>
                <w:rFonts w:eastAsia="Calibri"/>
                <w:noProof/>
              </w:rPr>
              <w:t>s</w:t>
            </w:r>
            <w:r w:rsidR="002A49A2" w:rsidRPr="00AE5A43">
              <w:rPr>
                <w:rStyle w:val="Hyperlink"/>
                <w:rFonts w:eastAsia="Calibri"/>
                <w:noProof/>
                <w:spacing w:val="-1"/>
              </w:rPr>
              <w:t>e</w:t>
            </w:r>
            <w:r w:rsidR="002A49A2" w:rsidRPr="00AE5A43">
              <w:rPr>
                <w:rStyle w:val="Hyperlink"/>
                <w:rFonts w:eastAsia="Calibri"/>
                <w:noProof/>
              </w:rPr>
              <w:t>d f</w:t>
            </w:r>
            <w:r w:rsidR="002A49A2" w:rsidRPr="00AE5A43">
              <w:rPr>
                <w:rStyle w:val="Hyperlink"/>
                <w:rFonts w:eastAsia="Calibri"/>
                <w:noProof/>
                <w:spacing w:val="-3"/>
              </w:rPr>
              <w:t>o</w:t>
            </w:r>
            <w:r w:rsidR="002A49A2" w:rsidRPr="00AE5A43">
              <w:rPr>
                <w:rStyle w:val="Hyperlink"/>
                <w:rFonts w:eastAsia="Calibri"/>
                <w:noProof/>
              </w:rPr>
              <w:t xml:space="preserve">r </w:t>
            </w:r>
            <w:r w:rsidR="002A49A2" w:rsidRPr="00AE5A43">
              <w:rPr>
                <w:rStyle w:val="Hyperlink"/>
                <w:rFonts w:eastAsia="Calibri"/>
                <w:noProof/>
                <w:spacing w:val="1"/>
              </w:rPr>
              <w:t>r</w:t>
            </w:r>
            <w:r w:rsidR="002A49A2" w:rsidRPr="00AE5A43">
              <w:rPr>
                <w:rStyle w:val="Hyperlink"/>
                <w:rFonts w:eastAsia="Calibri"/>
                <w:noProof/>
              </w:rPr>
              <w:t>ec</w:t>
            </w:r>
            <w:r w:rsidR="002A49A2" w:rsidRPr="00AE5A43">
              <w:rPr>
                <w:rStyle w:val="Hyperlink"/>
                <w:rFonts w:eastAsia="Calibri"/>
                <w:noProof/>
                <w:spacing w:val="-2"/>
              </w:rPr>
              <w:t>o</w:t>
            </w:r>
            <w:r w:rsidR="002A49A2" w:rsidRPr="00AE5A43">
              <w:rPr>
                <w:rStyle w:val="Hyperlink"/>
                <w:rFonts w:eastAsia="Calibri"/>
                <w:noProof/>
                <w:spacing w:val="1"/>
              </w:rPr>
              <w:t>r</w:t>
            </w:r>
            <w:r w:rsidR="002A49A2" w:rsidRPr="00AE5A43">
              <w:rPr>
                <w:rStyle w:val="Hyperlink"/>
                <w:rFonts w:eastAsia="Calibri"/>
                <w:noProof/>
                <w:spacing w:val="-2"/>
              </w:rPr>
              <w:t>d</w:t>
            </w:r>
            <w:r w:rsidR="002A49A2" w:rsidRPr="00AE5A43">
              <w:rPr>
                <w:rStyle w:val="Hyperlink"/>
                <w:rFonts w:eastAsia="Calibri"/>
                <w:noProof/>
              </w:rPr>
              <w:t>i</w:t>
            </w:r>
            <w:r w:rsidR="002A49A2" w:rsidRPr="00AE5A43">
              <w:rPr>
                <w:rStyle w:val="Hyperlink"/>
                <w:rFonts w:eastAsia="Calibri"/>
                <w:noProof/>
                <w:spacing w:val="1"/>
              </w:rPr>
              <w:t>n</w:t>
            </w:r>
            <w:r w:rsidR="002A49A2" w:rsidRPr="00AE5A43">
              <w:rPr>
                <w:rStyle w:val="Hyperlink"/>
                <w:rFonts w:eastAsia="Calibri"/>
                <w:noProof/>
              </w:rPr>
              <w:t>g</w:t>
            </w:r>
            <w:r w:rsidR="002A49A2" w:rsidRPr="00AE5A43">
              <w:rPr>
                <w:rStyle w:val="Hyperlink"/>
                <w:rFonts w:eastAsia="Calibri"/>
                <w:noProof/>
                <w:spacing w:val="-2"/>
              </w:rPr>
              <w:t xml:space="preserve"> </w:t>
            </w:r>
            <w:r w:rsidR="002A49A2" w:rsidRPr="00AE5A43">
              <w:rPr>
                <w:rStyle w:val="Hyperlink"/>
                <w:rFonts w:eastAsia="Calibri"/>
                <w:noProof/>
              </w:rPr>
              <w:t>r</w:t>
            </w:r>
            <w:r w:rsidR="002A49A2" w:rsidRPr="00AE5A43">
              <w:rPr>
                <w:rStyle w:val="Hyperlink"/>
                <w:rFonts w:eastAsia="Calibri"/>
                <w:noProof/>
                <w:spacing w:val="-2"/>
              </w:rPr>
              <w:t>e</w:t>
            </w:r>
            <w:r w:rsidR="002A49A2" w:rsidRPr="00AE5A43">
              <w:rPr>
                <w:rStyle w:val="Hyperlink"/>
                <w:rFonts w:eastAsia="Calibri"/>
                <w:noProof/>
              </w:rPr>
              <w:t>s</w:t>
            </w:r>
            <w:r w:rsidR="002A49A2" w:rsidRPr="00AE5A43">
              <w:rPr>
                <w:rStyle w:val="Hyperlink"/>
                <w:rFonts w:eastAsia="Calibri"/>
                <w:noProof/>
                <w:spacing w:val="1"/>
              </w:rPr>
              <w:t>p</w:t>
            </w:r>
            <w:r w:rsidR="002A49A2" w:rsidRPr="00AE5A43">
              <w:rPr>
                <w:rStyle w:val="Hyperlink"/>
                <w:rFonts w:eastAsia="Calibri"/>
                <w:noProof/>
                <w:spacing w:val="-2"/>
              </w:rPr>
              <w:t>o</w:t>
            </w:r>
            <w:r w:rsidR="002A49A2" w:rsidRPr="00AE5A43">
              <w:rPr>
                <w:rStyle w:val="Hyperlink"/>
                <w:rFonts w:eastAsia="Calibri"/>
                <w:noProof/>
              </w:rPr>
              <w:t>n</w:t>
            </w:r>
            <w:r w:rsidR="002A49A2" w:rsidRPr="00AE5A43">
              <w:rPr>
                <w:rStyle w:val="Hyperlink"/>
                <w:rFonts w:eastAsia="Calibri"/>
                <w:noProof/>
                <w:spacing w:val="-1"/>
              </w:rPr>
              <w:t>s</w:t>
            </w:r>
            <w:r w:rsidR="002A49A2" w:rsidRPr="00AE5A43">
              <w:rPr>
                <w:rStyle w:val="Hyperlink"/>
                <w:rFonts w:eastAsia="Calibri"/>
                <w:noProof/>
              </w:rPr>
              <w:t>es</w:t>
            </w:r>
            <w:r w:rsidR="002A49A2" w:rsidRPr="00AE5A43">
              <w:rPr>
                <w:rStyle w:val="Hyperlink"/>
                <w:rFonts w:eastAsia="Calibri"/>
                <w:noProof/>
                <w:spacing w:val="3"/>
              </w:rPr>
              <w:t xml:space="preserve"> </w:t>
            </w:r>
            <w:r w:rsidR="002A49A2" w:rsidRPr="00AE5A43">
              <w:rPr>
                <w:rStyle w:val="Hyperlink"/>
                <w:rFonts w:eastAsia="Calibri"/>
                <w:noProof/>
                <w:spacing w:val="1"/>
              </w:rPr>
              <w:t>t</w:t>
            </w:r>
            <w:r w:rsidR="002A49A2" w:rsidRPr="00AE5A43">
              <w:rPr>
                <w:rStyle w:val="Hyperlink"/>
                <w:rFonts w:eastAsia="Calibri"/>
                <w:noProof/>
              </w:rPr>
              <w:t>o</w:t>
            </w:r>
            <w:r w:rsidR="002A49A2" w:rsidRPr="00AE5A43">
              <w:rPr>
                <w:rStyle w:val="Hyperlink"/>
                <w:rFonts w:eastAsia="Calibri"/>
                <w:noProof/>
                <w:spacing w:val="-3"/>
              </w:rPr>
              <w:t xml:space="preserve"> </w:t>
            </w:r>
            <w:r w:rsidR="002A49A2" w:rsidRPr="00AE5A43">
              <w:rPr>
                <w:rStyle w:val="Hyperlink"/>
                <w:rFonts w:eastAsia="Calibri"/>
                <w:noProof/>
                <w:spacing w:val="1"/>
              </w:rPr>
              <w:t>t</w:t>
            </w:r>
            <w:r w:rsidR="002A49A2" w:rsidRPr="00AE5A43">
              <w:rPr>
                <w:rStyle w:val="Hyperlink"/>
                <w:rFonts w:eastAsia="Calibri"/>
                <w:noProof/>
              </w:rPr>
              <w:t>he</w:t>
            </w:r>
            <w:r w:rsidR="002A49A2" w:rsidRPr="00AE5A43">
              <w:rPr>
                <w:rStyle w:val="Hyperlink"/>
                <w:rFonts w:eastAsia="Calibri"/>
                <w:noProof/>
                <w:spacing w:val="-3"/>
              </w:rPr>
              <w:t xml:space="preserve"> survey</w:t>
            </w:r>
            <w:r w:rsidR="002A49A2">
              <w:rPr>
                <w:noProof/>
                <w:webHidden/>
              </w:rPr>
              <w:tab/>
            </w:r>
            <w:r w:rsidR="002A49A2">
              <w:rPr>
                <w:noProof/>
                <w:webHidden/>
              </w:rPr>
              <w:fldChar w:fldCharType="begin"/>
            </w:r>
            <w:r w:rsidR="002A49A2">
              <w:rPr>
                <w:noProof/>
                <w:webHidden/>
              </w:rPr>
              <w:instrText xml:space="preserve"> PAGEREF _Toc507491020 \h </w:instrText>
            </w:r>
            <w:r w:rsidR="002A49A2">
              <w:rPr>
                <w:noProof/>
                <w:webHidden/>
              </w:rPr>
            </w:r>
            <w:r w:rsidR="002A49A2">
              <w:rPr>
                <w:noProof/>
                <w:webHidden/>
              </w:rPr>
              <w:fldChar w:fldCharType="separate"/>
            </w:r>
            <w:r w:rsidR="002A49A2">
              <w:rPr>
                <w:noProof/>
                <w:webHidden/>
              </w:rPr>
              <w:t>13</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21" w:history="1">
            <w:r w:rsidR="002A49A2" w:rsidRPr="00AE5A43">
              <w:rPr>
                <w:rStyle w:val="Hyperlink"/>
                <w:rFonts w:eastAsia="Calibri"/>
                <w:noProof/>
              </w:rPr>
              <w:t>3.6</w:t>
            </w:r>
            <w:r w:rsidR="002A49A2">
              <w:rPr>
                <w:rFonts w:eastAsiaTheme="minorEastAsia"/>
                <w:noProof/>
                <w:lang w:eastAsia="en-AU"/>
              </w:rPr>
              <w:tab/>
            </w:r>
            <w:r w:rsidR="002A49A2" w:rsidRPr="00AE5A43">
              <w:rPr>
                <w:rStyle w:val="Hyperlink"/>
                <w:rFonts w:eastAsia="Calibri"/>
                <w:noProof/>
              </w:rPr>
              <w:t>Do</w:t>
            </w:r>
            <w:r w:rsidR="002A49A2" w:rsidRPr="00AE5A43">
              <w:rPr>
                <w:rStyle w:val="Hyperlink"/>
                <w:rFonts w:eastAsia="Calibri"/>
                <w:noProof/>
                <w:spacing w:val="-2"/>
              </w:rPr>
              <w:t>m</w:t>
            </w:r>
            <w:r w:rsidR="002A49A2" w:rsidRPr="00AE5A43">
              <w:rPr>
                <w:rStyle w:val="Hyperlink"/>
                <w:rFonts w:eastAsia="Calibri"/>
                <w:noProof/>
              </w:rPr>
              <w:t>a</w:t>
            </w:r>
            <w:r w:rsidR="002A49A2" w:rsidRPr="00AE5A43">
              <w:rPr>
                <w:rStyle w:val="Hyperlink"/>
                <w:rFonts w:eastAsia="Calibri"/>
                <w:noProof/>
                <w:spacing w:val="1"/>
              </w:rPr>
              <w:t>i</w:t>
            </w:r>
            <w:r w:rsidR="002A49A2" w:rsidRPr="00AE5A43">
              <w:rPr>
                <w:rStyle w:val="Hyperlink"/>
                <w:rFonts w:eastAsia="Calibri"/>
                <w:noProof/>
                <w:spacing w:val="-2"/>
              </w:rPr>
              <w:t>n</w:t>
            </w:r>
            <w:r w:rsidR="002A49A2" w:rsidRPr="00AE5A43">
              <w:rPr>
                <w:rStyle w:val="Hyperlink"/>
                <w:rFonts w:eastAsia="Calibri"/>
                <w:noProof/>
              </w:rPr>
              <w:t>s cove</w:t>
            </w:r>
            <w:r w:rsidR="002A49A2" w:rsidRPr="00AE5A43">
              <w:rPr>
                <w:rStyle w:val="Hyperlink"/>
                <w:rFonts w:eastAsia="Calibri"/>
                <w:noProof/>
                <w:spacing w:val="-2"/>
              </w:rPr>
              <w:t>r</w:t>
            </w:r>
            <w:r w:rsidR="002A49A2" w:rsidRPr="00AE5A43">
              <w:rPr>
                <w:rStyle w:val="Hyperlink"/>
                <w:rFonts w:eastAsia="Calibri"/>
                <w:noProof/>
              </w:rPr>
              <w:t>ed by</w:t>
            </w:r>
            <w:r w:rsidR="002A49A2" w:rsidRPr="00AE5A43">
              <w:rPr>
                <w:rStyle w:val="Hyperlink"/>
                <w:rFonts w:eastAsia="Calibri"/>
                <w:noProof/>
                <w:spacing w:val="-2"/>
              </w:rPr>
              <w:t xml:space="preserve"> </w:t>
            </w:r>
            <w:r w:rsidR="002A49A2" w:rsidRPr="00AE5A43">
              <w:rPr>
                <w:rStyle w:val="Hyperlink"/>
                <w:rFonts w:eastAsia="Calibri"/>
                <w:noProof/>
                <w:spacing w:val="1"/>
              </w:rPr>
              <w:t>t</w:t>
            </w:r>
            <w:r w:rsidR="002A49A2" w:rsidRPr="00AE5A43">
              <w:rPr>
                <w:rStyle w:val="Hyperlink"/>
                <w:rFonts w:eastAsia="Calibri"/>
                <w:noProof/>
              </w:rPr>
              <w:t>he YES CMO survey items</w:t>
            </w:r>
            <w:r w:rsidR="002A49A2">
              <w:rPr>
                <w:noProof/>
                <w:webHidden/>
              </w:rPr>
              <w:tab/>
            </w:r>
            <w:r w:rsidR="002A49A2">
              <w:rPr>
                <w:noProof/>
                <w:webHidden/>
              </w:rPr>
              <w:fldChar w:fldCharType="begin"/>
            </w:r>
            <w:r w:rsidR="002A49A2">
              <w:rPr>
                <w:noProof/>
                <w:webHidden/>
              </w:rPr>
              <w:instrText xml:space="preserve"> PAGEREF _Toc507491021 \h </w:instrText>
            </w:r>
            <w:r w:rsidR="002A49A2">
              <w:rPr>
                <w:noProof/>
                <w:webHidden/>
              </w:rPr>
            </w:r>
            <w:r w:rsidR="002A49A2">
              <w:rPr>
                <w:noProof/>
                <w:webHidden/>
              </w:rPr>
              <w:fldChar w:fldCharType="separate"/>
            </w:r>
            <w:r w:rsidR="002A49A2">
              <w:rPr>
                <w:noProof/>
                <w:webHidden/>
              </w:rPr>
              <w:t>14</w:t>
            </w:r>
            <w:r w:rsidR="002A49A2">
              <w:rPr>
                <w:noProof/>
                <w:webHidden/>
              </w:rPr>
              <w:fldChar w:fldCharType="end"/>
            </w:r>
          </w:hyperlink>
        </w:p>
        <w:p w:rsidR="002A49A2" w:rsidRDefault="00AE6D4C">
          <w:pPr>
            <w:pStyle w:val="TOC1"/>
            <w:rPr>
              <w:rFonts w:eastAsiaTheme="minorEastAsia"/>
              <w:b w:val="0"/>
              <w:lang w:eastAsia="en-AU"/>
            </w:rPr>
          </w:pPr>
          <w:hyperlink w:anchor="_Toc507491022" w:history="1">
            <w:r w:rsidR="002A49A2" w:rsidRPr="00AE5A43">
              <w:rPr>
                <w:rStyle w:val="Hyperlink"/>
              </w:rPr>
              <w:t>4</w:t>
            </w:r>
            <w:r w:rsidR="002A49A2">
              <w:rPr>
                <w:rFonts w:eastAsiaTheme="minorEastAsia"/>
                <w:b w:val="0"/>
                <w:lang w:eastAsia="en-AU"/>
              </w:rPr>
              <w:tab/>
            </w:r>
            <w:r w:rsidR="002A49A2" w:rsidRPr="00AE5A43">
              <w:rPr>
                <w:rStyle w:val="Hyperlink"/>
              </w:rPr>
              <w:t>LICENSING ARRANGEMENTS</w:t>
            </w:r>
            <w:r w:rsidR="002A49A2">
              <w:rPr>
                <w:webHidden/>
              </w:rPr>
              <w:tab/>
            </w:r>
            <w:r w:rsidR="002A49A2">
              <w:rPr>
                <w:webHidden/>
              </w:rPr>
              <w:fldChar w:fldCharType="begin"/>
            </w:r>
            <w:r w:rsidR="002A49A2">
              <w:rPr>
                <w:webHidden/>
              </w:rPr>
              <w:instrText xml:space="preserve"> PAGEREF _Toc507491022 \h </w:instrText>
            </w:r>
            <w:r w:rsidR="002A49A2">
              <w:rPr>
                <w:webHidden/>
              </w:rPr>
            </w:r>
            <w:r w:rsidR="002A49A2">
              <w:rPr>
                <w:webHidden/>
              </w:rPr>
              <w:fldChar w:fldCharType="separate"/>
            </w:r>
            <w:r w:rsidR="002A49A2">
              <w:rPr>
                <w:webHidden/>
              </w:rPr>
              <w:t>14</w:t>
            </w:r>
            <w:r w:rsidR="002A49A2">
              <w:rPr>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23" w:history="1">
            <w:r w:rsidR="002A49A2" w:rsidRPr="00AE5A43">
              <w:rPr>
                <w:rStyle w:val="Hyperlink"/>
                <w:rFonts w:eastAsia="Calibri"/>
                <w:noProof/>
              </w:rPr>
              <w:t>4.1</w:t>
            </w:r>
            <w:r w:rsidR="002A49A2">
              <w:rPr>
                <w:rFonts w:eastAsiaTheme="minorEastAsia"/>
                <w:noProof/>
                <w:lang w:eastAsia="en-AU"/>
              </w:rPr>
              <w:tab/>
            </w:r>
            <w:r w:rsidR="002A49A2" w:rsidRPr="00AE5A43">
              <w:rPr>
                <w:rStyle w:val="Hyperlink"/>
                <w:rFonts w:eastAsia="Calibri"/>
                <w:noProof/>
              </w:rPr>
              <w:t>Who can obtain a licence?</w:t>
            </w:r>
            <w:r w:rsidR="002A49A2">
              <w:rPr>
                <w:noProof/>
                <w:webHidden/>
              </w:rPr>
              <w:tab/>
            </w:r>
            <w:r w:rsidR="002A49A2">
              <w:rPr>
                <w:noProof/>
                <w:webHidden/>
              </w:rPr>
              <w:fldChar w:fldCharType="begin"/>
            </w:r>
            <w:r w:rsidR="002A49A2">
              <w:rPr>
                <w:noProof/>
                <w:webHidden/>
              </w:rPr>
              <w:instrText xml:space="preserve"> PAGEREF _Toc507491023 \h </w:instrText>
            </w:r>
            <w:r w:rsidR="002A49A2">
              <w:rPr>
                <w:noProof/>
                <w:webHidden/>
              </w:rPr>
            </w:r>
            <w:r w:rsidR="002A49A2">
              <w:rPr>
                <w:noProof/>
                <w:webHidden/>
              </w:rPr>
              <w:fldChar w:fldCharType="separate"/>
            </w:r>
            <w:r w:rsidR="002A49A2">
              <w:rPr>
                <w:noProof/>
                <w:webHidden/>
              </w:rPr>
              <w:t>15</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24" w:history="1">
            <w:r w:rsidR="002A49A2" w:rsidRPr="00AE5A43">
              <w:rPr>
                <w:rStyle w:val="Hyperlink"/>
                <w:rFonts w:eastAsia="Calibri"/>
                <w:noProof/>
              </w:rPr>
              <w:t>4.2</w:t>
            </w:r>
            <w:r w:rsidR="002A49A2">
              <w:rPr>
                <w:rFonts w:eastAsiaTheme="minorEastAsia"/>
                <w:noProof/>
                <w:lang w:eastAsia="en-AU"/>
              </w:rPr>
              <w:tab/>
            </w:r>
            <w:r w:rsidR="002A49A2" w:rsidRPr="00AE5A43">
              <w:rPr>
                <w:rStyle w:val="Hyperlink"/>
                <w:rFonts w:eastAsia="Calibri"/>
                <w:noProof/>
              </w:rPr>
              <w:t>What are the specified uses allowed by the licence agreement?</w:t>
            </w:r>
            <w:r w:rsidR="002A49A2">
              <w:rPr>
                <w:noProof/>
                <w:webHidden/>
              </w:rPr>
              <w:tab/>
            </w:r>
            <w:r w:rsidR="002A49A2">
              <w:rPr>
                <w:noProof/>
                <w:webHidden/>
              </w:rPr>
              <w:fldChar w:fldCharType="begin"/>
            </w:r>
            <w:r w:rsidR="002A49A2">
              <w:rPr>
                <w:noProof/>
                <w:webHidden/>
              </w:rPr>
              <w:instrText xml:space="preserve"> PAGEREF _Toc507491024 \h </w:instrText>
            </w:r>
            <w:r w:rsidR="002A49A2">
              <w:rPr>
                <w:noProof/>
                <w:webHidden/>
              </w:rPr>
            </w:r>
            <w:r w:rsidR="002A49A2">
              <w:rPr>
                <w:noProof/>
                <w:webHidden/>
              </w:rPr>
              <w:fldChar w:fldCharType="separate"/>
            </w:r>
            <w:r w:rsidR="002A49A2">
              <w:rPr>
                <w:noProof/>
                <w:webHidden/>
              </w:rPr>
              <w:t>15</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25" w:history="1">
            <w:r w:rsidR="002A49A2" w:rsidRPr="00AE5A43">
              <w:rPr>
                <w:rStyle w:val="Hyperlink"/>
                <w:rFonts w:eastAsia="Calibri"/>
                <w:noProof/>
              </w:rPr>
              <w:t>4.3</w:t>
            </w:r>
            <w:r w:rsidR="002A49A2">
              <w:rPr>
                <w:rFonts w:eastAsiaTheme="minorEastAsia"/>
                <w:noProof/>
                <w:lang w:eastAsia="en-AU"/>
              </w:rPr>
              <w:tab/>
            </w:r>
            <w:r w:rsidR="002A49A2" w:rsidRPr="00AE5A43">
              <w:rPr>
                <w:rStyle w:val="Hyperlink"/>
                <w:rFonts w:eastAsia="Calibri"/>
                <w:noProof/>
              </w:rPr>
              <w:t>What conditions are specified in the licence agreement?</w:t>
            </w:r>
            <w:r w:rsidR="002A49A2">
              <w:rPr>
                <w:noProof/>
                <w:webHidden/>
              </w:rPr>
              <w:tab/>
            </w:r>
            <w:r w:rsidR="002A49A2">
              <w:rPr>
                <w:noProof/>
                <w:webHidden/>
              </w:rPr>
              <w:fldChar w:fldCharType="begin"/>
            </w:r>
            <w:r w:rsidR="002A49A2">
              <w:rPr>
                <w:noProof/>
                <w:webHidden/>
              </w:rPr>
              <w:instrText xml:space="preserve"> PAGEREF _Toc507491025 \h </w:instrText>
            </w:r>
            <w:r w:rsidR="002A49A2">
              <w:rPr>
                <w:noProof/>
                <w:webHidden/>
              </w:rPr>
            </w:r>
            <w:r w:rsidR="002A49A2">
              <w:rPr>
                <w:noProof/>
                <w:webHidden/>
              </w:rPr>
              <w:fldChar w:fldCharType="separate"/>
            </w:r>
            <w:r w:rsidR="002A49A2">
              <w:rPr>
                <w:noProof/>
                <w:webHidden/>
              </w:rPr>
              <w:t>15</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26" w:history="1">
            <w:r w:rsidR="002A49A2" w:rsidRPr="00AE5A43">
              <w:rPr>
                <w:rStyle w:val="Hyperlink"/>
                <w:rFonts w:eastAsia="Calibri"/>
                <w:noProof/>
              </w:rPr>
              <w:t>4.4</w:t>
            </w:r>
            <w:r w:rsidR="002A49A2">
              <w:rPr>
                <w:rFonts w:eastAsiaTheme="minorEastAsia"/>
                <w:noProof/>
                <w:lang w:eastAsia="en-AU"/>
              </w:rPr>
              <w:tab/>
            </w:r>
            <w:r w:rsidR="002A49A2" w:rsidRPr="00AE5A43">
              <w:rPr>
                <w:rStyle w:val="Hyperlink"/>
                <w:rFonts w:eastAsia="Calibri"/>
                <w:noProof/>
              </w:rPr>
              <w:t>What conditions are specified in the licence agreement?</w:t>
            </w:r>
            <w:r w:rsidR="002A49A2">
              <w:rPr>
                <w:noProof/>
                <w:webHidden/>
              </w:rPr>
              <w:tab/>
            </w:r>
            <w:r w:rsidR="002A49A2">
              <w:rPr>
                <w:noProof/>
                <w:webHidden/>
              </w:rPr>
              <w:fldChar w:fldCharType="begin"/>
            </w:r>
            <w:r w:rsidR="002A49A2">
              <w:rPr>
                <w:noProof/>
                <w:webHidden/>
              </w:rPr>
              <w:instrText xml:space="preserve"> PAGEREF _Toc507491026 \h </w:instrText>
            </w:r>
            <w:r w:rsidR="002A49A2">
              <w:rPr>
                <w:noProof/>
                <w:webHidden/>
              </w:rPr>
            </w:r>
            <w:r w:rsidR="002A49A2">
              <w:rPr>
                <w:noProof/>
                <w:webHidden/>
              </w:rPr>
              <w:fldChar w:fldCharType="separate"/>
            </w:r>
            <w:r w:rsidR="002A49A2">
              <w:rPr>
                <w:noProof/>
                <w:webHidden/>
              </w:rPr>
              <w:t>16</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27" w:history="1">
            <w:r w:rsidR="002A49A2" w:rsidRPr="00AE5A43">
              <w:rPr>
                <w:rStyle w:val="Hyperlink"/>
                <w:rFonts w:eastAsia="Calibri"/>
                <w:noProof/>
              </w:rPr>
              <w:t>4.5</w:t>
            </w:r>
            <w:r w:rsidR="002A49A2">
              <w:rPr>
                <w:rFonts w:eastAsiaTheme="minorEastAsia"/>
                <w:noProof/>
                <w:lang w:eastAsia="en-AU"/>
              </w:rPr>
              <w:tab/>
            </w:r>
            <w:r w:rsidR="002A49A2" w:rsidRPr="00AE5A43">
              <w:rPr>
                <w:rStyle w:val="Hyperlink"/>
                <w:rFonts w:eastAsia="Calibri"/>
                <w:noProof/>
              </w:rPr>
              <w:t>Who issues the licence?</w:t>
            </w:r>
            <w:r w:rsidR="002A49A2">
              <w:rPr>
                <w:noProof/>
                <w:webHidden/>
              </w:rPr>
              <w:tab/>
            </w:r>
            <w:r w:rsidR="002A49A2">
              <w:rPr>
                <w:noProof/>
                <w:webHidden/>
              </w:rPr>
              <w:fldChar w:fldCharType="begin"/>
            </w:r>
            <w:r w:rsidR="002A49A2">
              <w:rPr>
                <w:noProof/>
                <w:webHidden/>
              </w:rPr>
              <w:instrText xml:space="preserve"> PAGEREF _Toc507491027 \h </w:instrText>
            </w:r>
            <w:r w:rsidR="002A49A2">
              <w:rPr>
                <w:noProof/>
                <w:webHidden/>
              </w:rPr>
            </w:r>
            <w:r w:rsidR="002A49A2">
              <w:rPr>
                <w:noProof/>
                <w:webHidden/>
              </w:rPr>
              <w:fldChar w:fldCharType="separate"/>
            </w:r>
            <w:r w:rsidR="002A49A2">
              <w:rPr>
                <w:noProof/>
                <w:webHidden/>
              </w:rPr>
              <w:t>16</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28" w:history="1">
            <w:r w:rsidR="002A49A2" w:rsidRPr="00AE5A43">
              <w:rPr>
                <w:rStyle w:val="Hyperlink"/>
                <w:rFonts w:eastAsia="Calibri"/>
                <w:noProof/>
              </w:rPr>
              <w:t>4.6</w:t>
            </w:r>
            <w:r w:rsidR="002A49A2">
              <w:rPr>
                <w:rFonts w:eastAsiaTheme="minorEastAsia"/>
                <w:noProof/>
                <w:lang w:eastAsia="en-AU"/>
              </w:rPr>
              <w:tab/>
            </w:r>
            <w:r w:rsidR="002A49A2" w:rsidRPr="00AE5A43">
              <w:rPr>
                <w:rStyle w:val="Hyperlink"/>
                <w:rFonts w:eastAsia="Calibri"/>
                <w:noProof/>
              </w:rPr>
              <w:t>What is the process for obtaining a licence?</w:t>
            </w:r>
            <w:r w:rsidR="002A49A2">
              <w:rPr>
                <w:noProof/>
                <w:webHidden/>
              </w:rPr>
              <w:tab/>
            </w:r>
            <w:r w:rsidR="002A49A2">
              <w:rPr>
                <w:noProof/>
                <w:webHidden/>
              </w:rPr>
              <w:fldChar w:fldCharType="begin"/>
            </w:r>
            <w:r w:rsidR="002A49A2">
              <w:rPr>
                <w:noProof/>
                <w:webHidden/>
              </w:rPr>
              <w:instrText xml:space="preserve"> PAGEREF _Toc507491028 \h </w:instrText>
            </w:r>
            <w:r w:rsidR="002A49A2">
              <w:rPr>
                <w:noProof/>
                <w:webHidden/>
              </w:rPr>
            </w:r>
            <w:r w:rsidR="002A49A2">
              <w:rPr>
                <w:noProof/>
                <w:webHidden/>
              </w:rPr>
              <w:fldChar w:fldCharType="separate"/>
            </w:r>
            <w:r w:rsidR="002A49A2">
              <w:rPr>
                <w:noProof/>
                <w:webHidden/>
              </w:rPr>
              <w:t>17</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29" w:history="1">
            <w:r w:rsidR="002A49A2" w:rsidRPr="00AE5A43">
              <w:rPr>
                <w:rStyle w:val="Hyperlink"/>
                <w:rFonts w:eastAsia="Calibri"/>
                <w:noProof/>
              </w:rPr>
              <w:t>4.7</w:t>
            </w:r>
            <w:r w:rsidR="002A49A2">
              <w:rPr>
                <w:rFonts w:eastAsiaTheme="minorEastAsia"/>
                <w:noProof/>
                <w:lang w:eastAsia="en-AU"/>
              </w:rPr>
              <w:tab/>
            </w:r>
            <w:r w:rsidR="002A49A2" w:rsidRPr="00AE5A43">
              <w:rPr>
                <w:rStyle w:val="Hyperlink"/>
                <w:rFonts w:eastAsia="Calibri"/>
                <w:noProof/>
              </w:rPr>
              <w:t>Is there a licence fee?</w:t>
            </w:r>
            <w:r w:rsidR="002A49A2">
              <w:rPr>
                <w:noProof/>
                <w:webHidden/>
              </w:rPr>
              <w:tab/>
            </w:r>
            <w:r w:rsidR="002A49A2">
              <w:rPr>
                <w:noProof/>
                <w:webHidden/>
              </w:rPr>
              <w:fldChar w:fldCharType="begin"/>
            </w:r>
            <w:r w:rsidR="002A49A2">
              <w:rPr>
                <w:noProof/>
                <w:webHidden/>
              </w:rPr>
              <w:instrText xml:space="preserve"> PAGEREF _Toc507491029 \h </w:instrText>
            </w:r>
            <w:r w:rsidR="002A49A2">
              <w:rPr>
                <w:noProof/>
                <w:webHidden/>
              </w:rPr>
            </w:r>
            <w:r w:rsidR="002A49A2">
              <w:rPr>
                <w:noProof/>
                <w:webHidden/>
              </w:rPr>
              <w:fldChar w:fldCharType="separate"/>
            </w:r>
            <w:r w:rsidR="002A49A2">
              <w:rPr>
                <w:noProof/>
                <w:webHidden/>
              </w:rPr>
              <w:t>17</w:t>
            </w:r>
            <w:r w:rsidR="002A49A2">
              <w:rPr>
                <w:noProof/>
                <w:webHidden/>
              </w:rPr>
              <w:fldChar w:fldCharType="end"/>
            </w:r>
          </w:hyperlink>
        </w:p>
        <w:p w:rsidR="002A49A2" w:rsidRDefault="00AE6D4C">
          <w:pPr>
            <w:pStyle w:val="TOC1"/>
            <w:rPr>
              <w:rFonts w:eastAsiaTheme="minorEastAsia"/>
              <w:b w:val="0"/>
              <w:lang w:eastAsia="en-AU"/>
            </w:rPr>
          </w:pPr>
          <w:hyperlink w:anchor="_Toc507491030" w:history="1">
            <w:r w:rsidR="002A49A2" w:rsidRPr="00AE5A43">
              <w:rPr>
                <w:rStyle w:val="Hyperlink"/>
              </w:rPr>
              <w:t>5</w:t>
            </w:r>
            <w:r w:rsidR="002A49A2">
              <w:rPr>
                <w:rFonts w:eastAsiaTheme="minorEastAsia"/>
                <w:b w:val="0"/>
                <w:lang w:eastAsia="en-AU"/>
              </w:rPr>
              <w:tab/>
            </w:r>
            <w:r w:rsidR="002A49A2" w:rsidRPr="00AE5A43">
              <w:rPr>
                <w:rStyle w:val="Hyperlink"/>
              </w:rPr>
              <w:t>ISSUES FOR ORGANISATIONS TO CONSIDER BEFORE IMPLEMENTING THE YES CMO SURVEY</w:t>
            </w:r>
            <w:r w:rsidR="002A49A2">
              <w:rPr>
                <w:webHidden/>
              </w:rPr>
              <w:tab/>
            </w:r>
            <w:r w:rsidR="002A49A2">
              <w:rPr>
                <w:webHidden/>
              </w:rPr>
              <w:fldChar w:fldCharType="begin"/>
            </w:r>
            <w:r w:rsidR="002A49A2">
              <w:rPr>
                <w:webHidden/>
              </w:rPr>
              <w:instrText xml:space="preserve"> PAGEREF _Toc507491030 \h </w:instrText>
            </w:r>
            <w:r w:rsidR="002A49A2">
              <w:rPr>
                <w:webHidden/>
              </w:rPr>
            </w:r>
            <w:r w:rsidR="002A49A2">
              <w:rPr>
                <w:webHidden/>
              </w:rPr>
              <w:fldChar w:fldCharType="separate"/>
            </w:r>
            <w:r w:rsidR="002A49A2">
              <w:rPr>
                <w:webHidden/>
              </w:rPr>
              <w:t>17</w:t>
            </w:r>
            <w:r w:rsidR="002A49A2">
              <w:rPr>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31" w:history="1">
            <w:r w:rsidR="002A49A2" w:rsidRPr="00AE5A43">
              <w:rPr>
                <w:rStyle w:val="Hyperlink"/>
                <w:rFonts w:eastAsia="Calibri"/>
                <w:noProof/>
              </w:rPr>
              <w:t>5.1</w:t>
            </w:r>
            <w:r w:rsidR="002A49A2">
              <w:rPr>
                <w:rFonts w:eastAsiaTheme="minorEastAsia"/>
                <w:noProof/>
                <w:lang w:eastAsia="en-AU"/>
              </w:rPr>
              <w:tab/>
            </w:r>
            <w:r w:rsidR="002A49A2" w:rsidRPr="00AE5A43">
              <w:rPr>
                <w:rStyle w:val="Hyperlink"/>
                <w:rFonts w:eastAsia="Calibri"/>
                <w:noProof/>
              </w:rPr>
              <w:t>Scope of services to be covered</w:t>
            </w:r>
            <w:r w:rsidR="002A49A2">
              <w:rPr>
                <w:noProof/>
                <w:webHidden/>
              </w:rPr>
              <w:tab/>
            </w:r>
            <w:r w:rsidR="002A49A2">
              <w:rPr>
                <w:noProof/>
                <w:webHidden/>
              </w:rPr>
              <w:fldChar w:fldCharType="begin"/>
            </w:r>
            <w:r w:rsidR="002A49A2">
              <w:rPr>
                <w:noProof/>
                <w:webHidden/>
              </w:rPr>
              <w:instrText xml:space="preserve"> PAGEREF _Toc507491031 \h </w:instrText>
            </w:r>
            <w:r w:rsidR="002A49A2">
              <w:rPr>
                <w:noProof/>
                <w:webHidden/>
              </w:rPr>
            </w:r>
            <w:r w:rsidR="002A49A2">
              <w:rPr>
                <w:noProof/>
                <w:webHidden/>
              </w:rPr>
              <w:fldChar w:fldCharType="separate"/>
            </w:r>
            <w:r w:rsidR="002A49A2">
              <w:rPr>
                <w:noProof/>
                <w:webHidden/>
              </w:rPr>
              <w:t>17</w:t>
            </w:r>
            <w:r w:rsidR="002A49A2">
              <w:rPr>
                <w:noProof/>
                <w:webHidden/>
              </w:rPr>
              <w:fldChar w:fldCharType="end"/>
            </w:r>
          </w:hyperlink>
        </w:p>
        <w:p w:rsidR="002A49A2" w:rsidRDefault="00AE6D4C">
          <w:pPr>
            <w:pStyle w:val="TOC3"/>
            <w:tabs>
              <w:tab w:val="left" w:pos="1320"/>
              <w:tab w:val="right" w:leader="dot" w:pos="9990"/>
            </w:tabs>
            <w:rPr>
              <w:rFonts w:eastAsiaTheme="minorEastAsia"/>
              <w:noProof/>
              <w:lang w:eastAsia="en-AU"/>
            </w:rPr>
          </w:pPr>
          <w:hyperlink w:anchor="_Toc507491032" w:history="1">
            <w:r w:rsidR="002A49A2" w:rsidRPr="00AE5A43">
              <w:rPr>
                <w:rStyle w:val="Hyperlink"/>
                <w:rFonts w:eastAsia="Calibri"/>
                <w:noProof/>
              </w:rPr>
              <w:t>5.1.1</w:t>
            </w:r>
            <w:r w:rsidR="002A49A2">
              <w:rPr>
                <w:rFonts w:eastAsiaTheme="minorEastAsia"/>
                <w:noProof/>
                <w:lang w:eastAsia="en-AU"/>
              </w:rPr>
              <w:tab/>
            </w:r>
            <w:r w:rsidR="002A49A2" w:rsidRPr="00AE5A43">
              <w:rPr>
                <w:rStyle w:val="Hyperlink"/>
                <w:rFonts w:eastAsia="Calibri"/>
                <w:noProof/>
                <w:spacing w:val="-1"/>
              </w:rPr>
              <w:t>U</w:t>
            </w:r>
            <w:r w:rsidR="002A49A2" w:rsidRPr="00AE5A43">
              <w:rPr>
                <w:rStyle w:val="Hyperlink"/>
                <w:rFonts w:eastAsia="Calibri"/>
                <w:noProof/>
              </w:rPr>
              <w:t>s</w:t>
            </w:r>
            <w:r w:rsidR="002A49A2" w:rsidRPr="00AE5A43">
              <w:rPr>
                <w:rStyle w:val="Hyperlink"/>
                <w:rFonts w:eastAsia="Calibri"/>
                <w:noProof/>
                <w:spacing w:val="1"/>
              </w:rPr>
              <w:t>i</w:t>
            </w:r>
            <w:r w:rsidR="002A49A2" w:rsidRPr="00AE5A43">
              <w:rPr>
                <w:rStyle w:val="Hyperlink"/>
                <w:rFonts w:eastAsia="Calibri"/>
                <w:noProof/>
              </w:rPr>
              <w:t>ng</w:t>
            </w:r>
            <w:r w:rsidR="002A49A2" w:rsidRPr="00AE5A43">
              <w:rPr>
                <w:rStyle w:val="Hyperlink"/>
                <w:rFonts w:eastAsia="Calibri"/>
                <w:noProof/>
                <w:spacing w:val="-1"/>
              </w:rPr>
              <w:t xml:space="preserve"> </w:t>
            </w:r>
            <w:r w:rsidR="002A49A2" w:rsidRPr="00AE5A43">
              <w:rPr>
                <w:rStyle w:val="Hyperlink"/>
                <w:rFonts w:eastAsia="Calibri"/>
                <w:noProof/>
                <w:spacing w:val="1"/>
              </w:rPr>
              <w:t>t</w:t>
            </w:r>
            <w:r w:rsidR="002A49A2" w:rsidRPr="00AE5A43">
              <w:rPr>
                <w:rStyle w:val="Hyperlink"/>
                <w:rFonts w:eastAsia="Calibri"/>
                <w:noProof/>
                <w:spacing w:val="-2"/>
              </w:rPr>
              <w:t>h</w:t>
            </w:r>
            <w:r w:rsidR="002A49A2" w:rsidRPr="00AE5A43">
              <w:rPr>
                <w:rStyle w:val="Hyperlink"/>
                <w:rFonts w:eastAsia="Calibri"/>
                <w:noProof/>
              </w:rPr>
              <w:t>e s</w:t>
            </w:r>
            <w:r w:rsidR="002A49A2" w:rsidRPr="00AE5A43">
              <w:rPr>
                <w:rStyle w:val="Hyperlink"/>
                <w:rFonts w:eastAsia="Calibri"/>
                <w:noProof/>
                <w:spacing w:val="-2"/>
              </w:rPr>
              <w:t>u</w:t>
            </w:r>
            <w:r w:rsidR="002A49A2" w:rsidRPr="00AE5A43">
              <w:rPr>
                <w:rStyle w:val="Hyperlink"/>
                <w:rFonts w:eastAsia="Calibri"/>
                <w:noProof/>
                <w:spacing w:val="1"/>
              </w:rPr>
              <w:t>r</w:t>
            </w:r>
            <w:r w:rsidR="002A49A2" w:rsidRPr="00AE5A43">
              <w:rPr>
                <w:rStyle w:val="Hyperlink"/>
                <w:rFonts w:eastAsia="Calibri"/>
                <w:noProof/>
              </w:rPr>
              <w:t>vey</w:t>
            </w:r>
            <w:r w:rsidR="002A49A2" w:rsidRPr="00AE5A43">
              <w:rPr>
                <w:rStyle w:val="Hyperlink"/>
                <w:rFonts w:eastAsia="Calibri"/>
                <w:noProof/>
                <w:spacing w:val="-3"/>
              </w:rPr>
              <w:t xml:space="preserve"> </w:t>
            </w:r>
            <w:r w:rsidR="002A49A2" w:rsidRPr="00AE5A43">
              <w:rPr>
                <w:rStyle w:val="Hyperlink"/>
                <w:rFonts w:eastAsia="Calibri"/>
                <w:noProof/>
              </w:rPr>
              <w:t>w</w:t>
            </w:r>
            <w:r w:rsidR="002A49A2" w:rsidRPr="00AE5A43">
              <w:rPr>
                <w:rStyle w:val="Hyperlink"/>
                <w:rFonts w:eastAsia="Calibri"/>
                <w:noProof/>
                <w:spacing w:val="-2"/>
              </w:rPr>
              <w:t>i</w:t>
            </w:r>
            <w:r w:rsidR="002A49A2" w:rsidRPr="00AE5A43">
              <w:rPr>
                <w:rStyle w:val="Hyperlink"/>
                <w:rFonts w:eastAsia="Calibri"/>
                <w:noProof/>
                <w:spacing w:val="1"/>
              </w:rPr>
              <w:t>t</w:t>
            </w:r>
            <w:r w:rsidR="002A49A2" w:rsidRPr="00AE5A43">
              <w:rPr>
                <w:rStyle w:val="Hyperlink"/>
                <w:rFonts w:eastAsia="Calibri"/>
                <w:noProof/>
              </w:rPr>
              <w:t>h A</w:t>
            </w:r>
            <w:r w:rsidR="002A49A2" w:rsidRPr="00AE5A43">
              <w:rPr>
                <w:rStyle w:val="Hyperlink"/>
                <w:rFonts w:eastAsia="Calibri"/>
                <w:noProof/>
                <w:spacing w:val="-2"/>
              </w:rPr>
              <w:t>b</w:t>
            </w:r>
            <w:r w:rsidR="002A49A2" w:rsidRPr="00AE5A43">
              <w:rPr>
                <w:rStyle w:val="Hyperlink"/>
                <w:rFonts w:eastAsia="Calibri"/>
                <w:noProof/>
              </w:rPr>
              <w:t>o</w:t>
            </w:r>
            <w:r w:rsidR="002A49A2" w:rsidRPr="00AE5A43">
              <w:rPr>
                <w:rStyle w:val="Hyperlink"/>
                <w:rFonts w:eastAsia="Calibri"/>
                <w:noProof/>
                <w:spacing w:val="-1"/>
              </w:rPr>
              <w:t>r</w:t>
            </w:r>
            <w:r w:rsidR="002A49A2" w:rsidRPr="00AE5A43">
              <w:rPr>
                <w:rStyle w:val="Hyperlink"/>
                <w:rFonts w:eastAsia="Calibri"/>
                <w:noProof/>
              </w:rPr>
              <w:t>ig</w:t>
            </w:r>
            <w:r w:rsidR="002A49A2" w:rsidRPr="00AE5A43">
              <w:rPr>
                <w:rStyle w:val="Hyperlink"/>
                <w:rFonts w:eastAsia="Calibri"/>
                <w:noProof/>
                <w:spacing w:val="-2"/>
              </w:rPr>
              <w:t>i</w:t>
            </w:r>
            <w:r w:rsidR="002A49A2" w:rsidRPr="00AE5A43">
              <w:rPr>
                <w:rStyle w:val="Hyperlink"/>
                <w:rFonts w:eastAsia="Calibri"/>
                <w:noProof/>
              </w:rPr>
              <w:t>n</w:t>
            </w:r>
            <w:r w:rsidR="002A49A2" w:rsidRPr="00AE5A43">
              <w:rPr>
                <w:rStyle w:val="Hyperlink"/>
                <w:rFonts w:eastAsia="Calibri"/>
                <w:noProof/>
                <w:spacing w:val="1"/>
              </w:rPr>
              <w:t>a</w:t>
            </w:r>
            <w:r w:rsidR="002A49A2" w:rsidRPr="00AE5A43">
              <w:rPr>
                <w:rStyle w:val="Hyperlink"/>
                <w:rFonts w:eastAsia="Calibri"/>
                <w:noProof/>
              </w:rPr>
              <w:t xml:space="preserve">l </w:t>
            </w:r>
            <w:r w:rsidR="002A49A2" w:rsidRPr="00AE5A43">
              <w:rPr>
                <w:rStyle w:val="Hyperlink"/>
                <w:rFonts w:eastAsia="Calibri"/>
                <w:noProof/>
                <w:spacing w:val="-2"/>
              </w:rPr>
              <w:t>a</w:t>
            </w:r>
            <w:r w:rsidR="002A49A2" w:rsidRPr="00AE5A43">
              <w:rPr>
                <w:rStyle w:val="Hyperlink"/>
                <w:rFonts w:eastAsia="Calibri"/>
                <w:noProof/>
              </w:rPr>
              <w:t>nd T</w:t>
            </w:r>
            <w:r w:rsidR="002A49A2" w:rsidRPr="00AE5A43">
              <w:rPr>
                <w:rStyle w:val="Hyperlink"/>
                <w:rFonts w:eastAsia="Calibri"/>
                <w:noProof/>
                <w:spacing w:val="-2"/>
              </w:rPr>
              <w:t>o</w:t>
            </w:r>
            <w:r w:rsidR="002A49A2" w:rsidRPr="00AE5A43">
              <w:rPr>
                <w:rStyle w:val="Hyperlink"/>
                <w:rFonts w:eastAsia="Calibri"/>
                <w:noProof/>
                <w:spacing w:val="1"/>
              </w:rPr>
              <w:t>rr</w:t>
            </w:r>
            <w:r w:rsidR="002A49A2" w:rsidRPr="00AE5A43">
              <w:rPr>
                <w:rStyle w:val="Hyperlink"/>
                <w:rFonts w:eastAsia="Calibri"/>
                <w:noProof/>
                <w:spacing w:val="-2"/>
              </w:rPr>
              <w:t>e</w:t>
            </w:r>
            <w:r w:rsidR="002A49A2" w:rsidRPr="00AE5A43">
              <w:rPr>
                <w:rStyle w:val="Hyperlink"/>
                <w:rFonts w:eastAsia="Calibri"/>
                <w:noProof/>
              </w:rPr>
              <w:t xml:space="preserve">s </w:t>
            </w:r>
            <w:r w:rsidR="002A49A2" w:rsidRPr="00AE5A43">
              <w:rPr>
                <w:rStyle w:val="Hyperlink"/>
                <w:rFonts w:eastAsia="Calibri"/>
                <w:noProof/>
                <w:spacing w:val="-1"/>
              </w:rPr>
              <w:t>S</w:t>
            </w:r>
            <w:r w:rsidR="002A49A2" w:rsidRPr="00AE5A43">
              <w:rPr>
                <w:rStyle w:val="Hyperlink"/>
                <w:rFonts w:eastAsia="Calibri"/>
                <w:noProof/>
                <w:spacing w:val="1"/>
              </w:rPr>
              <w:t>t</w:t>
            </w:r>
            <w:r w:rsidR="002A49A2" w:rsidRPr="00AE5A43">
              <w:rPr>
                <w:rStyle w:val="Hyperlink"/>
                <w:rFonts w:eastAsia="Calibri"/>
                <w:noProof/>
                <w:spacing w:val="-2"/>
              </w:rPr>
              <w:t>r</w:t>
            </w:r>
            <w:r w:rsidR="002A49A2" w:rsidRPr="00AE5A43">
              <w:rPr>
                <w:rStyle w:val="Hyperlink"/>
                <w:rFonts w:eastAsia="Calibri"/>
                <w:noProof/>
              </w:rPr>
              <w:t>a</w:t>
            </w:r>
            <w:r w:rsidR="002A49A2" w:rsidRPr="00AE5A43">
              <w:rPr>
                <w:rStyle w:val="Hyperlink"/>
                <w:rFonts w:eastAsia="Calibri"/>
                <w:noProof/>
                <w:spacing w:val="-1"/>
              </w:rPr>
              <w:t>i</w:t>
            </w:r>
            <w:r w:rsidR="002A49A2" w:rsidRPr="00AE5A43">
              <w:rPr>
                <w:rStyle w:val="Hyperlink"/>
                <w:rFonts w:eastAsia="Calibri"/>
                <w:noProof/>
              </w:rPr>
              <w:t>t Isl</w:t>
            </w:r>
            <w:r w:rsidR="002A49A2" w:rsidRPr="00AE5A43">
              <w:rPr>
                <w:rStyle w:val="Hyperlink"/>
                <w:rFonts w:eastAsia="Calibri"/>
                <w:noProof/>
                <w:spacing w:val="1"/>
              </w:rPr>
              <w:t>a</w:t>
            </w:r>
            <w:r w:rsidR="002A49A2" w:rsidRPr="00AE5A43">
              <w:rPr>
                <w:rStyle w:val="Hyperlink"/>
                <w:rFonts w:eastAsia="Calibri"/>
                <w:noProof/>
                <w:spacing w:val="-2"/>
              </w:rPr>
              <w:t>n</w:t>
            </w:r>
            <w:r w:rsidR="002A49A2" w:rsidRPr="00AE5A43">
              <w:rPr>
                <w:rStyle w:val="Hyperlink"/>
                <w:rFonts w:eastAsia="Calibri"/>
                <w:noProof/>
              </w:rPr>
              <w:t>d</w:t>
            </w:r>
            <w:r w:rsidR="002A49A2" w:rsidRPr="00AE5A43">
              <w:rPr>
                <w:rStyle w:val="Hyperlink"/>
                <w:rFonts w:eastAsia="Calibri"/>
                <w:noProof/>
                <w:spacing w:val="-2"/>
              </w:rPr>
              <w:t>e</w:t>
            </w:r>
            <w:r w:rsidR="002A49A2" w:rsidRPr="00AE5A43">
              <w:rPr>
                <w:rStyle w:val="Hyperlink"/>
                <w:rFonts w:eastAsia="Calibri"/>
                <w:noProof/>
              </w:rPr>
              <w:t>r consumers</w:t>
            </w:r>
            <w:r w:rsidR="002A49A2">
              <w:rPr>
                <w:noProof/>
                <w:webHidden/>
              </w:rPr>
              <w:tab/>
            </w:r>
            <w:r w:rsidR="002A49A2">
              <w:rPr>
                <w:noProof/>
                <w:webHidden/>
              </w:rPr>
              <w:fldChar w:fldCharType="begin"/>
            </w:r>
            <w:r w:rsidR="002A49A2">
              <w:rPr>
                <w:noProof/>
                <w:webHidden/>
              </w:rPr>
              <w:instrText xml:space="preserve"> PAGEREF _Toc507491032 \h </w:instrText>
            </w:r>
            <w:r w:rsidR="002A49A2">
              <w:rPr>
                <w:noProof/>
                <w:webHidden/>
              </w:rPr>
            </w:r>
            <w:r w:rsidR="002A49A2">
              <w:rPr>
                <w:noProof/>
                <w:webHidden/>
              </w:rPr>
              <w:fldChar w:fldCharType="separate"/>
            </w:r>
            <w:r w:rsidR="002A49A2">
              <w:rPr>
                <w:noProof/>
                <w:webHidden/>
              </w:rPr>
              <w:t>18</w:t>
            </w:r>
            <w:r w:rsidR="002A49A2">
              <w:rPr>
                <w:noProof/>
                <w:webHidden/>
              </w:rPr>
              <w:fldChar w:fldCharType="end"/>
            </w:r>
          </w:hyperlink>
        </w:p>
        <w:p w:rsidR="002A49A2" w:rsidRDefault="00AE6D4C">
          <w:pPr>
            <w:pStyle w:val="TOC3"/>
            <w:tabs>
              <w:tab w:val="left" w:pos="1320"/>
              <w:tab w:val="right" w:leader="dot" w:pos="9990"/>
            </w:tabs>
            <w:rPr>
              <w:rFonts w:eastAsiaTheme="minorEastAsia"/>
              <w:noProof/>
              <w:lang w:eastAsia="en-AU"/>
            </w:rPr>
          </w:pPr>
          <w:hyperlink w:anchor="_Toc507491033" w:history="1">
            <w:r w:rsidR="002A49A2" w:rsidRPr="00AE5A43">
              <w:rPr>
                <w:rStyle w:val="Hyperlink"/>
                <w:rFonts w:eastAsia="Calibri"/>
                <w:noProof/>
              </w:rPr>
              <w:t>5.1.2</w:t>
            </w:r>
            <w:r w:rsidR="002A49A2">
              <w:rPr>
                <w:rFonts w:eastAsiaTheme="minorEastAsia"/>
                <w:noProof/>
                <w:lang w:eastAsia="en-AU"/>
              </w:rPr>
              <w:tab/>
            </w:r>
            <w:r w:rsidR="002A49A2" w:rsidRPr="00AE5A43">
              <w:rPr>
                <w:rStyle w:val="Hyperlink"/>
                <w:rFonts w:eastAsia="Calibri"/>
                <w:noProof/>
                <w:spacing w:val="-1"/>
              </w:rPr>
              <w:t>U</w:t>
            </w:r>
            <w:r w:rsidR="002A49A2" w:rsidRPr="00AE5A43">
              <w:rPr>
                <w:rStyle w:val="Hyperlink"/>
                <w:rFonts w:eastAsia="Calibri"/>
                <w:noProof/>
              </w:rPr>
              <w:t>s</w:t>
            </w:r>
            <w:r w:rsidR="002A49A2" w:rsidRPr="00AE5A43">
              <w:rPr>
                <w:rStyle w:val="Hyperlink"/>
                <w:rFonts w:eastAsia="Calibri"/>
                <w:noProof/>
                <w:spacing w:val="1"/>
              </w:rPr>
              <w:t>i</w:t>
            </w:r>
            <w:r w:rsidR="002A49A2" w:rsidRPr="00AE5A43">
              <w:rPr>
                <w:rStyle w:val="Hyperlink"/>
                <w:rFonts w:eastAsia="Calibri"/>
                <w:noProof/>
              </w:rPr>
              <w:t>ng</w:t>
            </w:r>
            <w:r w:rsidR="002A49A2" w:rsidRPr="00AE5A43">
              <w:rPr>
                <w:rStyle w:val="Hyperlink"/>
                <w:rFonts w:eastAsia="Calibri"/>
                <w:noProof/>
                <w:spacing w:val="-1"/>
              </w:rPr>
              <w:t xml:space="preserve"> </w:t>
            </w:r>
            <w:r w:rsidR="002A49A2" w:rsidRPr="00AE5A43">
              <w:rPr>
                <w:rStyle w:val="Hyperlink"/>
                <w:rFonts w:eastAsia="Calibri"/>
                <w:noProof/>
                <w:spacing w:val="1"/>
              </w:rPr>
              <w:t>t</w:t>
            </w:r>
            <w:r w:rsidR="002A49A2" w:rsidRPr="00AE5A43">
              <w:rPr>
                <w:rStyle w:val="Hyperlink"/>
                <w:rFonts w:eastAsia="Calibri"/>
                <w:noProof/>
                <w:spacing w:val="-2"/>
              </w:rPr>
              <w:t>h</w:t>
            </w:r>
            <w:r w:rsidR="002A49A2" w:rsidRPr="00AE5A43">
              <w:rPr>
                <w:rStyle w:val="Hyperlink"/>
                <w:rFonts w:eastAsia="Calibri"/>
                <w:noProof/>
              </w:rPr>
              <w:t>e s</w:t>
            </w:r>
            <w:r w:rsidR="002A49A2" w:rsidRPr="00AE5A43">
              <w:rPr>
                <w:rStyle w:val="Hyperlink"/>
                <w:rFonts w:eastAsia="Calibri"/>
                <w:noProof/>
                <w:spacing w:val="-2"/>
              </w:rPr>
              <w:t>u</w:t>
            </w:r>
            <w:r w:rsidR="002A49A2" w:rsidRPr="00AE5A43">
              <w:rPr>
                <w:rStyle w:val="Hyperlink"/>
                <w:rFonts w:eastAsia="Calibri"/>
                <w:noProof/>
                <w:spacing w:val="1"/>
              </w:rPr>
              <w:t>r</w:t>
            </w:r>
            <w:r w:rsidR="002A49A2" w:rsidRPr="00AE5A43">
              <w:rPr>
                <w:rStyle w:val="Hyperlink"/>
                <w:rFonts w:eastAsia="Calibri"/>
                <w:noProof/>
              </w:rPr>
              <w:t>vey</w:t>
            </w:r>
            <w:r w:rsidR="002A49A2" w:rsidRPr="00AE5A43">
              <w:rPr>
                <w:rStyle w:val="Hyperlink"/>
                <w:rFonts w:eastAsia="Calibri"/>
                <w:noProof/>
                <w:spacing w:val="-3"/>
              </w:rPr>
              <w:t xml:space="preserve"> </w:t>
            </w:r>
            <w:r w:rsidR="002A49A2" w:rsidRPr="00AE5A43">
              <w:rPr>
                <w:rStyle w:val="Hyperlink"/>
                <w:rFonts w:eastAsia="Calibri"/>
                <w:noProof/>
              </w:rPr>
              <w:t>w</w:t>
            </w:r>
            <w:r w:rsidR="002A49A2" w:rsidRPr="00AE5A43">
              <w:rPr>
                <w:rStyle w:val="Hyperlink"/>
                <w:rFonts w:eastAsia="Calibri"/>
                <w:noProof/>
                <w:spacing w:val="-2"/>
              </w:rPr>
              <w:t>i</w:t>
            </w:r>
            <w:r w:rsidR="002A49A2" w:rsidRPr="00AE5A43">
              <w:rPr>
                <w:rStyle w:val="Hyperlink"/>
                <w:rFonts w:eastAsia="Calibri"/>
                <w:noProof/>
                <w:spacing w:val="1"/>
              </w:rPr>
              <w:t>t</w:t>
            </w:r>
            <w:r w:rsidR="002A49A2" w:rsidRPr="00AE5A43">
              <w:rPr>
                <w:rStyle w:val="Hyperlink"/>
                <w:rFonts w:eastAsia="Calibri"/>
                <w:noProof/>
              </w:rPr>
              <w:t>h p</w:t>
            </w:r>
            <w:r w:rsidR="002A49A2" w:rsidRPr="00AE5A43">
              <w:rPr>
                <w:rStyle w:val="Hyperlink"/>
                <w:rFonts w:eastAsia="Calibri"/>
                <w:noProof/>
                <w:spacing w:val="-2"/>
              </w:rPr>
              <w:t>e</w:t>
            </w:r>
            <w:r w:rsidR="002A49A2" w:rsidRPr="00AE5A43">
              <w:rPr>
                <w:rStyle w:val="Hyperlink"/>
                <w:rFonts w:eastAsia="Calibri"/>
                <w:noProof/>
              </w:rPr>
              <w:t>op</w:t>
            </w:r>
            <w:r w:rsidR="002A49A2" w:rsidRPr="00AE5A43">
              <w:rPr>
                <w:rStyle w:val="Hyperlink"/>
                <w:rFonts w:eastAsia="Calibri"/>
                <w:noProof/>
                <w:spacing w:val="-1"/>
              </w:rPr>
              <w:t>l</w:t>
            </w:r>
            <w:r w:rsidR="002A49A2" w:rsidRPr="00AE5A43">
              <w:rPr>
                <w:rStyle w:val="Hyperlink"/>
                <w:rFonts w:eastAsia="Calibri"/>
                <w:noProof/>
              </w:rPr>
              <w:t>e from a</w:t>
            </w:r>
            <w:r w:rsidR="002A49A2" w:rsidRPr="00AE5A43">
              <w:rPr>
                <w:rStyle w:val="Hyperlink"/>
                <w:rFonts w:eastAsia="Calibri"/>
                <w:noProof/>
                <w:spacing w:val="-1"/>
              </w:rPr>
              <w:t xml:space="preserve"> Culturally and Linguistically Diverse (</w:t>
            </w:r>
            <w:r w:rsidR="002A49A2" w:rsidRPr="00AE5A43">
              <w:rPr>
                <w:rStyle w:val="Hyperlink"/>
                <w:rFonts w:eastAsia="Calibri"/>
                <w:noProof/>
              </w:rPr>
              <w:t>CALD)</w:t>
            </w:r>
            <w:r w:rsidR="002A49A2" w:rsidRPr="00AE5A43">
              <w:rPr>
                <w:rStyle w:val="Hyperlink"/>
                <w:rFonts w:eastAsia="Calibri"/>
                <w:noProof/>
                <w:spacing w:val="-1"/>
              </w:rPr>
              <w:t xml:space="preserve"> </w:t>
            </w:r>
            <w:r w:rsidR="002A49A2" w:rsidRPr="00AE5A43">
              <w:rPr>
                <w:rStyle w:val="Hyperlink"/>
                <w:rFonts w:eastAsia="Calibri"/>
                <w:noProof/>
                <w:spacing w:val="-2"/>
              </w:rPr>
              <w:t>b</w:t>
            </w:r>
            <w:r w:rsidR="002A49A2" w:rsidRPr="00AE5A43">
              <w:rPr>
                <w:rStyle w:val="Hyperlink"/>
                <w:rFonts w:eastAsia="Calibri"/>
                <w:noProof/>
              </w:rPr>
              <w:t>ackgr</w:t>
            </w:r>
            <w:r w:rsidR="002A49A2" w:rsidRPr="00AE5A43">
              <w:rPr>
                <w:rStyle w:val="Hyperlink"/>
                <w:rFonts w:eastAsia="Calibri"/>
                <w:noProof/>
                <w:spacing w:val="-2"/>
              </w:rPr>
              <w:t>o</w:t>
            </w:r>
            <w:r w:rsidR="002A49A2" w:rsidRPr="00AE5A43">
              <w:rPr>
                <w:rStyle w:val="Hyperlink"/>
                <w:rFonts w:eastAsia="Calibri"/>
                <w:noProof/>
              </w:rPr>
              <w:t>und</w:t>
            </w:r>
            <w:r w:rsidR="002A49A2">
              <w:rPr>
                <w:noProof/>
                <w:webHidden/>
              </w:rPr>
              <w:tab/>
            </w:r>
            <w:r w:rsidR="002A49A2">
              <w:rPr>
                <w:noProof/>
                <w:webHidden/>
              </w:rPr>
              <w:fldChar w:fldCharType="begin"/>
            </w:r>
            <w:r w:rsidR="002A49A2">
              <w:rPr>
                <w:noProof/>
                <w:webHidden/>
              </w:rPr>
              <w:instrText xml:space="preserve"> PAGEREF _Toc507491033 \h </w:instrText>
            </w:r>
            <w:r w:rsidR="002A49A2">
              <w:rPr>
                <w:noProof/>
                <w:webHidden/>
              </w:rPr>
            </w:r>
            <w:r w:rsidR="002A49A2">
              <w:rPr>
                <w:noProof/>
                <w:webHidden/>
              </w:rPr>
              <w:fldChar w:fldCharType="separate"/>
            </w:r>
            <w:r w:rsidR="002A49A2">
              <w:rPr>
                <w:noProof/>
                <w:webHidden/>
              </w:rPr>
              <w:t>18</w:t>
            </w:r>
            <w:r w:rsidR="002A49A2">
              <w:rPr>
                <w:noProof/>
                <w:webHidden/>
              </w:rPr>
              <w:fldChar w:fldCharType="end"/>
            </w:r>
          </w:hyperlink>
        </w:p>
        <w:p w:rsidR="002A49A2" w:rsidRDefault="00AE6D4C">
          <w:pPr>
            <w:pStyle w:val="TOC3"/>
            <w:tabs>
              <w:tab w:val="left" w:pos="1320"/>
              <w:tab w:val="right" w:leader="dot" w:pos="9990"/>
            </w:tabs>
            <w:rPr>
              <w:rFonts w:eastAsiaTheme="minorEastAsia"/>
              <w:noProof/>
              <w:lang w:eastAsia="en-AU"/>
            </w:rPr>
          </w:pPr>
          <w:hyperlink w:anchor="_Toc507491034" w:history="1">
            <w:r w:rsidR="002A49A2" w:rsidRPr="00AE5A43">
              <w:rPr>
                <w:rStyle w:val="Hyperlink"/>
                <w:rFonts w:eastAsia="Calibri"/>
                <w:noProof/>
              </w:rPr>
              <w:t>5.1.3</w:t>
            </w:r>
            <w:r w:rsidR="002A49A2">
              <w:rPr>
                <w:rFonts w:eastAsiaTheme="minorEastAsia"/>
                <w:noProof/>
                <w:lang w:eastAsia="en-AU"/>
              </w:rPr>
              <w:tab/>
            </w:r>
            <w:r w:rsidR="002A49A2" w:rsidRPr="00AE5A43">
              <w:rPr>
                <w:rStyle w:val="Hyperlink"/>
                <w:rFonts w:eastAsia="Calibri"/>
                <w:noProof/>
                <w:spacing w:val="-1"/>
              </w:rPr>
              <w:t>U</w:t>
            </w:r>
            <w:r w:rsidR="002A49A2" w:rsidRPr="00AE5A43">
              <w:rPr>
                <w:rStyle w:val="Hyperlink"/>
                <w:rFonts w:eastAsia="Calibri"/>
                <w:noProof/>
              </w:rPr>
              <w:t>s</w:t>
            </w:r>
            <w:r w:rsidR="002A49A2" w:rsidRPr="00AE5A43">
              <w:rPr>
                <w:rStyle w:val="Hyperlink"/>
                <w:rFonts w:eastAsia="Calibri"/>
                <w:noProof/>
                <w:spacing w:val="1"/>
              </w:rPr>
              <w:t>i</w:t>
            </w:r>
            <w:r w:rsidR="002A49A2" w:rsidRPr="00AE5A43">
              <w:rPr>
                <w:rStyle w:val="Hyperlink"/>
                <w:rFonts w:eastAsia="Calibri"/>
                <w:noProof/>
              </w:rPr>
              <w:t>ng</w:t>
            </w:r>
            <w:r w:rsidR="002A49A2" w:rsidRPr="00AE5A43">
              <w:rPr>
                <w:rStyle w:val="Hyperlink"/>
                <w:rFonts w:eastAsia="Calibri"/>
                <w:noProof/>
                <w:spacing w:val="-1"/>
              </w:rPr>
              <w:t xml:space="preserve"> </w:t>
            </w:r>
            <w:r w:rsidR="002A49A2" w:rsidRPr="00AE5A43">
              <w:rPr>
                <w:rStyle w:val="Hyperlink"/>
                <w:rFonts w:eastAsia="Calibri"/>
                <w:noProof/>
                <w:spacing w:val="1"/>
              </w:rPr>
              <w:t>t</w:t>
            </w:r>
            <w:r w:rsidR="002A49A2" w:rsidRPr="00AE5A43">
              <w:rPr>
                <w:rStyle w:val="Hyperlink"/>
                <w:rFonts w:eastAsia="Calibri"/>
                <w:noProof/>
                <w:spacing w:val="-2"/>
              </w:rPr>
              <w:t>h</w:t>
            </w:r>
            <w:r w:rsidR="002A49A2" w:rsidRPr="00AE5A43">
              <w:rPr>
                <w:rStyle w:val="Hyperlink"/>
                <w:rFonts w:eastAsia="Calibri"/>
                <w:noProof/>
              </w:rPr>
              <w:t>e s</w:t>
            </w:r>
            <w:r w:rsidR="002A49A2" w:rsidRPr="00AE5A43">
              <w:rPr>
                <w:rStyle w:val="Hyperlink"/>
                <w:rFonts w:eastAsia="Calibri"/>
                <w:noProof/>
                <w:spacing w:val="-2"/>
              </w:rPr>
              <w:t>u</w:t>
            </w:r>
            <w:r w:rsidR="002A49A2" w:rsidRPr="00AE5A43">
              <w:rPr>
                <w:rStyle w:val="Hyperlink"/>
                <w:rFonts w:eastAsia="Calibri"/>
                <w:noProof/>
                <w:spacing w:val="1"/>
              </w:rPr>
              <w:t>r</w:t>
            </w:r>
            <w:r w:rsidR="002A49A2" w:rsidRPr="00AE5A43">
              <w:rPr>
                <w:rStyle w:val="Hyperlink"/>
                <w:rFonts w:eastAsia="Calibri"/>
                <w:noProof/>
              </w:rPr>
              <w:t>vey</w:t>
            </w:r>
            <w:r w:rsidR="002A49A2" w:rsidRPr="00AE5A43">
              <w:rPr>
                <w:rStyle w:val="Hyperlink"/>
                <w:rFonts w:eastAsia="Calibri"/>
                <w:noProof/>
                <w:spacing w:val="-3"/>
              </w:rPr>
              <w:t xml:space="preserve"> </w:t>
            </w:r>
            <w:r w:rsidR="002A49A2" w:rsidRPr="00AE5A43">
              <w:rPr>
                <w:rStyle w:val="Hyperlink"/>
                <w:rFonts w:eastAsia="Calibri"/>
                <w:noProof/>
              </w:rPr>
              <w:t>with young consumers</w:t>
            </w:r>
            <w:r w:rsidR="002A49A2">
              <w:rPr>
                <w:noProof/>
                <w:webHidden/>
              </w:rPr>
              <w:tab/>
            </w:r>
            <w:r w:rsidR="002A49A2">
              <w:rPr>
                <w:noProof/>
                <w:webHidden/>
              </w:rPr>
              <w:fldChar w:fldCharType="begin"/>
            </w:r>
            <w:r w:rsidR="002A49A2">
              <w:rPr>
                <w:noProof/>
                <w:webHidden/>
              </w:rPr>
              <w:instrText xml:space="preserve"> PAGEREF _Toc507491034 \h </w:instrText>
            </w:r>
            <w:r w:rsidR="002A49A2">
              <w:rPr>
                <w:noProof/>
                <w:webHidden/>
              </w:rPr>
            </w:r>
            <w:r w:rsidR="002A49A2">
              <w:rPr>
                <w:noProof/>
                <w:webHidden/>
              </w:rPr>
              <w:fldChar w:fldCharType="separate"/>
            </w:r>
            <w:r w:rsidR="002A49A2">
              <w:rPr>
                <w:noProof/>
                <w:webHidden/>
              </w:rPr>
              <w:t>18</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35" w:history="1">
            <w:r w:rsidR="002A49A2" w:rsidRPr="00AE5A43">
              <w:rPr>
                <w:rStyle w:val="Hyperlink"/>
                <w:rFonts w:eastAsia="Calibri"/>
                <w:noProof/>
              </w:rPr>
              <w:t>5.2</w:t>
            </w:r>
            <w:r w:rsidR="002A49A2">
              <w:rPr>
                <w:rFonts w:eastAsiaTheme="minorEastAsia"/>
                <w:noProof/>
                <w:lang w:eastAsia="en-AU"/>
              </w:rPr>
              <w:tab/>
            </w:r>
            <w:r w:rsidR="002A49A2" w:rsidRPr="00AE5A43">
              <w:rPr>
                <w:rStyle w:val="Hyperlink"/>
                <w:rFonts w:eastAsia="Calibri"/>
                <w:noProof/>
              </w:rPr>
              <w:t>Approach to sampling</w:t>
            </w:r>
            <w:r w:rsidR="002A49A2">
              <w:rPr>
                <w:noProof/>
                <w:webHidden/>
              </w:rPr>
              <w:tab/>
            </w:r>
            <w:r w:rsidR="002A49A2">
              <w:rPr>
                <w:noProof/>
                <w:webHidden/>
              </w:rPr>
              <w:fldChar w:fldCharType="begin"/>
            </w:r>
            <w:r w:rsidR="002A49A2">
              <w:rPr>
                <w:noProof/>
                <w:webHidden/>
              </w:rPr>
              <w:instrText xml:space="preserve"> PAGEREF _Toc507491035 \h </w:instrText>
            </w:r>
            <w:r w:rsidR="002A49A2">
              <w:rPr>
                <w:noProof/>
                <w:webHidden/>
              </w:rPr>
            </w:r>
            <w:r w:rsidR="002A49A2">
              <w:rPr>
                <w:noProof/>
                <w:webHidden/>
              </w:rPr>
              <w:fldChar w:fldCharType="separate"/>
            </w:r>
            <w:r w:rsidR="002A49A2">
              <w:rPr>
                <w:noProof/>
                <w:webHidden/>
              </w:rPr>
              <w:t>18</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36" w:history="1">
            <w:r w:rsidR="002A49A2" w:rsidRPr="00AE5A43">
              <w:rPr>
                <w:rStyle w:val="Hyperlink"/>
                <w:rFonts w:eastAsia="Calibri"/>
                <w:noProof/>
              </w:rPr>
              <w:t>5.3</w:t>
            </w:r>
            <w:r w:rsidR="002A49A2">
              <w:rPr>
                <w:rFonts w:eastAsiaTheme="minorEastAsia"/>
                <w:noProof/>
                <w:lang w:eastAsia="en-AU"/>
              </w:rPr>
              <w:tab/>
            </w:r>
            <w:r w:rsidR="002A49A2" w:rsidRPr="00AE5A43">
              <w:rPr>
                <w:rStyle w:val="Hyperlink"/>
                <w:rFonts w:eastAsia="Calibri"/>
                <w:noProof/>
              </w:rPr>
              <w:t>When to offer the survey</w:t>
            </w:r>
            <w:r w:rsidR="002A49A2">
              <w:rPr>
                <w:noProof/>
                <w:webHidden/>
              </w:rPr>
              <w:tab/>
            </w:r>
            <w:r w:rsidR="002A49A2">
              <w:rPr>
                <w:noProof/>
                <w:webHidden/>
              </w:rPr>
              <w:fldChar w:fldCharType="begin"/>
            </w:r>
            <w:r w:rsidR="002A49A2">
              <w:rPr>
                <w:noProof/>
                <w:webHidden/>
              </w:rPr>
              <w:instrText xml:space="preserve"> PAGEREF _Toc507491036 \h </w:instrText>
            </w:r>
            <w:r w:rsidR="002A49A2">
              <w:rPr>
                <w:noProof/>
                <w:webHidden/>
              </w:rPr>
            </w:r>
            <w:r w:rsidR="002A49A2">
              <w:rPr>
                <w:noProof/>
                <w:webHidden/>
              </w:rPr>
              <w:fldChar w:fldCharType="separate"/>
            </w:r>
            <w:r w:rsidR="002A49A2">
              <w:rPr>
                <w:noProof/>
                <w:webHidden/>
              </w:rPr>
              <w:t>19</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37" w:history="1">
            <w:r w:rsidR="002A49A2" w:rsidRPr="00AE5A43">
              <w:rPr>
                <w:rStyle w:val="Hyperlink"/>
                <w:rFonts w:eastAsia="Calibri"/>
                <w:noProof/>
              </w:rPr>
              <w:t>5.4</w:t>
            </w:r>
            <w:r w:rsidR="002A49A2">
              <w:rPr>
                <w:rFonts w:eastAsiaTheme="minorEastAsia"/>
                <w:noProof/>
                <w:lang w:eastAsia="en-AU"/>
              </w:rPr>
              <w:tab/>
            </w:r>
            <w:r w:rsidR="002A49A2" w:rsidRPr="00AE5A43">
              <w:rPr>
                <w:rStyle w:val="Hyperlink"/>
                <w:rFonts w:eastAsia="Calibri"/>
                <w:noProof/>
              </w:rPr>
              <w:t>Mode of administration</w:t>
            </w:r>
            <w:r w:rsidR="002A49A2">
              <w:rPr>
                <w:noProof/>
                <w:webHidden/>
              </w:rPr>
              <w:tab/>
            </w:r>
            <w:r w:rsidR="002A49A2">
              <w:rPr>
                <w:noProof/>
                <w:webHidden/>
              </w:rPr>
              <w:fldChar w:fldCharType="begin"/>
            </w:r>
            <w:r w:rsidR="002A49A2">
              <w:rPr>
                <w:noProof/>
                <w:webHidden/>
              </w:rPr>
              <w:instrText xml:space="preserve"> PAGEREF _Toc507491037 \h </w:instrText>
            </w:r>
            <w:r w:rsidR="002A49A2">
              <w:rPr>
                <w:noProof/>
                <w:webHidden/>
              </w:rPr>
            </w:r>
            <w:r w:rsidR="002A49A2">
              <w:rPr>
                <w:noProof/>
                <w:webHidden/>
              </w:rPr>
              <w:fldChar w:fldCharType="separate"/>
            </w:r>
            <w:r w:rsidR="002A49A2">
              <w:rPr>
                <w:noProof/>
                <w:webHidden/>
              </w:rPr>
              <w:t>19</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38" w:history="1">
            <w:r w:rsidR="002A49A2" w:rsidRPr="00AE5A43">
              <w:rPr>
                <w:rStyle w:val="Hyperlink"/>
                <w:rFonts w:eastAsia="Calibri"/>
                <w:noProof/>
              </w:rPr>
              <w:t>5.5</w:t>
            </w:r>
            <w:r w:rsidR="002A49A2">
              <w:rPr>
                <w:rFonts w:eastAsiaTheme="minorEastAsia"/>
                <w:noProof/>
                <w:lang w:eastAsia="en-AU"/>
              </w:rPr>
              <w:tab/>
            </w:r>
            <w:r w:rsidR="002A49A2" w:rsidRPr="00AE5A43">
              <w:rPr>
                <w:rStyle w:val="Hyperlink"/>
                <w:rFonts w:eastAsia="Calibri"/>
                <w:noProof/>
              </w:rPr>
              <w:t>Adding content to the survey</w:t>
            </w:r>
            <w:r w:rsidR="002A49A2">
              <w:rPr>
                <w:noProof/>
                <w:webHidden/>
              </w:rPr>
              <w:tab/>
            </w:r>
            <w:r w:rsidR="002A49A2">
              <w:rPr>
                <w:noProof/>
                <w:webHidden/>
              </w:rPr>
              <w:fldChar w:fldCharType="begin"/>
            </w:r>
            <w:r w:rsidR="002A49A2">
              <w:rPr>
                <w:noProof/>
                <w:webHidden/>
              </w:rPr>
              <w:instrText xml:space="preserve"> PAGEREF _Toc507491038 \h </w:instrText>
            </w:r>
            <w:r w:rsidR="002A49A2">
              <w:rPr>
                <w:noProof/>
                <w:webHidden/>
              </w:rPr>
            </w:r>
            <w:r w:rsidR="002A49A2">
              <w:rPr>
                <w:noProof/>
                <w:webHidden/>
              </w:rPr>
              <w:fldChar w:fldCharType="separate"/>
            </w:r>
            <w:r w:rsidR="002A49A2">
              <w:rPr>
                <w:noProof/>
                <w:webHidden/>
              </w:rPr>
              <w:t>19</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39" w:history="1">
            <w:r w:rsidR="002A49A2" w:rsidRPr="00AE5A43">
              <w:rPr>
                <w:rStyle w:val="Hyperlink"/>
                <w:rFonts w:eastAsia="Calibri"/>
                <w:noProof/>
              </w:rPr>
              <w:t>5.6</w:t>
            </w:r>
            <w:r w:rsidR="002A49A2">
              <w:rPr>
                <w:rFonts w:eastAsiaTheme="minorEastAsia"/>
                <w:noProof/>
                <w:lang w:eastAsia="en-AU"/>
              </w:rPr>
              <w:tab/>
            </w:r>
            <w:r w:rsidR="002A49A2" w:rsidRPr="00AE5A43">
              <w:rPr>
                <w:rStyle w:val="Hyperlink"/>
                <w:rFonts w:eastAsia="Calibri"/>
                <w:noProof/>
              </w:rPr>
              <w:t>Consent issues</w:t>
            </w:r>
            <w:r w:rsidR="002A49A2">
              <w:rPr>
                <w:noProof/>
                <w:webHidden/>
              </w:rPr>
              <w:tab/>
            </w:r>
            <w:r w:rsidR="002A49A2">
              <w:rPr>
                <w:noProof/>
                <w:webHidden/>
              </w:rPr>
              <w:fldChar w:fldCharType="begin"/>
            </w:r>
            <w:r w:rsidR="002A49A2">
              <w:rPr>
                <w:noProof/>
                <w:webHidden/>
              </w:rPr>
              <w:instrText xml:space="preserve"> PAGEREF _Toc507491039 \h </w:instrText>
            </w:r>
            <w:r w:rsidR="002A49A2">
              <w:rPr>
                <w:noProof/>
                <w:webHidden/>
              </w:rPr>
            </w:r>
            <w:r w:rsidR="002A49A2">
              <w:rPr>
                <w:noProof/>
                <w:webHidden/>
              </w:rPr>
              <w:fldChar w:fldCharType="separate"/>
            </w:r>
            <w:r w:rsidR="002A49A2">
              <w:rPr>
                <w:noProof/>
                <w:webHidden/>
              </w:rPr>
              <w:t>20</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40" w:history="1">
            <w:r w:rsidR="002A49A2" w:rsidRPr="00AE5A43">
              <w:rPr>
                <w:rStyle w:val="Hyperlink"/>
                <w:rFonts w:eastAsia="Calibri"/>
                <w:noProof/>
              </w:rPr>
              <w:t>5.7</w:t>
            </w:r>
            <w:r w:rsidR="002A49A2">
              <w:rPr>
                <w:rFonts w:eastAsiaTheme="minorEastAsia"/>
                <w:noProof/>
                <w:lang w:eastAsia="en-AU"/>
              </w:rPr>
              <w:tab/>
            </w:r>
            <w:r w:rsidR="002A49A2" w:rsidRPr="00AE5A43">
              <w:rPr>
                <w:rStyle w:val="Hyperlink"/>
                <w:rFonts w:eastAsia="Calibri"/>
                <w:noProof/>
              </w:rPr>
              <w:t>Maximising response rates</w:t>
            </w:r>
            <w:r w:rsidR="002A49A2">
              <w:rPr>
                <w:noProof/>
                <w:webHidden/>
              </w:rPr>
              <w:tab/>
            </w:r>
            <w:r w:rsidR="002A49A2">
              <w:rPr>
                <w:noProof/>
                <w:webHidden/>
              </w:rPr>
              <w:fldChar w:fldCharType="begin"/>
            </w:r>
            <w:r w:rsidR="002A49A2">
              <w:rPr>
                <w:noProof/>
                <w:webHidden/>
              </w:rPr>
              <w:instrText xml:space="preserve"> PAGEREF _Toc507491040 \h </w:instrText>
            </w:r>
            <w:r w:rsidR="002A49A2">
              <w:rPr>
                <w:noProof/>
                <w:webHidden/>
              </w:rPr>
            </w:r>
            <w:r w:rsidR="002A49A2">
              <w:rPr>
                <w:noProof/>
                <w:webHidden/>
              </w:rPr>
              <w:fldChar w:fldCharType="separate"/>
            </w:r>
            <w:r w:rsidR="002A49A2">
              <w:rPr>
                <w:noProof/>
                <w:webHidden/>
              </w:rPr>
              <w:t>20</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41" w:history="1">
            <w:r w:rsidR="002A49A2" w:rsidRPr="00AE5A43">
              <w:rPr>
                <w:rStyle w:val="Hyperlink"/>
                <w:rFonts w:eastAsia="Calibri"/>
                <w:noProof/>
              </w:rPr>
              <w:t>5.8</w:t>
            </w:r>
            <w:r w:rsidR="002A49A2">
              <w:rPr>
                <w:rFonts w:eastAsiaTheme="minorEastAsia"/>
                <w:noProof/>
                <w:lang w:eastAsia="en-AU"/>
              </w:rPr>
              <w:tab/>
            </w:r>
            <w:r w:rsidR="002A49A2" w:rsidRPr="00AE5A43">
              <w:rPr>
                <w:rStyle w:val="Hyperlink"/>
                <w:rFonts w:eastAsia="Calibri"/>
                <w:noProof/>
              </w:rPr>
              <w:t>Managing risk</w:t>
            </w:r>
            <w:r w:rsidR="002A49A2">
              <w:rPr>
                <w:noProof/>
                <w:webHidden/>
              </w:rPr>
              <w:tab/>
            </w:r>
            <w:r w:rsidR="002A49A2">
              <w:rPr>
                <w:noProof/>
                <w:webHidden/>
              </w:rPr>
              <w:fldChar w:fldCharType="begin"/>
            </w:r>
            <w:r w:rsidR="002A49A2">
              <w:rPr>
                <w:noProof/>
                <w:webHidden/>
              </w:rPr>
              <w:instrText xml:space="preserve"> PAGEREF _Toc507491041 \h </w:instrText>
            </w:r>
            <w:r w:rsidR="002A49A2">
              <w:rPr>
                <w:noProof/>
                <w:webHidden/>
              </w:rPr>
            </w:r>
            <w:r w:rsidR="002A49A2">
              <w:rPr>
                <w:noProof/>
                <w:webHidden/>
              </w:rPr>
              <w:fldChar w:fldCharType="separate"/>
            </w:r>
            <w:r w:rsidR="002A49A2">
              <w:rPr>
                <w:noProof/>
                <w:webHidden/>
              </w:rPr>
              <w:t>20</w:t>
            </w:r>
            <w:r w:rsidR="002A49A2">
              <w:rPr>
                <w:noProof/>
                <w:webHidden/>
              </w:rPr>
              <w:fldChar w:fldCharType="end"/>
            </w:r>
          </w:hyperlink>
        </w:p>
        <w:p w:rsidR="002A49A2" w:rsidRDefault="00AE6D4C">
          <w:pPr>
            <w:pStyle w:val="TOC1"/>
            <w:rPr>
              <w:rFonts w:eastAsiaTheme="minorEastAsia"/>
              <w:b w:val="0"/>
              <w:lang w:eastAsia="en-AU"/>
            </w:rPr>
          </w:pPr>
          <w:hyperlink w:anchor="_Toc507491042" w:history="1">
            <w:r w:rsidR="002A49A2" w:rsidRPr="00AE5A43">
              <w:rPr>
                <w:rStyle w:val="Hyperlink"/>
              </w:rPr>
              <w:t>6</w:t>
            </w:r>
            <w:r w:rsidR="002A49A2">
              <w:rPr>
                <w:rFonts w:eastAsiaTheme="minorEastAsia"/>
                <w:b w:val="0"/>
                <w:lang w:eastAsia="en-AU"/>
              </w:rPr>
              <w:tab/>
            </w:r>
            <w:r w:rsidR="002A49A2" w:rsidRPr="00AE5A43">
              <w:rPr>
                <w:rStyle w:val="Hyperlink"/>
              </w:rPr>
              <w:t>RECOMMENDED PROTOCOL FOR USING THE YES CMO SURVEY WITH INDIVIDUAL CONSUMERS</w:t>
            </w:r>
            <w:r w:rsidR="002A49A2">
              <w:rPr>
                <w:webHidden/>
              </w:rPr>
              <w:tab/>
            </w:r>
            <w:r w:rsidR="002A49A2">
              <w:rPr>
                <w:webHidden/>
              </w:rPr>
              <w:fldChar w:fldCharType="begin"/>
            </w:r>
            <w:r w:rsidR="002A49A2">
              <w:rPr>
                <w:webHidden/>
              </w:rPr>
              <w:instrText xml:space="preserve"> PAGEREF _Toc507491042 \h </w:instrText>
            </w:r>
            <w:r w:rsidR="002A49A2">
              <w:rPr>
                <w:webHidden/>
              </w:rPr>
            </w:r>
            <w:r w:rsidR="002A49A2">
              <w:rPr>
                <w:webHidden/>
              </w:rPr>
              <w:fldChar w:fldCharType="separate"/>
            </w:r>
            <w:r w:rsidR="002A49A2">
              <w:rPr>
                <w:webHidden/>
              </w:rPr>
              <w:t>21</w:t>
            </w:r>
            <w:r w:rsidR="002A49A2">
              <w:rPr>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43" w:history="1">
            <w:r w:rsidR="002A49A2" w:rsidRPr="00AE5A43">
              <w:rPr>
                <w:rStyle w:val="Hyperlink"/>
                <w:rFonts w:eastAsia="Calibri"/>
                <w:noProof/>
              </w:rPr>
              <w:t>6.1</w:t>
            </w:r>
            <w:r w:rsidR="002A49A2">
              <w:rPr>
                <w:rFonts w:eastAsiaTheme="minorEastAsia"/>
                <w:noProof/>
                <w:lang w:eastAsia="en-AU"/>
              </w:rPr>
              <w:tab/>
            </w:r>
            <w:r w:rsidR="002A49A2" w:rsidRPr="00AE5A43">
              <w:rPr>
                <w:rStyle w:val="Hyperlink"/>
                <w:rFonts w:eastAsia="Calibri"/>
                <w:noProof/>
              </w:rPr>
              <w:t>How should consumers be invited to complete the survey?</w:t>
            </w:r>
            <w:r w:rsidR="002A49A2">
              <w:rPr>
                <w:noProof/>
                <w:webHidden/>
              </w:rPr>
              <w:tab/>
            </w:r>
            <w:r w:rsidR="002A49A2">
              <w:rPr>
                <w:noProof/>
                <w:webHidden/>
              </w:rPr>
              <w:fldChar w:fldCharType="begin"/>
            </w:r>
            <w:r w:rsidR="002A49A2">
              <w:rPr>
                <w:noProof/>
                <w:webHidden/>
              </w:rPr>
              <w:instrText xml:space="preserve"> PAGEREF _Toc507491043 \h </w:instrText>
            </w:r>
            <w:r w:rsidR="002A49A2">
              <w:rPr>
                <w:noProof/>
                <w:webHidden/>
              </w:rPr>
            </w:r>
            <w:r w:rsidR="002A49A2">
              <w:rPr>
                <w:noProof/>
                <w:webHidden/>
              </w:rPr>
              <w:fldChar w:fldCharType="separate"/>
            </w:r>
            <w:r w:rsidR="002A49A2">
              <w:rPr>
                <w:noProof/>
                <w:webHidden/>
              </w:rPr>
              <w:t>21</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44" w:history="1">
            <w:r w:rsidR="002A49A2" w:rsidRPr="00AE5A43">
              <w:rPr>
                <w:rStyle w:val="Hyperlink"/>
                <w:rFonts w:eastAsia="Calibri"/>
                <w:noProof/>
              </w:rPr>
              <w:t>6.2</w:t>
            </w:r>
            <w:r w:rsidR="002A49A2">
              <w:rPr>
                <w:rFonts w:eastAsiaTheme="minorEastAsia"/>
                <w:noProof/>
                <w:lang w:eastAsia="en-AU"/>
              </w:rPr>
              <w:tab/>
            </w:r>
            <w:r w:rsidR="002A49A2" w:rsidRPr="00AE5A43">
              <w:rPr>
                <w:rStyle w:val="Hyperlink"/>
                <w:rFonts w:eastAsia="Calibri"/>
                <w:noProof/>
              </w:rPr>
              <w:t>Should a fact sheet be prepared for consumers?</w:t>
            </w:r>
            <w:r w:rsidR="002A49A2">
              <w:rPr>
                <w:noProof/>
                <w:webHidden/>
              </w:rPr>
              <w:tab/>
            </w:r>
            <w:r w:rsidR="002A49A2">
              <w:rPr>
                <w:noProof/>
                <w:webHidden/>
              </w:rPr>
              <w:fldChar w:fldCharType="begin"/>
            </w:r>
            <w:r w:rsidR="002A49A2">
              <w:rPr>
                <w:noProof/>
                <w:webHidden/>
              </w:rPr>
              <w:instrText xml:space="preserve"> PAGEREF _Toc507491044 \h </w:instrText>
            </w:r>
            <w:r w:rsidR="002A49A2">
              <w:rPr>
                <w:noProof/>
                <w:webHidden/>
              </w:rPr>
            </w:r>
            <w:r w:rsidR="002A49A2">
              <w:rPr>
                <w:noProof/>
                <w:webHidden/>
              </w:rPr>
              <w:fldChar w:fldCharType="separate"/>
            </w:r>
            <w:r w:rsidR="002A49A2">
              <w:rPr>
                <w:noProof/>
                <w:webHidden/>
              </w:rPr>
              <w:t>21</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45" w:history="1">
            <w:r w:rsidR="002A49A2" w:rsidRPr="00AE5A43">
              <w:rPr>
                <w:rStyle w:val="Hyperlink"/>
                <w:rFonts w:eastAsia="Calibri"/>
                <w:noProof/>
              </w:rPr>
              <w:t>6.3</w:t>
            </w:r>
            <w:r w:rsidR="002A49A2">
              <w:rPr>
                <w:rFonts w:eastAsiaTheme="minorEastAsia"/>
                <w:noProof/>
                <w:lang w:eastAsia="en-AU"/>
              </w:rPr>
              <w:tab/>
            </w:r>
            <w:r w:rsidR="002A49A2" w:rsidRPr="00AE5A43">
              <w:rPr>
                <w:rStyle w:val="Hyperlink"/>
                <w:rFonts w:eastAsia="Calibri"/>
                <w:noProof/>
              </w:rPr>
              <w:t>What should be said to the consumer?</w:t>
            </w:r>
            <w:r w:rsidR="002A49A2">
              <w:rPr>
                <w:noProof/>
                <w:webHidden/>
              </w:rPr>
              <w:tab/>
            </w:r>
            <w:r w:rsidR="002A49A2">
              <w:rPr>
                <w:noProof/>
                <w:webHidden/>
              </w:rPr>
              <w:fldChar w:fldCharType="begin"/>
            </w:r>
            <w:r w:rsidR="002A49A2">
              <w:rPr>
                <w:noProof/>
                <w:webHidden/>
              </w:rPr>
              <w:instrText xml:space="preserve"> PAGEREF _Toc507491045 \h </w:instrText>
            </w:r>
            <w:r w:rsidR="002A49A2">
              <w:rPr>
                <w:noProof/>
                <w:webHidden/>
              </w:rPr>
            </w:r>
            <w:r w:rsidR="002A49A2">
              <w:rPr>
                <w:noProof/>
                <w:webHidden/>
              </w:rPr>
              <w:fldChar w:fldCharType="separate"/>
            </w:r>
            <w:r w:rsidR="002A49A2">
              <w:rPr>
                <w:noProof/>
                <w:webHidden/>
              </w:rPr>
              <w:t>22</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46" w:history="1">
            <w:r w:rsidR="002A49A2" w:rsidRPr="00AE5A43">
              <w:rPr>
                <w:rStyle w:val="Hyperlink"/>
                <w:rFonts w:eastAsia="Calibri"/>
                <w:noProof/>
              </w:rPr>
              <w:t>6.4</w:t>
            </w:r>
            <w:r w:rsidR="002A49A2">
              <w:rPr>
                <w:rFonts w:eastAsiaTheme="minorEastAsia"/>
                <w:noProof/>
                <w:lang w:eastAsia="en-AU"/>
              </w:rPr>
              <w:tab/>
            </w:r>
            <w:r w:rsidR="002A49A2" w:rsidRPr="00AE5A43">
              <w:rPr>
                <w:rStyle w:val="Hyperlink"/>
                <w:rFonts w:eastAsia="Calibri"/>
                <w:noProof/>
              </w:rPr>
              <w:t>Can assistance be provided?</w:t>
            </w:r>
            <w:r w:rsidR="002A49A2">
              <w:rPr>
                <w:noProof/>
                <w:webHidden/>
              </w:rPr>
              <w:tab/>
            </w:r>
            <w:r w:rsidR="002A49A2">
              <w:rPr>
                <w:noProof/>
                <w:webHidden/>
              </w:rPr>
              <w:fldChar w:fldCharType="begin"/>
            </w:r>
            <w:r w:rsidR="002A49A2">
              <w:rPr>
                <w:noProof/>
                <w:webHidden/>
              </w:rPr>
              <w:instrText xml:space="preserve"> PAGEREF _Toc507491046 \h </w:instrText>
            </w:r>
            <w:r w:rsidR="002A49A2">
              <w:rPr>
                <w:noProof/>
                <w:webHidden/>
              </w:rPr>
            </w:r>
            <w:r w:rsidR="002A49A2">
              <w:rPr>
                <w:noProof/>
                <w:webHidden/>
              </w:rPr>
              <w:fldChar w:fldCharType="separate"/>
            </w:r>
            <w:r w:rsidR="002A49A2">
              <w:rPr>
                <w:noProof/>
                <w:webHidden/>
              </w:rPr>
              <w:t>22</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47" w:history="1">
            <w:r w:rsidR="002A49A2" w:rsidRPr="00AE5A43">
              <w:rPr>
                <w:rStyle w:val="Hyperlink"/>
                <w:rFonts w:eastAsia="Calibri"/>
                <w:noProof/>
              </w:rPr>
              <w:t>6.5</w:t>
            </w:r>
            <w:r w:rsidR="002A49A2">
              <w:rPr>
                <w:rFonts w:eastAsiaTheme="minorEastAsia"/>
                <w:noProof/>
                <w:lang w:eastAsia="en-AU"/>
              </w:rPr>
              <w:tab/>
            </w:r>
            <w:r w:rsidR="002A49A2" w:rsidRPr="00AE5A43">
              <w:rPr>
                <w:rStyle w:val="Hyperlink"/>
                <w:rFonts w:eastAsia="Calibri"/>
                <w:noProof/>
              </w:rPr>
              <w:t>Should some consumers be excluded?</w:t>
            </w:r>
            <w:r w:rsidR="002A49A2">
              <w:rPr>
                <w:noProof/>
                <w:webHidden/>
              </w:rPr>
              <w:tab/>
            </w:r>
            <w:r w:rsidR="002A49A2">
              <w:rPr>
                <w:noProof/>
                <w:webHidden/>
              </w:rPr>
              <w:fldChar w:fldCharType="begin"/>
            </w:r>
            <w:r w:rsidR="002A49A2">
              <w:rPr>
                <w:noProof/>
                <w:webHidden/>
              </w:rPr>
              <w:instrText xml:space="preserve"> PAGEREF _Toc507491047 \h </w:instrText>
            </w:r>
            <w:r w:rsidR="002A49A2">
              <w:rPr>
                <w:noProof/>
                <w:webHidden/>
              </w:rPr>
            </w:r>
            <w:r w:rsidR="002A49A2">
              <w:rPr>
                <w:noProof/>
                <w:webHidden/>
              </w:rPr>
              <w:fldChar w:fldCharType="separate"/>
            </w:r>
            <w:r w:rsidR="002A49A2">
              <w:rPr>
                <w:noProof/>
                <w:webHidden/>
              </w:rPr>
              <w:t>23</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48" w:history="1">
            <w:r w:rsidR="002A49A2" w:rsidRPr="00AE5A43">
              <w:rPr>
                <w:rStyle w:val="Hyperlink"/>
                <w:rFonts w:eastAsia="Calibri"/>
                <w:noProof/>
              </w:rPr>
              <w:t>6.6</w:t>
            </w:r>
            <w:r w:rsidR="002A49A2">
              <w:rPr>
                <w:rFonts w:eastAsiaTheme="minorEastAsia"/>
                <w:noProof/>
                <w:lang w:eastAsia="en-AU"/>
              </w:rPr>
              <w:tab/>
            </w:r>
            <w:r w:rsidR="002A49A2" w:rsidRPr="00AE5A43">
              <w:rPr>
                <w:rStyle w:val="Hyperlink"/>
                <w:rFonts w:eastAsia="Calibri"/>
                <w:noProof/>
              </w:rPr>
              <w:t>Is formal consent required?</w:t>
            </w:r>
            <w:r w:rsidR="002A49A2">
              <w:rPr>
                <w:noProof/>
                <w:webHidden/>
              </w:rPr>
              <w:tab/>
            </w:r>
            <w:r w:rsidR="002A49A2">
              <w:rPr>
                <w:noProof/>
                <w:webHidden/>
              </w:rPr>
              <w:fldChar w:fldCharType="begin"/>
            </w:r>
            <w:r w:rsidR="002A49A2">
              <w:rPr>
                <w:noProof/>
                <w:webHidden/>
              </w:rPr>
              <w:instrText xml:space="preserve"> PAGEREF _Toc507491048 \h </w:instrText>
            </w:r>
            <w:r w:rsidR="002A49A2">
              <w:rPr>
                <w:noProof/>
                <w:webHidden/>
              </w:rPr>
            </w:r>
            <w:r w:rsidR="002A49A2">
              <w:rPr>
                <w:noProof/>
                <w:webHidden/>
              </w:rPr>
              <w:fldChar w:fldCharType="separate"/>
            </w:r>
            <w:r w:rsidR="002A49A2">
              <w:rPr>
                <w:noProof/>
                <w:webHidden/>
              </w:rPr>
              <w:t>23</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49" w:history="1">
            <w:r w:rsidR="002A49A2" w:rsidRPr="00AE5A43">
              <w:rPr>
                <w:rStyle w:val="Hyperlink"/>
                <w:rFonts w:eastAsia="Calibri"/>
                <w:noProof/>
              </w:rPr>
              <w:t>6.7</w:t>
            </w:r>
            <w:r w:rsidR="002A49A2">
              <w:rPr>
                <w:rFonts w:eastAsiaTheme="minorEastAsia"/>
                <w:noProof/>
                <w:lang w:eastAsia="en-AU"/>
              </w:rPr>
              <w:tab/>
            </w:r>
            <w:r w:rsidR="002A49A2" w:rsidRPr="00AE5A43">
              <w:rPr>
                <w:rStyle w:val="Hyperlink"/>
                <w:rFonts w:eastAsia="Calibri"/>
                <w:noProof/>
              </w:rPr>
              <w:t>Should we follow-up consumers who have not responded?</w:t>
            </w:r>
            <w:r w:rsidR="002A49A2">
              <w:rPr>
                <w:noProof/>
                <w:webHidden/>
              </w:rPr>
              <w:tab/>
            </w:r>
            <w:r w:rsidR="002A49A2">
              <w:rPr>
                <w:noProof/>
                <w:webHidden/>
              </w:rPr>
              <w:fldChar w:fldCharType="begin"/>
            </w:r>
            <w:r w:rsidR="002A49A2">
              <w:rPr>
                <w:noProof/>
                <w:webHidden/>
              </w:rPr>
              <w:instrText xml:space="preserve"> PAGEREF _Toc507491049 \h </w:instrText>
            </w:r>
            <w:r w:rsidR="002A49A2">
              <w:rPr>
                <w:noProof/>
                <w:webHidden/>
              </w:rPr>
            </w:r>
            <w:r w:rsidR="002A49A2">
              <w:rPr>
                <w:noProof/>
                <w:webHidden/>
              </w:rPr>
              <w:fldChar w:fldCharType="separate"/>
            </w:r>
            <w:r w:rsidR="002A49A2">
              <w:rPr>
                <w:noProof/>
                <w:webHidden/>
              </w:rPr>
              <w:t>23</w:t>
            </w:r>
            <w:r w:rsidR="002A49A2">
              <w:rPr>
                <w:noProof/>
                <w:webHidden/>
              </w:rPr>
              <w:fldChar w:fldCharType="end"/>
            </w:r>
          </w:hyperlink>
        </w:p>
        <w:p w:rsidR="002A49A2" w:rsidRDefault="00AE6D4C">
          <w:pPr>
            <w:pStyle w:val="TOC1"/>
            <w:rPr>
              <w:rFonts w:eastAsiaTheme="minorEastAsia"/>
              <w:b w:val="0"/>
              <w:lang w:eastAsia="en-AU"/>
            </w:rPr>
          </w:pPr>
          <w:hyperlink w:anchor="_Toc507491050" w:history="1">
            <w:r w:rsidR="002A49A2" w:rsidRPr="00AE5A43">
              <w:rPr>
                <w:rStyle w:val="Hyperlink"/>
              </w:rPr>
              <w:t>7</w:t>
            </w:r>
            <w:r w:rsidR="002A49A2">
              <w:rPr>
                <w:rFonts w:eastAsiaTheme="minorEastAsia"/>
                <w:b w:val="0"/>
                <w:lang w:eastAsia="en-AU"/>
              </w:rPr>
              <w:tab/>
            </w:r>
            <w:r w:rsidR="002A49A2" w:rsidRPr="00AE5A43">
              <w:rPr>
                <w:rStyle w:val="Hyperlink"/>
              </w:rPr>
              <w:t>USING AND INTERPRETING SURVEY RESULTS</w:t>
            </w:r>
            <w:r w:rsidR="002A49A2">
              <w:rPr>
                <w:webHidden/>
              </w:rPr>
              <w:tab/>
            </w:r>
            <w:r w:rsidR="002A49A2">
              <w:rPr>
                <w:webHidden/>
              </w:rPr>
              <w:fldChar w:fldCharType="begin"/>
            </w:r>
            <w:r w:rsidR="002A49A2">
              <w:rPr>
                <w:webHidden/>
              </w:rPr>
              <w:instrText xml:space="preserve"> PAGEREF _Toc507491050 \h </w:instrText>
            </w:r>
            <w:r w:rsidR="002A49A2">
              <w:rPr>
                <w:webHidden/>
              </w:rPr>
            </w:r>
            <w:r w:rsidR="002A49A2">
              <w:rPr>
                <w:webHidden/>
              </w:rPr>
              <w:fldChar w:fldCharType="separate"/>
            </w:r>
            <w:r w:rsidR="002A49A2">
              <w:rPr>
                <w:webHidden/>
              </w:rPr>
              <w:t>23</w:t>
            </w:r>
            <w:r w:rsidR="002A49A2">
              <w:rPr>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51" w:history="1">
            <w:r w:rsidR="002A49A2" w:rsidRPr="00AE5A43">
              <w:rPr>
                <w:rStyle w:val="Hyperlink"/>
                <w:rFonts w:eastAsia="Calibri"/>
                <w:noProof/>
              </w:rPr>
              <w:t>7.1</w:t>
            </w:r>
            <w:r w:rsidR="002A49A2">
              <w:rPr>
                <w:rFonts w:eastAsiaTheme="minorEastAsia"/>
                <w:noProof/>
                <w:lang w:eastAsia="en-AU"/>
              </w:rPr>
              <w:tab/>
            </w:r>
            <w:r w:rsidR="002A49A2" w:rsidRPr="00AE5A43">
              <w:rPr>
                <w:rStyle w:val="Hyperlink"/>
                <w:rFonts w:eastAsia="Calibri"/>
                <w:noProof/>
              </w:rPr>
              <w:t>Individual item analysis</w:t>
            </w:r>
            <w:r w:rsidR="002A49A2">
              <w:rPr>
                <w:noProof/>
                <w:webHidden/>
              </w:rPr>
              <w:tab/>
            </w:r>
            <w:r w:rsidR="002A49A2">
              <w:rPr>
                <w:noProof/>
                <w:webHidden/>
              </w:rPr>
              <w:fldChar w:fldCharType="begin"/>
            </w:r>
            <w:r w:rsidR="002A49A2">
              <w:rPr>
                <w:noProof/>
                <w:webHidden/>
              </w:rPr>
              <w:instrText xml:space="preserve"> PAGEREF _Toc507491051 \h </w:instrText>
            </w:r>
            <w:r w:rsidR="002A49A2">
              <w:rPr>
                <w:noProof/>
                <w:webHidden/>
              </w:rPr>
            </w:r>
            <w:r w:rsidR="002A49A2">
              <w:rPr>
                <w:noProof/>
                <w:webHidden/>
              </w:rPr>
              <w:fldChar w:fldCharType="separate"/>
            </w:r>
            <w:r w:rsidR="002A49A2">
              <w:rPr>
                <w:noProof/>
                <w:webHidden/>
              </w:rPr>
              <w:t>23</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52" w:history="1">
            <w:r w:rsidR="002A49A2" w:rsidRPr="00AE5A43">
              <w:rPr>
                <w:rStyle w:val="Hyperlink"/>
                <w:rFonts w:eastAsia="Calibri"/>
                <w:noProof/>
              </w:rPr>
              <w:t>7.2</w:t>
            </w:r>
            <w:r w:rsidR="002A49A2">
              <w:rPr>
                <w:rFonts w:eastAsiaTheme="minorEastAsia"/>
                <w:noProof/>
                <w:lang w:eastAsia="en-AU"/>
              </w:rPr>
              <w:tab/>
            </w:r>
            <w:r w:rsidR="002A49A2" w:rsidRPr="00AE5A43">
              <w:rPr>
                <w:rStyle w:val="Hyperlink"/>
                <w:rFonts w:eastAsia="Calibri"/>
                <w:noProof/>
              </w:rPr>
              <w:t>Can an overall experience score be derived from the survey?</w:t>
            </w:r>
            <w:r w:rsidR="002A49A2">
              <w:rPr>
                <w:noProof/>
                <w:webHidden/>
              </w:rPr>
              <w:tab/>
            </w:r>
            <w:r w:rsidR="002A49A2">
              <w:rPr>
                <w:noProof/>
                <w:webHidden/>
              </w:rPr>
              <w:fldChar w:fldCharType="begin"/>
            </w:r>
            <w:r w:rsidR="002A49A2">
              <w:rPr>
                <w:noProof/>
                <w:webHidden/>
              </w:rPr>
              <w:instrText xml:space="preserve"> PAGEREF _Toc507491052 \h </w:instrText>
            </w:r>
            <w:r w:rsidR="002A49A2">
              <w:rPr>
                <w:noProof/>
                <w:webHidden/>
              </w:rPr>
            </w:r>
            <w:r w:rsidR="002A49A2">
              <w:rPr>
                <w:noProof/>
                <w:webHidden/>
              </w:rPr>
              <w:fldChar w:fldCharType="separate"/>
            </w:r>
            <w:r w:rsidR="002A49A2">
              <w:rPr>
                <w:noProof/>
                <w:webHidden/>
              </w:rPr>
              <w:t>24</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53" w:history="1">
            <w:r w:rsidR="002A49A2" w:rsidRPr="00AE5A43">
              <w:rPr>
                <w:rStyle w:val="Hyperlink"/>
                <w:rFonts w:eastAsia="Calibri"/>
                <w:noProof/>
              </w:rPr>
              <w:t>7.3</w:t>
            </w:r>
            <w:r w:rsidR="002A49A2">
              <w:rPr>
                <w:rFonts w:eastAsiaTheme="minorEastAsia"/>
                <w:noProof/>
                <w:lang w:eastAsia="en-AU"/>
              </w:rPr>
              <w:tab/>
            </w:r>
            <w:r w:rsidR="002A49A2" w:rsidRPr="00AE5A43">
              <w:rPr>
                <w:rStyle w:val="Hyperlink"/>
                <w:rFonts w:eastAsia="Calibri"/>
                <w:noProof/>
              </w:rPr>
              <w:t>Can sub scores for different domains be generated?</w:t>
            </w:r>
            <w:r w:rsidR="002A49A2">
              <w:rPr>
                <w:noProof/>
                <w:webHidden/>
              </w:rPr>
              <w:tab/>
            </w:r>
            <w:r w:rsidR="002A49A2">
              <w:rPr>
                <w:noProof/>
                <w:webHidden/>
              </w:rPr>
              <w:fldChar w:fldCharType="begin"/>
            </w:r>
            <w:r w:rsidR="002A49A2">
              <w:rPr>
                <w:noProof/>
                <w:webHidden/>
              </w:rPr>
              <w:instrText xml:space="preserve"> PAGEREF _Toc507491053 \h </w:instrText>
            </w:r>
            <w:r w:rsidR="002A49A2">
              <w:rPr>
                <w:noProof/>
                <w:webHidden/>
              </w:rPr>
            </w:r>
            <w:r w:rsidR="002A49A2">
              <w:rPr>
                <w:noProof/>
                <w:webHidden/>
              </w:rPr>
              <w:fldChar w:fldCharType="separate"/>
            </w:r>
            <w:r w:rsidR="002A49A2">
              <w:rPr>
                <w:noProof/>
                <w:webHidden/>
              </w:rPr>
              <w:t>25</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54" w:history="1">
            <w:r w:rsidR="002A49A2" w:rsidRPr="00AE5A43">
              <w:rPr>
                <w:rStyle w:val="Hyperlink"/>
                <w:rFonts w:eastAsia="Calibri"/>
                <w:noProof/>
              </w:rPr>
              <w:t>7.4</w:t>
            </w:r>
            <w:r w:rsidR="002A49A2">
              <w:rPr>
                <w:rFonts w:eastAsiaTheme="minorEastAsia"/>
                <w:noProof/>
                <w:lang w:eastAsia="en-AU"/>
              </w:rPr>
              <w:tab/>
            </w:r>
            <w:r w:rsidR="002A49A2" w:rsidRPr="00AE5A43">
              <w:rPr>
                <w:rStyle w:val="Hyperlink"/>
                <w:rFonts w:eastAsia="Calibri"/>
                <w:noProof/>
              </w:rPr>
              <w:t>Development of a CMO Consumer Experience Index</w:t>
            </w:r>
            <w:r w:rsidR="002A49A2">
              <w:rPr>
                <w:noProof/>
                <w:webHidden/>
              </w:rPr>
              <w:tab/>
            </w:r>
            <w:r w:rsidR="002A49A2">
              <w:rPr>
                <w:noProof/>
                <w:webHidden/>
              </w:rPr>
              <w:fldChar w:fldCharType="begin"/>
            </w:r>
            <w:r w:rsidR="002A49A2">
              <w:rPr>
                <w:noProof/>
                <w:webHidden/>
              </w:rPr>
              <w:instrText xml:space="preserve"> PAGEREF _Toc507491054 \h </w:instrText>
            </w:r>
            <w:r w:rsidR="002A49A2">
              <w:rPr>
                <w:noProof/>
                <w:webHidden/>
              </w:rPr>
            </w:r>
            <w:r w:rsidR="002A49A2">
              <w:rPr>
                <w:noProof/>
                <w:webHidden/>
              </w:rPr>
              <w:fldChar w:fldCharType="separate"/>
            </w:r>
            <w:r w:rsidR="002A49A2">
              <w:rPr>
                <w:noProof/>
                <w:webHidden/>
              </w:rPr>
              <w:t>26</w:t>
            </w:r>
            <w:r w:rsidR="002A49A2">
              <w:rPr>
                <w:noProof/>
                <w:webHidden/>
              </w:rPr>
              <w:fldChar w:fldCharType="end"/>
            </w:r>
          </w:hyperlink>
        </w:p>
        <w:p w:rsidR="002A49A2" w:rsidRDefault="00AE6D4C">
          <w:pPr>
            <w:pStyle w:val="TOC2"/>
            <w:tabs>
              <w:tab w:val="left" w:pos="880"/>
              <w:tab w:val="right" w:leader="dot" w:pos="9990"/>
            </w:tabs>
            <w:rPr>
              <w:rFonts w:eastAsiaTheme="minorEastAsia"/>
              <w:noProof/>
              <w:lang w:eastAsia="en-AU"/>
            </w:rPr>
          </w:pPr>
          <w:hyperlink w:anchor="_Toc507491055" w:history="1">
            <w:r w:rsidR="002A49A2" w:rsidRPr="00AE5A43">
              <w:rPr>
                <w:rStyle w:val="Hyperlink"/>
                <w:rFonts w:eastAsia="Calibri"/>
                <w:noProof/>
              </w:rPr>
              <w:t>7.5</w:t>
            </w:r>
            <w:r w:rsidR="002A49A2">
              <w:rPr>
                <w:rFonts w:eastAsiaTheme="minorEastAsia"/>
                <w:noProof/>
                <w:lang w:eastAsia="en-AU"/>
              </w:rPr>
              <w:tab/>
            </w:r>
            <w:r w:rsidR="002A49A2" w:rsidRPr="00AE5A43">
              <w:rPr>
                <w:rStyle w:val="Hyperlink"/>
                <w:rFonts w:eastAsia="Calibri"/>
                <w:noProof/>
              </w:rPr>
              <w:t>Using YES CMO survey data for quality improvement</w:t>
            </w:r>
            <w:r w:rsidR="002A49A2">
              <w:rPr>
                <w:noProof/>
                <w:webHidden/>
              </w:rPr>
              <w:tab/>
            </w:r>
            <w:r w:rsidR="002A49A2">
              <w:rPr>
                <w:noProof/>
                <w:webHidden/>
              </w:rPr>
              <w:fldChar w:fldCharType="begin"/>
            </w:r>
            <w:r w:rsidR="002A49A2">
              <w:rPr>
                <w:noProof/>
                <w:webHidden/>
              </w:rPr>
              <w:instrText xml:space="preserve"> PAGEREF _Toc507491055 \h </w:instrText>
            </w:r>
            <w:r w:rsidR="002A49A2">
              <w:rPr>
                <w:noProof/>
                <w:webHidden/>
              </w:rPr>
            </w:r>
            <w:r w:rsidR="002A49A2">
              <w:rPr>
                <w:noProof/>
                <w:webHidden/>
              </w:rPr>
              <w:fldChar w:fldCharType="separate"/>
            </w:r>
            <w:r w:rsidR="002A49A2">
              <w:rPr>
                <w:noProof/>
                <w:webHidden/>
              </w:rPr>
              <w:t>26</w:t>
            </w:r>
            <w:r w:rsidR="002A49A2">
              <w:rPr>
                <w:noProof/>
                <w:webHidden/>
              </w:rPr>
              <w:fldChar w:fldCharType="end"/>
            </w:r>
          </w:hyperlink>
        </w:p>
        <w:p w:rsidR="002A49A2" w:rsidRDefault="00AE6D4C">
          <w:pPr>
            <w:pStyle w:val="TOC1"/>
            <w:rPr>
              <w:rFonts w:eastAsiaTheme="minorEastAsia"/>
              <w:b w:val="0"/>
              <w:lang w:eastAsia="en-AU"/>
            </w:rPr>
          </w:pPr>
          <w:hyperlink w:anchor="_Toc507491056" w:history="1">
            <w:r w:rsidR="002A49A2" w:rsidRPr="00AE5A43">
              <w:rPr>
                <w:rStyle w:val="Hyperlink"/>
              </w:rPr>
              <w:t>8</w:t>
            </w:r>
            <w:r w:rsidR="002A49A2">
              <w:rPr>
                <w:rFonts w:eastAsiaTheme="minorEastAsia"/>
                <w:b w:val="0"/>
                <w:lang w:eastAsia="en-AU"/>
              </w:rPr>
              <w:tab/>
            </w:r>
            <w:r w:rsidR="002A49A2" w:rsidRPr="00AE5A43">
              <w:rPr>
                <w:rStyle w:val="Hyperlink"/>
              </w:rPr>
              <w:t>FURTHER INFORMATION</w:t>
            </w:r>
            <w:r w:rsidR="002A49A2">
              <w:rPr>
                <w:webHidden/>
              </w:rPr>
              <w:tab/>
            </w:r>
            <w:r w:rsidR="002A49A2">
              <w:rPr>
                <w:webHidden/>
              </w:rPr>
              <w:fldChar w:fldCharType="begin"/>
            </w:r>
            <w:r w:rsidR="002A49A2">
              <w:rPr>
                <w:webHidden/>
              </w:rPr>
              <w:instrText xml:space="preserve"> PAGEREF _Toc507491056 \h </w:instrText>
            </w:r>
            <w:r w:rsidR="002A49A2">
              <w:rPr>
                <w:webHidden/>
              </w:rPr>
            </w:r>
            <w:r w:rsidR="002A49A2">
              <w:rPr>
                <w:webHidden/>
              </w:rPr>
              <w:fldChar w:fldCharType="separate"/>
            </w:r>
            <w:r w:rsidR="002A49A2">
              <w:rPr>
                <w:webHidden/>
              </w:rPr>
              <w:t>28</w:t>
            </w:r>
            <w:r w:rsidR="002A49A2">
              <w:rPr>
                <w:webHidden/>
              </w:rPr>
              <w:fldChar w:fldCharType="end"/>
            </w:r>
          </w:hyperlink>
        </w:p>
        <w:p w:rsidR="002A49A2" w:rsidRDefault="00AE6D4C">
          <w:pPr>
            <w:pStyle w:val="TOC1"/>
            <w:rPr>
              <w:rFonts w:eastAsiaTheme="minorEastAsia"/>
              <w:b w:val="0"/>
              <w:lang w:eastAsia="en-AU"/>
            </w:rPr>
          </w:pPr>
          <w:hyperlink w:anchor="_Toc507491057" w:history="1">
            <w:r w:rsidR="002A49A2" w:rsidRPr="00AE5A43">
              <w:rPr>
                <w:rStyle w:val="Hyperlink"/>
              </w:rPr>
              <w:t>APPENDIX A: YES CMO SURVEY</w:t>
            </w:r>
            <w:r w:rsidR="002A49A2">
              <w:rPr>
                <w:webHidden/>
              </w:rPr>
              <w:tab/>
            </w:r>
            <w:r w:rsidR="002A49A2">
              <w:rPr>
                <w:webHidden/>
              </w:rPr>
              <w:fldChar w:fldCharType="begin"/>
            </w:r>
            <w:r w:rsidR="002A49A2">
              <w:rPr>
                <w:webHidden/>
              </w:rPr>
              <w:instrText xml:space="preserve"> PAGEREF _Toc507491057 \h </w:instrText>
            </w:r>
            <w:r w:rsidR="002A49A2">
              <w:rPr>
                <w:webHidden/>
              </w:rPr>
            </w:r>
            <w:r w:rsidR="002A49A2">
              <w:rPr>
                <w:webHidden/>
              </w:rPr>
              <w:fldChar w:fldCharType="separate"/>
            </w:r>
            <w:r w:rsidR="002A49A2">
              <w:rPr>
                <w:webHidden/>
              </w:rPr>
              <w:t>29</w:t>
            </w:r>
            <w:r w:rsidR="002A49A2">
              <w:rPr>
                <w:webHidden/>
              </w:rPr>
              <w:fldChar w:fldCharType="end"/>
            </w:r>
          </w:hyperlink>
        </w:p>
        <w:p w:rsidR="002A49A2" w:rsidRDefault="00AE6D4C">
          <w:pPr>
            <w:pStyle w:val="TOC1"/>
            <w:rPr>
              <w:rFonts w:eastAsiaTheme="minorEastAsia"/>
              <w:b w:val="0"/>
              <w:lang w:eastAsia="en-AU"/>
            </w:rPr>
          </w:pPr>
          <w:hyperlink w:anchor="_Toc507491058" w:history="1">
            <w:r w:rsidR="002A49A2" w:rsidRPr="00AE5A43">
              <w:rPr>
                <w:rStyle w:val="Hyperlink"/>
              </w:rPr>
              <w:t>APPENDIX B: YES CMO SHORT FORM SURVEY</w:t>
            </w:r>
            <w:r w:rsidR="002A49A2">
              <w:rPr>
                <w:webHidden/>
              </w:rPr>
              <w:tab/>
            </w:r>
            <w:r w:rsidR="002A49A2">
              <w:rPr>
                <w:webHidden/>
              </w:rPr>
              <w:fldChar w:fldCharType="begin"/>
            </w:r>
            <w:r w:rsidR="002A49A2">
              <w:rPr>
                <w:webHidden/>
              </w:rPr>
              <w:instrText xml:space="preserve"> PAGEREF _Toc507491058 \h </w:instrText>
            </w:r>
            <w:r w:rsidR="002A49A2">
              <w:rPr>
                <w:webHidden/>
              </w:rPr>
            </w:r>
            <w:r w:rsidR="002A49A2">
              <w:rPr>
                <w:webHidden/>
              </w:rPr>
              <w:fldChar w:fldCharType="separate"/>
            </w:r>
            <w:r w:rsidR="002A49A2">
              <w:rPr>
                <w:webHidden/>
              </w:rPr>
              <w:t>34</w:t>
            </w:r>
            <w:r w:rsidR="002A49A2">
              <w:rPr>
                <w:webHidden/>
              </w:rPr>
              <w:fldChar w:fldCharType="end"/>
            </w:r>
          </w:hyperlink>
        </w:p>
        <w:p w:rsidR="002A49A2" w:rsidRDefault="00AE6D4C">
          <w:pPr>
            <w:pStyle w:val="TOC1"/>
            <w:rPr>
              <w:rFonts w:eastAsiaTheme="minorEastAsia"/>
              <w:b w:val="0"/>
              <w:lang w:eastAsia="en-AU"/>
            </w:rPr>
          </w:pPr>
          <w:hyperlink w:anchor="_Toc507491059" w:history="1">
            <w:r w:rsidR="002A49A2" w:rsidRPr="00AE5A43">
              <w:rPr>
                <w:rStyle w:val="Hyperlink"/>
              </w:rPr>
              <w:t>APPENDIX C: SUGGESTED WORDING FOR CONSUMER INFORMATION SHEETS</w:t>
            </w:r>
            <w:r w:rsidR="002A49A2">
              <w:rPr>
                <w:webHidden/>
              </w:rPr>
              <w:tab/>
            </w:r>
            <w:r w:rsidR="002A49A2">
              <w:rPr>
                <w:webHidden/>
              </w:rPr>
              <w:fldChar w:fldCharType="begin"/>
            </w:r>
            <w:r w:rsidR="002A49A2">
              <w:rPr>
                <w:webHidden/>
              </w:rPr>
              <w:instrText xml:space="preserve"> PAGEREF _Toc507491059 \h </w:instrText>
            </w:r>
            <w:r w:rsidR="002A49A2">
              <w:rPr>
                <w:webHidden/>
              </w:rPr>
            </w:r>
            <w:r w:rsidR="002A49A2">
              <w:rPr>
                <w:webHidden/>
              </w:rPr>
              <w:fldChar w:fldCharType="separate"/>
            </w:r>
            <w:r w:rsidR="002A49A2">
              <w:rPr>
                <w:webHidden/>
              </w:rPr>
              <w:t>37</w:t>
            </w:r>
            <w:r w:rsidR="002A49A2">
              <w:rPr>
                <w:webHidden/>
              </w:rPr>
              <w:fldChar w:fldCharType="end"/>
            </w:r>
          </w:hyperlink>
        </w:p>
        <w:p w:rsidR="00332ACA" w:rsidRDefault="00B33A87">
          <w:r>
            <w:rPr>
              <w:b/>
              <w:bCs/>
              <w:noProof/>
            </w:rPr>
            <w:fldChar w:fldCharType="end"/>
          </w:r>
        </w:p>
      </w:sdtContent>
    </w:sdt>
    <w:p w:rsidR="00332ACA" w:rsidRDefault="00332ACA">
      <w:pPr>
        <w:spacing w:before="19" w:after="0" w:line="240" w:lineRule="auto"/>
        <w:ind w:left="4219" w:right="3537"/>
        <w:jc w:val="center"/>
        <w:rPr>
          <w:rFonts w:ascii="Calibri" w:eastAsia="Calibri" w:hAnsi="Calibri" w:cs="Calibri"/>
          <w:b/>
          <w:bCs/>
          <w:sz w:val="36"/>
          <w:szCs w:val="36"/>
        </w:rPr>
      </w:pPr>
    </w:p>
    <w:p w:rsidR="002671D3" w:rsidRDefault="002671D3">
      <w:pPr>
        <w:spacing w:before="19" w:after="0" w:line="240" w:lineRule="auto"/>
        <w:ind w:left="4219" w:right="3537"/>
        <w:jc w:val="center"/>
        <w:rPr>
          <w:rFonts w:ascii="Calibri" w:eastAsia="Calibri" w:hAnsi="Calibri" w:cs="Calibri"/>
          <w:b/>
          <w:bCs/>
          <w:sz w:val="36"/>
          <w:szCs w:val="36"/>
        </w:rPr>
        <w:sectPr w:rsidR="002671D3">
          <w:footerReference w:type="default" r:id="rId10"/>
          <w:type w:val="continuous"/>
          <w:pgSz w:w="11920" w:h="16840"/>
          <w:pgMar w:top="1440" w:right="960" w:bottom="280" w:left="960" w:header="720" w:footer="720" w:gutter="0"/>
          <w:cols w:space="720"/>
        </w:sectPr>
      </w:pPr>
    </w:p>
    <w:p w:rsidR="007A109C" w:rsidRPr="007A109C" w:rsidRDefault="007A109C" w:rsidP="007A109C">
      <w:pPr>
        <w:pStyle w:val="Heading1"/>
      </w:pPr>
      <w:bookmarkStart w:id="1" w:name="_Toc507491005"/>
      <w:r>
        <w:lastRenderedPageBreak/>
        <w:t>P</w:t>
      </w:r>
      <w:r w:rsidR="002366E6">
        <w:t>URPOSE – W</w:t>
      </w:r>
      <w:r>
        <w:t>HAT THIS DOCUMENT AIMS TO DO</w:t>
      </w:r>
      <w:bookmarkEnd w:id="1"/>
    </w:p>
    <w:p w:rsidR="00D000A8" w:rsidRDefault="00BA1F16" w:rsidP="00D000A8">
      <w:pPr>
        <w:contextualSpacing/>
        <w:rPr>
          <w:rFonts w:eastAsia="Calibri" w:cs="Calibri"/>
        </w:rPr>
      </w:pPr>
      <w:r w:rsidRPr="001F6034">
        <w:rPr>
          <w:rFonts w:eastAsia="Calibri" w:cs="Calibri"/>
        </w:rPr>
        <w:t>T</w:t>
      </w:r>
      <w:r w:rsidRPr="001F6034">
        <w:rPr>
          <w:rFonts w:eastAsia="Calibri" w:cs="Calibri"/>
          <w:spacing w:val="1"/>
        </w:rPr>
        <w:t>h</w:t>
      </w:r>
      <w:r w:rsidRPr="001F6034">
        <w:rPr>
          <w:rFonts w:eastAsia="Calibri" w:cs="Calibri"/>
        </w:rPr>
        <w:t>is</w:t>
      </w:r>
      <w:r w:rsidRPr="001F6034">
        <w:rPr>
          <w:rFonts w:eastAsia="Calibri" w:cs="Calibri"/>
          <w:spacing w:val="-2"/>
        </w:rPr>
        <w:t xml:space="preserve"> </w:t>
      </w:r>
      <w:r w:rsidRPr="001F6034">
        <w:rPr>
          <w:rFonts w:eastAsia="Calibri" w:cs="Calibri"/>
          <w:spacing w:val="1"/>
        </w:rPr>
        <w:t>d</w:t>
      </w:r>
      <w:r w:rsidRPr="001F6034">
        <w:rPr>
          <w:rFonts w:eastAsia="Calibri" w:cs="Calibri"/>
        </w:rPr>
        <w:t>o</w:t>
      </w:r>
      <w:r w:rsidRPr="001F6034">
        <w:rPr>
          <w:rFonts w:eastAsia="Calibri" w:cs="Calibri"/>
          <w:spacing w:val="-1"/>
        </w:rPr>
        <w:t>c</w:t>
      </w:r>
      <w:r w:rsidRPr="001F6034">
        <w:rPr>
          <w:rFonts w:eastAsia="Calibri" w:cs="Calibri"/>
          <w:spacing w:val="1"/>
        </w:rPr>
        <w:t>u</w:t>
      </w:r>
      <w:r w:rsidRPr="001F6034">
        <w:rPr>
          <w:rFonts w:eastAsia="Calibri" w:cs="Calibri"/>
        </w:rPr>
        <w:t>m</w:t>
      </w:r>
      <w:r w:rsidRPr="001F6034">
        <w:rPr>
          <w:rFonts w:eastAsia="Calibri" w:cs="Calibri"/>
          <w:spacing w:val="-2"/>
        </w:rPr>
        <w:t>e</w:t>
      </w:r>
      <w:r w:rsidRPr="001F6034">
        <w:rPr>
          <w:rFonts w:eastAsia="Calibri" w:cs="Calibri"/>
          <w:spacing w:val="1"/>
        </w:rPr>
        <w:t>n</w:t>
      </w:r>
      <w:r w:rsidRPr="001F6034">
        <w:rPr>
          <w:rFonts w:eastAsia="Calibri" w:cs="Calibri"/>
        </w:rPr>
        <w:t>t</w:t>
      </w:r>
      <w:r w:rsidRPr="001F6034">
        <w:rPr>
          <w:rFonts w:eastAsia="Calibri" w:cs="Calibri"/>
          <w:spacing w:val="-5"/>
        </w:rPr>
        <w:t xml:space="preserve"> </w:t>
      </w:r>
      <w:r w:rsidRPr="001F6034">
        <w:rPr>
          <w:rFonts w:eastAsia="Calibri" w:cs="Calibri"/>
          <w:spacing w:val="1"/>
        </w:rPr>
        <w:t>h</w:t>
      </w:r>
      <w:r w:rsidRPr="001F6034">
        <w:rPr>
          <w:rFonts w:eastAsia="Calibri" w:cs="Calibri"/>
        </w:rPr>
        <w:t>as</w:t>
      </w:r>
      <w:r w:rsidRPr="001F6034">
        <w:rPr>
          <w:rFonts w:eastAsia="Calibri" w:cs="Calibri"/>
          <w:spacing w:val="-1"/>
        </w:rPr>
        <w:t xml:space="preserve"> </w:t>
      </w:r>
      <w:r w:rsidRPr="001F6034">
        <w:rPr>
          <w:rFonts w:eastAsia="Calibri" w:cs="Calibri"/>
          <w:spacing w:val="1"/>
        </w:rPr>
        <w:t>b</w:t>
      </w:r>
      <w:r w:rsidRPr="001F6034">
        <w:rPr>
          <w:rFonts w:eastAsia="Calibri" w:cs="Calibri"/>
        </w:rPr>
        <w:t>e</w:t>
      </w:r>
      <w:r w:rsidRPr="001F6034">
        <w:rPr>
          <w:rFonts w:eastAsia="Calibri" w:cs="Calibri"/>
          <w:spacing w:val="-1"/>
        </w:rPr>
        <w:t>e</w:t>
      </w:r>
      <w:r w:rsidRPr="001F6034">
        <w:rPr>
          <w:rFonts w:eastAsia="Calibri" w:cs="Calibri"/>
        </w:rPr>
        <w:t>n</w:t>
      </w:r>
      <w:r w:rsidRPr="001F6034">
        <w:rPr>
          <w:rFonts w:eastAsia="Calibri" w:cs="Calibri"/>
          <w:spacing w:val="-3"/>
        </w:rPr>
        <w:t xml:space="preserve"> </w:t>
      </w:r>
      <w:r w:rsidRPr="001F6034">
        <w:rPr>
          <w:rFonts w:eastAsia="Calibri" w:cs="Calibri"/>
          <w:spacing w:val="1"/>
        </w:rPr>
        <w:t>p</w:t>
      </w:r>
      <w:r w:rsidRPr="001F6034">
        <w:rPr>
          <w:rFonts w:eastAsia="Calibri" w:cs="Calibri"/>
        </w:rPr>
        <w:t>r</w:t>
      </w:r>
      <w:r w:rsidRPr="001F6034">
        <w:rPr>
          <w:rFonts w:eastAsia="Calibri" w:cs="Calibri"/>
          <w:spacing w:val="1"/>
        </w:rPr>
        <w:t>ep</w:t>
      </w:r>
      <w:r w:rsidRPr="001F6034">
        <w:rPr>
          <w:rFonts w:eastAsia="Calibri" w:cs="Calibri"/>
          <w:spacing w:val="-2"/>
        </w:rPr>
        <w:t>a</w:t>
      </w:r>
      <w:r w:rsidRPr="001F6034">
        <w:rPr>
          <w:rFonts w:eastAsia="Calibri" w:cs="Calibri"/>
        </w:rPr>
        <w:t>r</w:t>
      </w:r>
      <w:r w:rsidRPr="001F6034">
        <w:rPr>
          <w:rFonts w:eastAsia="Calibri" w:cs="Calibri"/>
          <w:spacing w:val="1"/>
        </w:rPr>
        <w:t>e</w:t>
      </w:r>
      <w:r w:rsidRPr="001F6034">
        <w:rPr>
          <w:rFonts w:eastAsia="Calibri" w:cs="Calibri"/>
        </w:rPr>
        <w:t>d</w:t>
      </w:r>
      <w:r w:rsidRPr="001F6034">
        <w:rPr>
          <w:rFonts w:eastAsia="Calibri" w:cs="Calibri"/>
          <w:spacing w:val="-5"/>
        </w:rPr>
        <w:t xml:space="preserve"> </w:t>
      </w:r>
      <w:r w:rsidRPr="001F6034">
        <w:rPr>
          <w:rFonts w:eastAsia="Calibri" w:cs="Calibri"/>
          <w:spacing w:val="1"/>
        </w:rPr>
        <w:t>t</w:t>
      </w:r>
      <w:r w:rsidRPr="001F6034">
        <w:rPr>
          <w:rFonts w:eastAsia="Calibri" w:cs="Calibri"/>
        </w:rPr>
        <w:t>o</w:t>
      </w:r>
      <w:r w:rsidRPr="001F6034">
        <w:rPr>
          <w:rFonts w:eastAsia="Calibri" w:cs="Calibri"/>
          <w:spacing w:val="-2"/>
        </w:rPr>
        <w:t xml:space="preserve"> </w:t>
      </w:r>
      <w:r w:rsidRPr="001F6034">
        <w:rPr>
          <w:rFonts w:eastAsia="Calibri" w:cs="Calibri"/>
          <w:spacing w:val="1"/>
        </w:rPr>
        <w:t>p</w:t>
      </w:r>
      <w:r w:rsidRPr="001F6034">
        <w:rPr>
          <w:rFonts w:eastAsia="Calibri" w:cs="Calibri"/>
          <w:spacing w:val="-2"/>
        </w:rPr>
        <w:t>r</w:t>
      </w:r>
      <w:r w:rsidRPr="001F6034">
        <w:rPr>
          <w:rFonts w:eastAsia="Calibri" w:cs="Calibri"/>
        </w:rPr>
        <w:t>ovi</w:t>
      </w:r>
      <w:r w:rsidRPr="001F6034">
        <w:rPr>
          <w:rFonts w:eastAsia="Calibri" w:cs="Calibri"/>
          <w:spacing w:val="1"/>
        </w:rPr>
        <w:t>d</w:t>
      </w:r>
      <w:r w:rsidRPr="001F6034">
        <w:rPr>
          <w:rFonts w:eastAsia="Calibri" w:cs="Calibri"/>
        </w:rPr>
        <w:t>e</w:t>
      </w:r>
      <w:r w:rsidRPr="001F6034">
        <w:rPr>
          <w:rFonts w:eastAsia="Calibri" w:cs="Calibri"/>
          <w:spacing w:val="-3"/>
        </w:rPr>
        <w:t xml:space="preserve"> </w:t>
      </w:r>
      <w:r w:rsidRPr="001F6034">
        <w:rPr>
          <w:rFonts w:eastAsia="Calibri" w:cs="Calibri"/>
        </w:rPr>
        <w:t>g</w:t>
      </w:r>
      <w:r w:rsidRPr="001F6034">
        <w:rPr>
          <w:rFonts w:eastAsia="Calibri" w:cs="Calibri"/>
          <w:spacing w:val="1"/>
        </w:rPr>
        <w:t>u</w:t>
      </w:r>
      <w:r w:rsidRPr="001F6034">
        <w:rPr>
          <w:rFonts w:eastAsia="Calibri" w:cs="Calibri"/>
        </w:rPr>
        <w:t>i</w:t>
      </w:r>
      <w:r w:rsidRPr="001F6034">
        <w:rPr>
          <w:rFonts w:eastAsia="Calibri" w:cs="Calibri"/>
          <w:spacing w:val="-1"/>
        </w:rPr>
        <w:t>d</w:t>
      </w:r>
      <w:r w:rsidRPr="001F6034">
        <w:rPr>
          <w:rFonts w:eastAsia="Calibri" w:cs="Calibri"/>
        </w:rPr>
        <w:t>a</w:t>
      </w:r>
      <w:r w:rsidRPr="001F6034">
        <w:rPr>
          <w:rFonts w:eastAsia="Calibri" w:cs="Calibri"/>
          <w:spacing w:val="1"/>
        </w:rPr>
        <w:t>n</w:t>
      </w:r>
      <w:r w:rsidRPr="001F6034">
        <w:rPr>
          <w:rFonts w:eastAsia="Calibri" w:cs="Calibri"/>
          <w:spacing w:val="-1"/>
        </w:rPr>
        <w:t>c</w:t>
      </w:r>
      <w:r w:rsidRPr="001F6034">
        <w:rPr>
          <w:rFonts w:eastAsia="Calibri" w:cs="Calibri"/>
        </w:rPr>
        <w:t>e</w:t>
      </w:r>
      <w:r w:rsidRPr="001F6034">
        <w:rPr>
          <w:rFonts w:eastAsia="Calibri" w:cs="Calibri"/>
          <w:spacing w:val="-1"/>
        </w:rPr>
        <w:t xml:space="preserve"> </w:t>
      </w:r>
      <w:r w:rsidR="00ED7E7C">
        <w:rPr>
          <w:rFonts w:eastAsia="Calibri" w:cs="Calibri"/>
          <w:spacing w:val="-1"/>
        </w:rPr>
        <w:t xml:space="preserve">mental health </w:t>
      </w:r>
      <w:r w:rsidR="00E65710">
        <w:rPr>
          <w:rFonts w:eastAsia="Calibri" w:cs="Calibri"/>
          <w:spacing w:val="-1"/>
        </w:rPr>
        <w:t>community managed organisations</w:t>
      </w:r>
      <w:r w:rsidRPr="001F6034">
        <w:rPr>
          <w:rFonts w:eastAsia="Calibri" w:cs="Calibri"/>
        </w:rPr>
        <w:t xml:space="preserve"> </w:t>
      </w:r>
      <w:r w:rsidR="001A3D98">
        <w:rPr>
          <w:rFonts w:eastAsia="Calibri" w:cs="Calibri"/>
        </w:rPr>
        <w:t xml:space="preserve">(CMOs) </w:t>
      </w:r>
      <w:r w:rsidRPr="001F6034">
        <w:rPr>
          <w:rFonts w:eastAsia="Calibri" w:cs="Calibri"/>
          <w:spacing w:val="1"/>
        </w:rPr>
        <w:t>p</w:t>
      </w:r>
      <w:r w:rsidRPr="001F6034">
        <w:rPr>
          <w:rFonts w:eastAsia="Calibri" w:cs="Calibri"/>
        </w:rPr>
        <w:t>la</w:t>
      </w:r>
      <w:r w:rsidRPr="001F6034">
        <w:rPr>
          <w:rFonts w:eastAsia="Calibri" w:cs="Calibri"/>
          <w:spacing w:val="-1"/>
        </w:rPr>
        <w:t>n</w:t>
      </w:r>
      <w:r w:rsidRPr="001F6034">
        <w:rPr>
          <w:rFonts w:eastAsia="Calibri" w:cs="Calibri"/>
          <w:spacing w:val="1"/>
        </w:rPr>
        <w:t>n</w:t>
      </w:r>
      <w:r w:rsidRPr="001F6034">
        <w:rPr>
          <w:rFonts w:eastAsia="Calibri" w:cs="Calibri"/>
        </w:rPr>
        <w:t>i</w:t>
      </w:r>
      <w:r w:rsidRPr="001F6034">
        <w:rPr>
          <w:rFonts w:eastAsia="Calibri" w:cs="Calibri"/>
          <w:spacing w:val="1"/>
        </w:rPr>
        <w:t>n</w:t>
      </w:r>
      <w:r w:rsidRPr="001F6034">
        <w:rPr>
          <w:rFonts w:eastAsia="Calibri" w:cs="Calibri"/>
        </w:rPr>
        <w:t>g</w:t>
      </w:r>
      <w:r w:rsidRPr="001F6034">
        <w:rPr>
          <w:rFonts w:eastAsia="Calibri" w:cs="Calibri"/>
          <w:spacing w:val="-3"/>
        </w:rPr>
        <w:t xml:space="preserve"> </w:t>
      </w:r>
      <w:r w:rsidRPr="001F6034">
        <w:rPr>
          <w:rFonts w:eastAsia="Calibri" w:cs="Calibri"/>
          <w:spacing w:val="1"/>
        </w:rPr>
        <w:t>t</w:t>
      </w:r>
      <w:r w:rsidRPr="001F6034">
        <w:rPr>
          <w:rFonts w:eastAsia="Calibri" w:cs="Calibri"/>
        </w:rPr>
        <w:t>o</w:t>
      </w:r>
      <w:r w:rsidRPr="001F6034">
        <w:rPr>
          <w:rFonts w:eastAsia="Calibri" w:cs="Calibri"/>
          <w:spacing w:val="-2"/>
        </w:rPr>
        <w:t xml:space="preserve"> </w:t>
      </w:r>
      <w:r w:rsidRPr="001F6034">
        <w:rPr>
          <w:rFonts w:eastAsia="Calibri" w:cs="Calibri"/>
        </w:rPr>
        <w:t>i</w:t>
      </w:r>
      <w:r w:rsidRPr="001F6034">
        <w:rPr>
          <w:rFonts w:eastAsia="Calibri" w:cs="Calibri"/>
          <w:spacing w:val="1"/>
        </w:rPr>
        <w:t>n</w:t>
      </w:r>
      <w:r w:rsidRPr="001F6034">
        <w:rPr>
          <w:rFonts w:eastAsia="Calibri" w:cs="Calibri"/>
          <w:spacing w:val="-1"/>
        </w:rPr>
        <w:t>t</w:t>
      </w:r>
      <w:r w:rsidRPr="001F6034">
        <w:rPr>
          <w:rFonts w:eastAsia="Calibri" w:cs="Calibri"/>
        </w:rPr>
        <w:t>r</w:t>
      </w:r>
      <w:r w:rsidRPr="001F6034">
        <w:rPr>
          <w:rFonts w:eastAsia="Calibri" w:cs="Calibri"/>
          <w:spacing w:val="1"/>
        </w:rPr>
        <w:t>o</w:t>
      </w:r>
      <w:r w:rsidRPr="001F6034">
        <w:rPr>
          <w:rFonts w:eastAsia="Calibri" w:cs="Calibri"/>
          <w:spacing w:val="-1"/>
        </w:rPr>
        <w:t>d</w:t>
      </w:r>
      <w:r w:rsidRPr="001F6034">
        <w:rPr>
          <w:rFonts w:eastAsia="Calibri" w:cs="Calibri"/>
          <w:spacing w:val="1"/>
        </w:rPr>
        <w:t>u</w:t>
      </w:r>
      <w:r w:rsidRPr="001F6034">
        <w:rPr>
          <w:rFonts w:eastAsia="Calibri" w:cs="Calibri"/>
          <w:spacing w:val="-1"/>
        </w:rPr>
        <w:t>c</w:t>
      </w:r>
      <w:r w:rsidRPr="001F6034">
        <w:rPr>
          <w:rFonts w:eastAsia="Calibri" w:cs="Calibri"/>
        </w:rPr>
        <w:t>e</w:t>
      </w:r>
      <w:r w:rsidRPr="001F6034">
        <w:rPr>
          <w:rFonts w:eastAsia="Calibri" w:cs="Calibri"/>
          <w:spacing w:val="-4"/>
        </w:rPr>
        <w:t xml:space="preserve"> </w:t>
      </w:r>
      <w:r w:rsidRPr="001F6034">
        <w:rPr>
          <w:rFonts w:eastAsia="Calibri" w:cs="Calibri"/>
          <w:spacing w:val="1"/>
        </w:rPr>
        <w:t>t</w:t>
      </w:r>
      <w:r w:rsidRPr="001F6034">
        <w:rPr>
          <w:rFonts w:eastAsia="Calibri" w:cs="Calibri"/>
          <w:spacing w:val="-1"/>
        </w:rPr>
        <w:t>h</w:t>
      </w:r>
      <w:r w:rsidRPr="001F6034">
        <w:rPr>
          <w:rFonts w:eastAsia="Calibri" w:cs="Calibri"/>
        </w:rPr>
        <w:t xml:space="preserve">e </w:t>
      </w:r>
      <w:r w:rsidR="00E65710">
        <w:rPr>
          <w:rFonts w:eastAsia="Calibri" w:cs="Calibri"/>
          <w:i/>
        </w:rPr>
        <w:t>Community Managed Organisations’ Your Experience of Service (</w:t>
      </w:r>
      <w:r w:rsidR="00332509">
        <w:rPr>
          <w:rFonts w:eastAsia="Calibri" w:cs="Calibri"/>
          <w:i/>
        </w:rPr>
        <w:t xml:space="preserve">YES </w:t>
      </w:r>
      <w:r w:rsidR="002514EB">
        <w:rPr>
          <w:rFonts w:eastAsia="Calibri" w:cs="Calibri"/>
          <w:i/>
        </w:rPr>
        <w:t>CMO</w:t>
      </w:r>
      <w:r w:rsidR="00E65710">
        <w:rPr>
          <w:rFonts w:eastAsia="Calibri" w:cs="Calibri"/>
          <w:i/>
        </w:rPr>
        <w:t>)</w:t>
      </w:r>
      <w:r w:rsidR="002514EB">
        <w:rPr>
          <w:rFonts w:eastAsia="Calibri" w:cs="Calibri"/>
          <w:i/>
        </w:rPr>
        <w:t xml:space="preserve"> survey</w:t>
      </w:r>
      <w:r w:rsidRPr="001F6034">
        <w:rPr>
          <w:rFonts w:eastAsia="Calibri" w:cs="Calibri"/>
        </w:rPr>
        <w:t>.</w:t>
      </w:r>
      <w:r w:rsidRPr="001F6034">
        <w:rPr>
          <w:rFonts w:eastAsia="Calibri" w:cs="Calibri"/>
          <w:spacing w:val="51"/>
        </w:rPr>
        <w:t xml:space="preserve"> </w:t>
      </w:r>
      <w:r w:rsidRPr="001F6034">
        <w:rPr>
          <w:rFonts w:eastAsia="Calibri" w:cs="Calibri"/>
          <w:spacing w:val="-2"/>
        </w:rPr>
        <w:t>T</w:t>
      </w:r>
      <w:r w:rsidRPr="001F6034">
        <w:rPr>
          <w:rFonts w:eastAsia="Calibri" w:cs="Calibri"/>
          <w:spacing w:val="1"/>
        </w:rPr>
        <w:t>h</w:t>
      </w:r>
      <w:r w:rsidRPr="001F6034">
        <w:rPr>
          <w:rFonts w:eastAsia="Calibri" w:cs="Calibri"/>
        </w:rPr>
        <w:t>e</w:t>
      </w:r>
      <w:r w:rsidRPr="001F6034">
        <w:rPr>
          <w:rFonts w:eastAsia="Calibri" w:cs="Calibri"/>
          <w:spacing w:val="-2"/>
        </w:rPr>
        <w:t xml:space="preserve"> </w:t>
      </w:r>
      <w:r w:rsidRPr="001F6034">
        <w:rPr>
          <w:rFonts w:eastAsia="Calibri" w:cs="Calibri"/>
          <w:spacing w:val="1"/>
        </w:rPr>
        <w:t>d</w:t>
      </w:r>
      <w:r w:rsidRPr="001F6034">
        <w:rPr>
          <w:rFonts w:eastAsia="Calibri" w:cs="Calibri"/>
        </w:rPr>
        <w:t>o</w:t>
      </w:r>
      <w:r w:rsidRPr="001F6034">
        <w:rPr>
          <w:rFonts w:eastAsia="Calibri" w:cs="Calibri"/>
          <w:spacing w:val="-3"/>
        </w:rPr>
        <w:t>c</w:t>
      </w:r>
      <w:r w:rsidRPr="001F6034">
        <w:rPr>
          <w:rFonts w:eastAsia="Calibri" w:cs="Calibri"/>
          <w:spacing w:val="1"/>
        </w:rPr>
        <w:t>u</w:t>
      </w:r>
      <w:r w:rsidRPr="001F6034">
        <w:rPr>
          <w:rFonts w:eastAsia="Calibri" w:cs="Calibri"/>
        </w:rPr>
        <w:t>ment:</w:t>
      </w:r>
    </w:p>
    <w:p w:rsidR="001F6034" w:rsidRPr="00D000A8" w:rsidRDefault="00CF4BA8" w:rsidP="0087714B">
      <w:pPr>
        <w:pStyle w:val="ListParagraph"/>
        <w:numPr>
          <w:ilvl w:val="0"/>
          <w:numId w:val="1"/>
        </w:numPr>
        <w:rPr>
          <w:rFonts w:eastAsia="Calibri" w:cs="Calibri"/>
        </w:rPr>
      </w:pPr>
      <w:r>
        <w:rPr>
          <w:rFonts w:eastAsia="Calibri" w:cs="Calibri"/>
          <w:spacing w:val="1"/>
        </w:rPr>
        <w:t>P</w:t>
      </w:r>
      <w:r w:rsidR="00BA1F16" w:rsidRPr="00D000A8">
        <w:rPr>
          <w:rFonts w:eastAsia="Calibri" w:cs="Calibri"/>
        </w:rPr>
        <w:t>r</w:t>
      </w:r>
      <w:r w:rsidR="00BA1F16" w:rsidRPr="00D000A8">
        <w:rPr>
          <w:rFonts w:eastAsia="Calibri" w:cs="Calibri"/>
          <w:spacing w:val="1"/>
        </w:rPr>
        <w:t>o</w:t>
      </w:r>
      <w:r w:rsidR="00BA1F16" w:rsidRPr="00D000A8">
        <w:rPr>
          <w:rFonts w:eastAsia="Calibri" w:cs="Calibri"/>
        </w:rPr>
        <w:t>vi</w:t>
      </w:r>
      <w:r w:rsidR="00BA1F16" w:rsidRPr="00D000A8">
        <w:rPr>
          <w:rFonts w:eastAsia="Calibri" w:cs="Calibri"/>
          <w:spacing w:val="1"/>
        </w:rPr>
        <w:t>d</w:t>
      </w:r>
      <w:r w:rsidR="00BA1F16" w:rsidRPr="00D000A8">
        <w:rPr>
          <w:rFonts w:eastAsia="Calibri" w:cs="Calibri"/>
        </w:rPr>
        <w:t>es</w:t>
      </w:r>
      <w:r w:rsidR="00BA1F16" w:rsidRPr="00D000A8">
        <w:rPr>
          <w:rFonts w:eastAsia="Calibri" w:cs="Calibri"/>
          <w:spacing w:val="-4"/>
        </w:rPr>
        <w:t xml:space="preserve"> </w:t>
      </w:r>
      <w:r w:rsidR="00BA1F16" w:rsidRPr="00D000A8">
        <w:rPr>
          <w:rFonts w:eastAsia="Calibri" w:cs="Calibri"/>
          <w:spacing w:val="1"/>
        </w:rPr>
        <w:t>b</w:t>
      </w:r>
      <w:r w:rsidR="00BA1F16" w:rsidRPr="00D000A8">
        <w:rPr>
          <w:rFonts w:eastAsia="Calibri" w:cs="Calibri"/>
        </w:rPr>
        <w:t>ac</w:t>
      </w:r>
      <w:r w:rsidR="00BA1F16" w:rsidRPr="00D000A8">
        <w:rPr>
          <w:rFonts w:eastAsia="Calibri" w:cs="Calibri"/>
          <w:spacing w:val="-2"/>
        </w:rPr>
        <w:t>k</w:t>
      </w:r>
      <w:r w:rsidR="00BA1F16" w:rsidRPr="00D000A8">
        <w:rPr>
          <w:rFonts w:eastAsia="Calibri" w:cs="Calibri"/>
        </w:rPr>
        <w:t>gr</w:t>
      </w:r>
      <w:r w:rsidR="00BA1F16" w:rsidRPr="00D000A8">
        <w:rPr>
          <w:rFonts w:eastAsia="Calibri" w:cs="Calibri"/>
          <w:spacing w:val="1"/>
        </w:rPr>
        <w:t>o</w:t>
      </w:r>
      <w:r w:rsidR="00BA1F16" w:rsidRPr="00D000A8">
        <w:rPr>
          <w:rFonts w:eastAsia="Calibri" w:cs="Calibri"/>
          <w:spacing w:val="-1"/>
        </w:rPr>
        <w:t>u</w:t>
      </w:r>
      <w:r w:rsidR="00BA1F16" w:rsidRPr="00D000A8">
        <w:rPr>
          <w:rFonts w:eastAsia="Calibri" w:cs="Calibri"/>
          <w:spacing w:val="1"/>
        </w:rPr>
        <w:t>n</w:t>
      </w:r>
      <w:r w:rsidR="00BA1F16" w:rsidRPr="00D000A8">
        <w:rPr>
          <w:rFonts w:eastAsia="Calibri" w:cs="Calibri"/>
        </w:rPr>
        <w:t>d</w:t>
      </w:r>
      <w:r w:rsidR="00BA1F16" w:rsidRPr="00D000A8">
        <w:rPr>
          <w:rFonts w:eastAsia="Calibri" w:cs="Calibri"/>
          <w:spacing w:val="-7"/>
        </w:rPr>
        <w:t xml:space="preserve"> </w:t>
      </w:r>
      <w:r w:rsidR="00BA1F16" w:rsidRPr="00D000A8">
        <w:rPr>
          <w:rFonts w:eastAsia="Calibri" w:cs="Calibri"/>
        </w:rPr>
        <w:t>i</w:t>
      </w:r>
      <w:r w:rsidR="00BA1F16" w:rsidRPr="00D000A8">
        <w:rPr>
          <w:rFonts w:eastAsia="Calibri" w:cs="Calibri"/>
          <w:spacing w:val="-1"/>
        </w:rPr>
        <w:t>nf</w:t>
      </w:r>
      <w:r w:rsidR="00BA1F16" w:rsidRPr="00D000A8">
        <w:rPr>
          <w:rFonts w:eastAsia="Calibri" w:cs="Calibri"/>
        </w:rPr>
        <w:t>orm</w:t>
      </w:r>
      <w:r w:rsidR="00BA1F16" w:rsidRPr="00D000A8">
        <w:rPr>
          <w:rFonts w:eastAsia="Calibri" w:cs="Calibri"/>
          <w:spacing w:val="1"/>
        </w:rPr>
        <w:t>at</w:t>
      </w:r>
      <w:r w:rsidR="00BA1F16" w:rsidRPr="00D000A8">
        <w:rPr>
          <w:rFonts w:eastAsia="Calibri" w:cs="Calibri"/>
        </w:rPr>
        <w:t>i</w:t>
      </w:r>
      <w:r w:rsidR="00BA1F16" w:rsidRPr="00D000A8">
        <w:rPr>
          <w:rFonts w:eastAsia="Calibri" w:cs="Calibri"/>
          <w:spacing w:val="-2"/>
        </w:rPr>
        <w:t>o</w:t>
      </w:r>
      <w:r w:rsidR="00BA1F16" w:rsidRPr="00D000A8">
        <w:rPr>
          <w:rFonts w:eastAsia="Calibri" w:cs="Calibri"/>
        </w:rPr>
        <w:t>n</w:t>
      </w:r>
      <w:r w:rsidR="00BA1F16" w:rsidRPr="00D000A8">
        <w:rPr>
          <w:rFonts w:eastAsia="Calibri" w:cs="Calibri"/>
          <w:spacing w:val="-6"/>
        </w:rPr>
        <w:t xml:space="preserve"> </w:t>
      </w:r>
      <w:r w:rsidR="00BA1F16" w:rsidRPr="00D000A8">
        <w:rPr>
          <w:rFonts w:eastAsia="Calibri" w:cs="Calibri"/>
        </w:rPr>
        <w:t>on</w:t>
      </w:r>
      <w:r w:rsidR="00BA1F16" w:rsidRPr="00D000A8">
        <w:rPr>
          <w:rFonts w:eastAsia="Calibri" w:cs="Calibri"/>
          <w:spacing w:val="-1"/>
        </w:rPr>
        <w:t xml:space="preserve"> </w:t>
      </w:r>
      <w:r w:rsidR="00BA1F16" w:rsidRPr="00D000A8">
        <w:rPr>
          <w:rFonts w:eastAsia="Calibri" w:cs="Calibri"/>
          <w:spacing w:val="1"/>
        </w:rPr>
        <w:t>t</w:t>
      </w:r>
      <w:r w:rsidR="00BA1F16" w:rsidRPr="00D000A8">
        <w:rPr>
          <w:rFonts w:eastAsia="Calibri" w:cs="Calibri"/>
          <w:spacing w:val="-1"/>
        </w:rPr>
        <w:t>h</w:t>
      </w:r>
      <w:r w:rsidR="00BA1F16" w:rsidRPr="00D000A8">
        <w:rPr>
          <w:rFonts w:eastAsia="Calibri" w:cs="Calibri"/>
        </w:rPr>
        <w:t>e</w:t>
      </w:r>
      <w:r w:rsidR="00BA1F16" w:rsidRPr="00D000A8">
        <w:rPr>
          <w:rFonts w:eastAsia="Calibri" w:cs="Calibri"/>
          <w:spacing w:val="-1"/>
        </w:rPr>
        <w:t xml:space="preserve"> </w:t>
      </w:r>
      <w:r w:rsidR="00B27EE9">
        <w:rPr>
          <w:rFonts w:eastAsia="Calibri" w:cs="Calibri"/>
        </w:rPr>
        <w:t>survey</w:t>
      </w:r>
      <w:r w:rsidR="00BA1F16" w:rsidRPr="00D000A8">
        <w:rPr>
          <w:rFonts w:eastAsia="Calibri" w:cs="Calibri"/>
        </w:rPr>
        <w:t>,</w:t>
      </w:r>
      <w:r w:rsidR="00BA1F16" w:rsidRPr="00D000A8">
        <w:rPr>
          <w:rFonts w:eastAsia="Calibri" w:cs="Calibri"/>
          <w:spacing w:val="-9"/>
        </w:rPr>
        <w:t xml:space="preserve"> </w:t>
      </w:r>
      <w:r w:rsidR="00BA1F16" w:rsidRPr="00D000A8">
        <w:rPr>
          <w:rFonts w:eastAsia="Calibri" w:cs="Calibri"/>
          <w:spacing w:val="-1"/>
        </w:rPr>
        <w:t>c</w:t>
      </w:r>
      <w:r w:rsidR="00BA1F16" w:rsidRPr="00D000A8">
        <w:rPr>
          <w:rFonts w:eastAsia="Calibri" w:cs="Calibri"/>
        </w:rPr>
        <w:t>overi</w:t>
      </w:r>
      <w:r w:rsidR="00BA1F16" w:rsidRPr="00D000A8">
        <w:rPr>
          <w:rFonts w:eastAsia="Calibri" w:cs="Calibri"/>
          <w:spacing w:val="2"/>
        </w:rPr>
        <w:t>n</w:t>
      </w:r>
      <w:r w:rsidR="00BA1F16" w:rsidRPr="00D000A8">
        <w:rPr>
          <w:rFonts w:eastAsia="Calibri" w:cs="Calibri"/>
        </w:rPr>
        <w:t>g</w:t>
      </w:r>
      <w:r w:rsidR="00BA1F16" w:rsidRPr="00D000A8">
        <w:rPr>
          <w:rFonts w:eastAsia="Calibri" w:cs="Calibri"/>
          <w:spacing w:val="-9"/>
        </w:rPr>
        <w:t xml:space="preserve"> </w:t>
      </w:r>
      <w:r w:rsidR="00BA1F16" w:rsidRPr="00D000A8">
        <w:rPr>
          <w:rFonts w:eastAsia="Calibri" w:cs="Calibri"/>
          <w:spacing w:val="-1"/>
        </w:rPr>
        <w:t>w</w:t>
      </w:r>
      <w:r w:rsidR="00BA1F16" w:rsidRPr="00D000A8">
        <w:rPr>
          <w:rFonts w:eastAsia="Calibri" w:cs="Calibri"/>
          <w:spacing w:val="1"/>
        </w:rPr>
        <w:t>h</w:t>
      </w:r>
      <w:r w:rsidR="00BA1F16" w:rsidRPr="00D000A8">
        <w:rPr>
          <w:rFonts w:eastAsia="Calibri" w:cs="Calibri"/>
        </w:rPr>
        <w:t>y</w:t>
      </w:r>
      <w:r w:rsidR="00BA1F16" w:rsidRPr="00D000A8">
        <w:rPr>
          <w:rFonts w:eastAsia="Calibri" w:cs="Calibri"/>
          <w:spacing w:val="-3"/>
        </w:rPr>
        <w:t xml:space="preserve"> </w:t>
      </w:r>
      <w:r w:rsidR="00BA1F16" w:rsidRPr="00D000A8">
        <w:rPr>
          <w:rFonts w:eastAsia="Calibri" w:cs="Calibri"/>
        </w:rPr>
        <w:t>and</w:t>
      </w:r>
      <w:r w:rsidR="00BA1F16" w:rsidRPr="00D000A8">
        <w:rPr>
          <w:rFonts w:eastAsia="Calibri" w:cs="Calibri"/>
          <w:spacing w:val="-1"/>
        </w:rPr>
        <w:t xml:space="preserve"> h</w:t>
      </w:r>
      <w:r w:rsidR="00BA1F16" w:rsidRPr="00D000A8">
        <w:rPr>
          <w:rFonts w:eastAsia="Calibri" w:cs="Calibri"/>
        </w:rPr>
        <w:t>ow</w:t>
      </w:r>
      <w:r w:rsidR="00BA1F16" w:rsidRPr="00D000A8">
        <w:rPr>
          <w:rFonts w:eastAsia="Calibri" w:cs="Calibri"/>
          <w:spacing w:val="-2"/>
        </w:rPr>
        <w:t xml:space="preserve"> </w:t>
      </w:r>
      <w:r w:rsidR="00BA1F16" w:rsidRPr="00D000A8">
        <w:rPr>
          <w:rFonts w:eastAsia="Calibri" w:cs="Calibri"/>
        </w:rPr>
        <w:t>it</w:t>
      </w:r>
      <w:r w:rsidR="00BA1F16" w:rsidRPr="00D000A8">
        <w:rPr>
          <w:rFonts w:eastAsia="Calibri" w:cs="Calibri"/>
          <w:spacing w:val="2"/>
        </w:rPr>
        <w:t xml:space="preserve"> </w:t>
      </w:r>
      <w:r w:rsidR="00BA1F16" w:rsidRPr="00D000A8">
        <w:rPr>
          <w:rFonts w:eastAsia="Calibri" w:cs="Calibri"/>
          <w:spacing w:val="-1"/>
        </w:rPr>
        <w:t>w</w:t>
      </w:r>
      <w:r w:rsidR="00BA1F16" w:rsidRPr="00D000A8">
        <w:rPr>
          <w:rFonts w:eastAsia="Calibri" w:cs="Calibri"/>
        </w:rPr>
        <w:t xml:space="preserve">as </w:t>
      </w:r>
      <w:r w:rsidR="00BA1F16" w:rsidRPr="00D000A8">
        <w:rPr>
          <w:rFonts w:eastAsia="Calibri" w:cs="Calibri"/>
          <w:spacing w:val="1"/>
        </w:rPr>
        <w:t>d</w:t>
      </w:r>
      <w:r w:rsidR="00BA1F16" w:rsidRPr="00D000A8">
        <w:rPr>
          <w:rFonts w:eastAsia="Calibri" w:cs="Calibri"/>
        </w:rPr>
        <w:t>evel</w:t>
      </w:r>
      <w:r w:rsidR="00BA1F16" w:rsidRPr="00D000A8">
        <w:rPr>
          <w:rFonts w:eastAsia="Calibri" w:cs="Calibri"/>
          <w:spacing w:val="-1"/>
        </w:rPr>
        <w:t>o</w:t>
      </w:r>
      <w:r w:rsidR="00BA1F16" w:rsidRPr="00D000A8">
        <w:rPr>
          <w:rFonts w:eastAsia="Calibri" w:cs="Calibri"/>
          <w:spacing w:val="1"/>
        </w:rPr>
        <w:t>p</w:t>
      </w:r>
      <w:r w:rsidR="00BA1F16" w:rsidRPr="00D000A8">
        <w:rPr>
          <w:rFonts w:eastAsia="Calibri" w:cs="Calibri"/>
        </w:rPr>
        <w:t>e</w:t>
      </w:r>
      <w:r w:rsidR="00BA1F16" w:rsidRPr="00D000A8">
        <w:rPr>
          <w:rFonts w:eastAsia="Calibri" w:cs="Calibri"/>
          <w:spacing w:val="1"/>
        </w:rPr>
        <w:t>d</w:t>
      </w:r>
      <w:r w:rsidR="00BA1F16" w:rsidRPr="00D000A8">
        <w:rPr>
          <w:rFonts w:eastAsia="Calibri" w:cs="Calibri"/>
        </w:rPr>
        <w:t>,</w:t>
      </w:r>
      <w:r w:rsidR="00BA1F16" w:rsidRPr="00D000A8">
        <w:rPr>
          <w:rFonts w:eastAsia="Calibri" w:cs="Calibri"/>
          <w:spacing w:val="-10"/>
        </w:rPr>
        <w:t xml:space="preserve"> </w:t>
      </w:r>
      <w:r w:rsidR="00BA1F16" w:rsidRPr="00D000A8">
        <w:rPr>
          <w:rFonts w:eastAsia="Calibri" w:cs="Calibri"/>
        </w:rPr>
        <w:t>i</w:t>
      </w:r>
      <w:r w:rsidR="00BA1F16" w:rsidRPr="00D000A8">
        <w:rPr>
          <w:rFonts w:eastAsia="Calibri" w:cs="Calibri"/>
          <w:spacing w:val="1"/>
        </w:rPr>
        <w:t>t</w:t>
      </w:r>
      <w:r w:rsidR="00BA1F16" w:rsidRPr="00D000A8">
        <w:rPr>
          <w:rFonts w:eastAsia="Calibri" w:cs="Calibri"/>
        </w:rPr>
        <w:t xml:space="preserve">s </w:t>
      </w:r>
      <w:r w:rsidR="00BA1F16" w:rsidRPr="00D000A8">
        <w:rPr>
          <w:rFonts w:eastAsia="Calibri" w:cs="Calibri"/>
          <w:spacing w:val="-1"/>
        </w:rPr>
        <w:t>c</w:t>
      </w:r>
      <w:r w:rsidR="00BA1F16" w:rsidRPr="00D000A8">
        <w:rPr>
          <w:rFonts w:eastAsia="Calibri" w:cs="Calibri"/>
          <w:spacing w:val="-2"/>
        </w:rPr>
        <w:t>o</w:t>
      </w:r>
      <w:r w:rsidR="00BA1F16" w:rsidRPr="00D000A8">
        <w:rPr>
          <w:rFonts w:eastAsia="Calibri" w:cs="Calibri"/>
          <w:spacing w:val="1"/>
        </w:rPr>
        <w:t>n</w:t>
      </w:r>
      <w:r w:rsidR="00BA1F16" w:rsidRPr="00D000A8">
        <w:rPr>
          <w:rFonts w:eastAsia="Calibri" w:cs="Calibri"/>
          <w:spacing w:val="-1"/>
        </w:rPr>
        <w:t>t</w:t>
      </w:r>
      <w:r w:rsidR="00BA1F16" w:rsidRPr="00D000A8">
        <w:rPr>
          <w:rFonts w:eastAsia="Calibri" w:cs="Calibri"/>
        </w:rPr>
        <w:t>e</w:t>
      </w:r>
      <w:r w:rsidR="00BA1F16" w:rsidRPr="00D000A8">
        <w:rPr>
          <w:rFonts w:eastAsia="Calibri" w:cs="Calibri"/>
          <w:spacing w:val="-1"/>
        </w:rPr>
        <w:t>n</w:t>
      </w:r>
      <w:r w:rsidR="00BA1F16" w:rsidRPr="00D000A8">
        <w:rPr>
          <w:rFonts w:eastAsia="Calibri" w:cs="Calibri"/>
        </w:rPr>
        <w:t>t</w:t>
      </w:r>
      <w:r w:rsidR="00BA1F16" w:rsidRPr="00D000A8">
        <w:rPr>
          <w:rFonts w:eastAsia="Calibri" w:cs="Calibri"/>
          <w:spacing w:val="-3"/>
        </w:rPr>
        <w:t xml:space="preserve"> </w:t>
      </w:r>
      <w:r w:rsidR="00BA1F16" w:rsidRPr="00D000A8">
        <w:rPr>
          <w:rFonts w:eastAsia="Calibri" w:cs="Calibri"/>
          <w:spacing w:val="-2"/>
        </w:rPr>
        <w:t>a</w:t>
      </w:r>
      <w:r w:rsidR="00BA1F16" w:rsidRPr="00D000A8">
        <w:rPr>
          <w:rFonts w:eastAsia="Calibri" w:cs="Calibri"/>
          <w:spacing w:val="1"/>
        </w:rPr>
        <w:t>n</w:t>
      </w:r>
      <w:r w:rsidR="00BA1F16" w:rsidRPr="00D000A8">
        <w:rPr>
          <w:rFonts w:eastAsia="Calibri" w:cs="Calibri"/>
        </w:rPr>
        <w:t>d</w:t>
      </w:r>
      <w:r w:rsidR="00BA1F16" w:rsidRPr="00D000A8">
        <w:rPr>
          <w:rFonts w:eastAsia="Calibri" w:cs="Calibri"/>
          <w:spacing w:val="2"/>
        </w:rPr>
        <w:t xml:space="preserve"> </w:t>
      </w:r>
      <w:r w:rsidR="00BA1F16" w:rsidRPr="00D000A8">
        <w:rPr>
          <w:rFonts w:eastAsia="Calibri" w:cs="Calibri"/>
          <w:spacing w:val="-3"/>
        </w:rPr>
        <w:t>s</w:t>
      </w:r>
      <w:r w:rsidR="00BA1F16" w:rsidRPr="00D000A8">
        <w:rPr>
          <w:rFonts w:eastAsia="Calibri" w:cs="Calibri"/>
          <w:spacing w:val="1"/>
        </w:rPr>
        <w:t>t</w:t>
      </w:r>
      <w:r w:rsidR="00BA1F16" w:rsidRPr="00D000A8">
        <w:rPr>
          <w:rFonts w:eastAsia="Calibri" w:cs="Calibri"/>
        </w:rPr>
        <w:t>r</w:t>
      </w:r>
      <w:r w:rsidR="00BA1F16" w:rsidRPr="00D000A8">
        <w:rPr>
          <w:rFonts w:eastAsia="Calibri" w:cs="Calibri"/>
          <w:spacing w:val="1"/>
        </w:rPr>
        <w:t>u</w:t>
      </w:r>
      <w:r w:rsidR="00BA1F16" w:rsidRPr="00D000A8">
        <w:rPr>
          <w:rFonts w:eastAsia="Calibri" w:cs="Calibri"/>
          <w:spacing w:val="-1"/>
        </w:rPr>
        <w:t>ct</w:t>
      </w:r>
      <w:r w:rsidR="00BA1F16" w:rsidRPr="00D000A8">
        <w:rPr>
          <w:rFonts w:eastAsia="Calibri" w:cs="Calibri"/>
          <w:spacing w:val="1"/>
        </w:rPr>
        <w:t>u</w:t>
      </w:r>
      <w:r w:rsidR="00BA1F16" w:rsidRPr="00D000A8">
        <w:rPr>
          <w:rFonts w:eastAsia="Calibri" w:cs="Calibri"/>
        </w:rPr>
        <w:t>re</w:t>
      </w:r>
      <w:r w:rsidR="007E32A1">
        <w:rPr>
          <w:rFonts w:eastAsia="Calibri" w:cs="Calibri"/>
          <w:spacing w:val="-6"/>
        </w:rPr>
        <w:t xml:space="preserve">, </w:t>
      </w:r>
      <w:r w:rsidR="00BA1F16" w:rsidRPr="00D000A8">
        <w:rPr>
          <w:rFonts w:eastAsia="Calibri" w:cs="Calibri"/>
        </w:rPr>
        <w:t>a</w:t>
      </w:r>
      <w:r w:rsidR="00BA1F16" w:rsidRPr="00D000A8">
        <w:rPr>
          <w:rFonts w:eastAsia="Calibri" w:cs="Calibri"/>
          <w:spacing w:val="-1"/>
        </w:rPr>
        <w:t>n</w:t>
      </w:r>
      <w:r w:rsidR="00BA1F16" w:rsidRPr="00D000A8">
        <w:rPr>
          <w:rFonts w:eastAsia="Calibri" w:cs="Calibri"/>
        </w:rPr>
        <w:t>d</w:t>
      </w:r>
      <w:r w:rsidR="00BA1F16" w:rsidRPr="00D000A8">
        <w:rPr>
          <w:rFonts w:eastAsia="Calibri" w:cs="Calibri"/>
          <w:spacing w:val="-1"/>
        </w:rPr>
        <w:t xml:space="preserve"> </w:t>
      </w:r>
      <w:r w:rsidR="00BA1F16" w:rsidRPr="00D000A8">
        <w:rPr>
          <w:rFonts w:eastAsia="Calibri" w:cs="Calibri"/>
          <w:spacing w:val="1"/>
        </w:rPr>
        <w:t>th</w:t>
      </w:r>
      <w:r w:rsidR="00BA1F16" w:rsidRPr="00D000A8">
        <w:rPr>
          <w:rFonts w:eastAsia="Calibri" w:cs="Calibri"/>
        </w:rPr>
        <w:t>e</w:t>
      </w:r>
      <w:r w:rsidR="00BA1F16" w:rsidRPr="00D000A8">
        <w:rPr>
          <w:rFonts w:eastAsia="Calibri" w:cs="Calibri"/>
          <w:spacing w:val="-3"/>
        </w:rPr>
        <w:t xml:space="preserve"> </w:t>
      </w:r>
      <w:r w:rsidR="00BA1F16" w:rsidRPr="00D000A8">
        <w:rPr>
          <w:rFonts w:eastAsia="Calibri" w:cs="Calibri"/>
          <w:spacing w:val="-1"/>
        </w:rPr>
        <w:t>c</w:t>
      </w:r>
      <w:r w:rsidR="00BA1F16" w:rsidRPr="00D000A8">
        <w:rPr>
          <w:rFonts w:eastAsia="Calibri" w:cs="Calibri"/>
          <w:spacing w:val="1"/>
        </w:rPr>
        <w:t>u</w:t>
      </w:r>
      <w:r w:rsidR="00BA1F16" w:rsidRPr="00D000A8">
        <w:rPr>
          <w:rFonts w:eastAsia="Calibri" w:cs="Calibri"/>
        </w:rPr>
        <w:t>r</w:t>
      </w:r>
      <w:r w:rsidR="00BA1F16" w:rsidRPr="00D000A8">
        <w:rPr>
          <w:rFonts w:eastAsia="Calibri" w:cs="Calibri"/>
          <w:spacing w:val="-2"/>
        </w:rPr>
        <w:t>r</w:t>
      </w:r>
      <w:r w:rsidR="00BA1F16" w:rsidRPr="00D000A8">
        <w:rPr>
          <w:rFonts w:eastAsia="Calibri" w:cs="Calibri"/>
        </w:rPr>
        <w:t>e</w:t>
      </w:r>
      <w:r w:rsidR="00BA1F16" w:rsidRPr="00D000A8">
        <w:rPr>
          <w:rFonts w:eastAsia="Calibri" w:cs="Calibri"/>
          <w:spacing w:val="1"/>
        </w:rPr>
        <w:t>n</w:t>
      </w:r>
      <w:r w:rsidR="00BA1F16" w:rsidRPr="00D000A8">
        <w:rPr>
          <w:rFonts w:eastAsia="Calibri" w:cs="Calibri"/>
        </w:rPr>
        <w:t>t</w:t>
      </w:r>
      <w:r w:rsidR="00BA1F16" w:rsidRPr="00D000A8">
        <w:rPr>
          <w:rFonts w:eastAsia="Calibri" w:cs="Calibri"/>
          <w:spacing w:val="-6"/>
        </w:rPr>
        <w:t xml:space="preserve"> </w:t>
      </w:r>
      <w:r w:rsidR="00BA1F16" w:rsidRPr="00D000A8">
        <w:rPr>
          <w:rFonts w:eastAsia="Calibri" w:cs="Calibri"/>
        </w:rPr>
        <w:t>s</w:t>
      </w:r>
      <w:r w:rsidR="00BA1F16" w:rsidRPr="00D000A8">
        <w:rPr>
          <w:rFonts w:eastAsia="Calibri" w:cs="Calibri"/>
          <w:spacing w:val="1"/>
        </w:rPr>
        <w:t>t</w:t>
      </w:r>
      <w:r w:rsidR="00BA1F16" w:rsidRPr="00D000A8">
        <w:rPr>
          <w:rFonts w:eastAsia="Calibri" w:cs="Calibri"/>
          <w:spacing w:val="-2"/>
        </w:rPr>
        <w:t>a</w:t>
      </w:r>
      <w:r w:rsidR="00BA1F16" w:rsidRPr="00D000A8">
        <w:rPr>
          <w:rFonts w:eastAsia="Calibri" w:cs="Calibri"/>
          <w:spacing w:val="1"/>
        </w:rPr>
        <w:t>tu</w:t>
      </w:r>
      <w:r w:rsidR="00BA1F16" w:rsidRPr="00D000A8">
        <w:rPr>
          <w:rFonts w:eastAsia="Calibri" w:cs="Calibri"/>
        </w:rPr>
        <w:t>s</w:t>
      </w:r>
      <w:r w:rsidR="00BA1F16" w:rsidRPr="00D000A8">
        <w:rPr>
          <w:rFonts w:eastAsia="Calibri" w:cs="Calibri"/>
          <w:spacing w:val="-3"/>
        </w:rPr>
        <w:t xml:space="preserve"> </w:t>
      </w:r>
      <w:r w:rsidR="00BA1F16" w:rsidRPr="00D000A8">
        <w:rPr>
          <w:rFonts w:eastAsia="Calibri" w:cs="Calibri"/>
        </w:rPr>
        <w:t xml:space="preserve">of </w:t>
      </w:r>
      <w:r w:rsidR="00BA1F16" w:rsidRPr="00D000A8">
        <w:rPr>
          <w:rFonts w:eastAsia="Calibri" w:cs="Calibri"/>
          <w:spacing w:val="1"/>
        </w:rPr>
        <w:t>d</w:t>
      </w:r>
      <w:r w:rsidR="00BA1F16" w:rsidRPr="00D000A8">
        <w:rPr>
          <w:rFonts w:eastAsia="Calibri" w:cs="Calibri"/>
        </w:rPr>
        <w:t>eve</w:t>
      </w:r>
      <w:r w:rsidR="00BA1F16" w:rsidRPr="00D000A8">
        <w:rPr>
          <w:rFonts w:eastAsia="Calibri" w:cs="Calibri"/>
          <w:spacing w:val="-2"/>
        </w:rPr>
        <w:t>l</w:t>
      </w:r>
      <w:r w:rsidR="00BA1F16" w:rsidRPr="00D000A8">
        <w:rPr>
          <w:rFonts w:eastAsia="Calibri" w:cs="Calibri"/>
        </w:rPr>
        <w:t>o</w:t>
      </w:r>
      <w:r w:rsidR="00BA1F16" w:rsidRPr="00D000A8">
        <w:rPr>
          <w:rFonts w:eastAsia="Calibri" w:cs="Calibri"/>
          <w:spacing w:val="1"/>
        </w:rPr>
        <w:t>p</w:t>
      </w:r>
      <w:r w:rsidR="00BA1F16" w:rsidRPr="00D000A8">
        <w:rPr>
          <w:rFonts w:eastAsia="Calibri" w:cs="Calibri"/>
        </w:rPr>
        <w:t>m</w:t>
      </w:r>
      <w:r w:rsidR="00BA1F16" w:rsidRPr="00D000A8">
        <w:rPr>
          <w:rFonts w:eastAsia="Calibri" w:cs="Calibri"/>
          <w:spacing w:val="-2"/>
        </w:rPr>
        <w:t>e</w:t>
      </w:r>
      <w:r w:rsidR="00BA1F16" w:rsidRPr="00D000A8">
        <w:rPr>
          <w:rFonts w:eastAsia="Calibri" w:cs="Calibri"/>
          <w:spacing w:val="1"/>
        </w:rPr>
        <w:t>n</w:t>
      </w:r>
      <w:r w:rsidR="00BA1F16" w:rsidRPr="00D000A8">
        <w:rPr>
          <w:rFonts w:eastAsia="Calibri" w:cs="Calibri"/>
        </w:rPr>
        <w:t>t</w:t>
      </w:r>
      <w:r w:rsidR="00BA1F16" w:rsidRPr="00D000A8">
        <w:rPr>
          <w:rFonts w:eastAsia="Calibri" w:cs="Calibri"/>
          <w:spacing w:val="3"/>
        </w:rPr>
        <w:t xml:space="preserve"> </w:t>
      </w:r>
      <w:r w:rsidR="00BA1F16" w:rsidRPr="00D000A8">
        <w:rPr>
          <w:rFonts w:eastAsia="Calibri" w:cs="Calibri"/>
          <w:spacing w:val="-1"/>
        </w:rPr>
        <w:t>w</w:t>
      </w:r>
      <w:r w:rsidR="00BA1F16" w:rsidRPr="00D000A8">
        <w:rPr>
          <w:rFonts w:eastAsia="Calibri" w:cs="Calibri"/>
        </w:rPr>
        <w:t>or</w:t>
      </w:r>
      <w:r w:rsidR="00BA1F16" w:rsidRPr="00D000A8">
        <w:rPr>
          <w:rFonts w:eastAsia="Calibri" w:cs="Calibri"/>
          <w:spacing w:val="-1"/>
        </w:rPr>
        <w:t>k</w:t>
      </w:r>
    </w:p>
    <w:p w:rsidR="001F6034" w:rsidRPr="00D000A8" w:rsidRDefault="00CF4BA8" w:rsidP="0087714B">
      <w:pPr>
        <w:pStyle w:val="ListParagraph"/>
        <w:numPr>
          <w:ilvl w:val="0"/>
          <w:numId w:val="1"/>
        </w:numPr>
        <w:rPr>
          <w:rFonts w:eastAsia="Calibri" w:cs="Calibri"/>
          <w:spacing w:val="1"/>
        </w:rPr>
      </w:pPr>
      <w:r>
        <w:rPr>
          <w:rFonts w:eastAsia="Calibri" w:cs="Calibri"/>
          <w:spacing w:val="1"/>
        </w:rPr>
        <w:t>D</w:t>
      </w:r>
      <w:r w:rsidR="00BA1F16" w:rsidRPr="00D000A8">
        <w:rPr>
          <w:rFonts w:eastAsia="Calibri" w:cs="Calibri"/>
          <w:spacing w:val="1"/>
        </w:rPr>
        <w:t>isc</w:t>
      </w:r>
      <w:r w:rsidR="00BA1F16" w:rsidRPr="001F6034">
        <w:rPr>
          <w:rFonts w:eastAsia="Calibri" w:cs="Calibri"/>
          <w:spacing w:val="1"/>
        </w:rPr>
        <w:t>u</w:t>
      </w:r>
      <w:r w:rsidR="00BA1F16" w:rsidRPr="00D000A8">
        <w:rPr>
          <w:rFonts w:eastAsia="Calibri" w:cs="Calibri"/>
          <w:spacing w:val="1"/>
        </w:rPr>
        <w:t>sses t</w:t>
      </w:r>
      <w:r w:rsidR="00BA1F16" w:rsidRPr="001F6034">
        <w:rPr>
          <w:rFonts w:eastAsia="Calibri" w:cs="Calibri"/>
          <w:spacing w:val="1"/>
        </w:rPr>
        <w:t>h</w:t>
      </w:r>
      <w:r w:rsidR="00BA1F16" w:rsidRPr="00D000A8">
        <w:rPr>
          <w:rFonts w:eastAsia="Calibri" w:cs="Calibri"/>
          <w:spacing w:val="1"/>
        </w:rPr>
        <w:t xml:space="preserve">e main </w:t>
      </w:r>
      <w:r w:rsidR="00BA1F16" w:rsidRPr="001F6034">
        <w:rPr>
          <w:rFonts w:eastAsia="Calibri" w:cs="Calibri"/>
          <w:spacing w:val="1"/>
        </w:rPr>
        <w:t>d</w:t>
      </w:r>
      <w:r w:rsidR="00BA1F16" w:rsidRPr="00D000A8">
        <w:rPr>
          <w:rFonts w:eastAsia="Calibri" w:cs="Calibri"/>
          <w:spacing w:val="1"/>
        </w:rPr>
        <w:t>esign issues t</w:t>
      </w:r>
      <w:r w:rsidR="00BA1F16" w:rsidRPr="001F6034">
        <w:rPr>
          <w:rFonts w:eastAsia="Calibri" w:cs="Calibri"/>
          <w:spacing w:val="1"/>
        </w:rPr>
        <w:t>h</w:t>
      </w:r>
      <w:r w:rsidR="00BA1F16" w:rsidRPr="00D000A8">
        <w:rPr>
          <w:rFonts w:eastAsia="Calibri" w:cs="Calibri"/>
          <w:spacing w:val="1"/>
        </w:rPr>
        <w:t xml:space="preserve">at </w:t>
      </w:r>
      <w:r w:rsidR="00BA1F16" w:rsidRPr="001F6034">
        <w:rPr>
          <w:rFonts w:eastAsia="Calibri" w:cs="Calibri"/>
          <w:spacing w:val="1"/>
        </w:rPr>
        <w:t>n</w:t>
      </w:r>
      <w:r w:rsidR="00BA1F16" w:rsidRPr="00D000A8">
        <w:rPr>
          <w:rFonts w:eastAsia="Calibri" w:cs="Calibri"/>
          <w:spacing w:val="1"/>
        </w:rPr>
        <w:t xml:space="preserve">eed </w:t>
      </w:r>
      <w:r w:rsidR="00BA1F16" w:rsidRPr="001F6034">
        <w:rPr>
          <w:rFonts w:eastAsia="Calibri" w:cs="Calibri"/>
          <w:spacing w:val="1"/>
        </w:rPr>
        <w:t>t</w:t>
      </w:r>
      <w:r w:rsidR="00BA1F16" w:rsidRPr="00D000A8">
        <w:rPr>
          <w:rFonts w:eastAsia="Calibri" w:cs="Calibri"/>
          <w:spacing w:val="1"/>
        </w:rPr>
        <w:t xml:space="preserve">o </w:t>
      </w:r>
      <w:r w:rsidR="00BA1F16" w:rsidRPr="001F6034">
        <w:rPr>
          <w:rFonts w:eastAsia="Calibri" w:cs="Calibri"/>
          <w:spacing w:val="1"/>
        </w:rPr>
        <w:t>b</w:t>
      </w:r>
      <w:r w:rsidR="00BA1F16" w:rsidRPr="00D000A8">
        <w:rPr>
          <w:rFonts w:eastAsia="Calibri" w:cs="Calibri"/>
          <w:spacing w:val="1"/>
        </w:rPr>
        <w:t>e a</w:t>
      </w:r>
      <w:r w:rsidR="00BA1F16" w:rsidRPr="001F6034">
        <w:rPr>
          <w:rFonts w:eastAsia="Calibri" w:cs="Calibri"/>
          <w:spacing w:val="1"/>
        </w:rPr>
        <w:t>dd</w:t>
      </w:r>
      <w:r w:rsidR="00BA1F16" w:rsidRPr="00D000A8">
        <w:rPr>
          <w:rFonts w:eastAsia="Calibri" w:cs="Calibri"/>
          <w:spacing w:val="1"/>
        </w:rPr>
        <w:t>r</w:t>
      </w:r>
      <w:r w:rsidR="00BA1F16" w:rsidRPr="001F6034">
        <w:rPr>
          <w:rFonts w:eastAsia="Calibri" w:cs="Calibri"/>
          <w:spacing w:val="1"/>
        </w:rPr>
        <w:t>e</w:t>
      </w:r>
      <w:r w:rsidR="00BA1F16" w:rsidRPr="00D000A8">
        <w:rPr>
          <w:rFonts w:eastAsia="Calibri" w:cs="Calibri"/>
          <w:spacing w:val="1"/>
        </w:rPr>
        <w:t xml:space="preserve">ssed </w:t>
      </w:r>
      <w:r w:rsidR="00BA1F16" w:rsidRPr="001F6034">
        <w:rPr>
          <w:rFonts w:eastAsia="Calibri" w:cs="Calibri"/>
          <w:spacing w:val="1"/>
        </w:rPr>
        <w:t>b</w:t>
      </w:r>
      <w:r w:rsidR="00BA1F16" w:rsidRPr="00D000A8">
        <w:rPr>
          <w:rFonts w:eastAsia="Calibri" w:cs="Calibri"/>
          <w:spacing w:val="1"/>
        </w:rPr>
        <w:t xml:space="preserve">y </w:t>
      </w:r>
      <w:r w:rsidR="00BA1F16" w:rsidRPr="001F6034">
        <w:rPr>
          <w:rFonts w:eastAsia="Calibri" w:cs="Calibri"/>
          <w:spacing w:val="1"/>
        </w:rPr>
        <w:t>o</w:t>
      </w:r>
      <w:r w:rsidR="00BA1F16" w:rsidRPr="00D000A8">
        <w:rPr>
          <w:rFonts w:eastAsia="Calibri" w:cs="Calibri"/>
          <w:spacing w:val="1"/>
        </w:rPr>
        <w:t>rga</w:t>
      </w:r>
      <w:r w:rsidR="00BA1F16" w:rsidRPr="001F6034">
        <w:rPr>
          <w:rFonts w:eastAsia="Calibri" w:cs="Calibri"/>
          <w:spacing w:val="1"/>
        </w:rPr>
        <w:t>n</w:t>
      </w:r>
      <w:r w:rsidR="00BA1F16" w:rsidRPr="00D000A8">
        <w:rPr>
          <w:rFonts w:eastAsia="Calibri" w:cs="Calibri"/>
          <w:spacing w:val="1"/>
        </w:rPr>
        <w:t>isa</w:t>
      </w:r>
      <w:r w:rsidR="00BA1F16" w:rsidRPr="001F6034">
        <w:rPr>
          <w:rFonts w:eastAsia="Calibri" w:cs="Calibri"/>
          <w:spacing w:val="1"/>
        </w:rPr>
        <w:t>t</w:t>
      </w:r>
      <w:r w:rsidR="00BA1F16" w:rsidRPr="00D000A8">
        <w:rPr>
          <w:rFonts w:eastAsia="Calibri" w:cs="Calibri"/>
          <w:spacing w:val="1"/>
        </w:rPr>
        <w:t>io</w:t>
      </w:r>
      <w:r w:rsidR="00BA1F16" w:rsidRPr="001F6034">
        <w:rPr>
          <w:rFonts w:eastAsia="Calibri" w:cs="Calibri"/>
          <w:spacing w:val="1"/>
        </w:rPr>
        <w:t>n</w:t>
      </w:r>
      <w:r w:rsidR="00BA1F16" w:rsidRPr="00D000A8">
        <w:rPr>
          <w:rFonts w:eastAsia="Calibri" w:cs="Calibri"/>
          <w:spacing w:val="1"/>
        </w:rPr>
        <w:t>s co</w:t>
      </w:r>
      <w:r w:rsidR="00BA1F16" w:rsidRPr="001F6034">
        <w:rPr>
          <w:rFonts w:eastAsia="Calibri" w:cs="Calibri"/>
          <w:spacing w:val="1"/>
        </w:rPr>
        <w:t>n</w:t>
      </w:r>
      <w:r w:rsidR="00BA1F16" w:rsidRPr="00D000A8">
        <w:rPr>
          <w:rFonts w:eastAsia="Calibri" w:cs="Calibri"/>
          <w:spacing w:val="1"/>
        </w:rPr>
        <w:t>si</w:t>
      </w:r>
      <w:r w:rsidR="00BA1F16" w:rsidRPr="001F6034">
        <w:rPr>
          <w:rFonts w:eastAsia="Calibri" w:cs="Calibri"/>
          <w:spacing w:val="1"/>
        </w:rPr>
        <w:t>d</w:t>
      </w:r>
      <w:r w:rsidR="00BA1F16" w:rsidRPr="00D000A8">
        <w:rPr>
          <w:rFonts w:eastAsia="Calibri" w:cs="Calibri"/>
          <w:spacing w:val="1"/>
        </w:rPr>
        <w:t>ering im</w:t>
      </w:r>
      <w:r w:rsidR="00BA1F16" w:rsidRPr="001F6034">
        <w:rPr>
          <w:rFonts w:eastAsia="Calibri" w:cs="Calibri"/>
          <w:spacing w:val="1"/>
        </w:rPr>
        <w:t>p</w:t>
      </w:r>
      <w:r w:rsidR="00BA1F16" w:rsidRPr="00D000A8">
        <w:rPr>
          <w:rFonts w:eastAsia="Calibri" w:cs="Calibri"/>
          <w:spacing w:val="1"/>
        </w:rPr>
        <w:t>le</w:t>
      </w:r>
      <w:r w:rsidR="00BA1F16" w:rsidRPr="001F6034">
        <w:rPr>
          <w:rFonts w:eastAsia="Calibri" w:cs="Calibri"/>
          <w:spacing w:val="1"/>
        </w:rPr>
        <w:t>m</w:t>
      </w:r>
      <w:r w:rsidR="00BA1F16" w:rsidRPr="00D000A8">
        <w:rPr>
          <w:rFonts w:eastAsia="Calibri" w:cs="Calibri"/>
          <w:spacing w:val="1"/>
        </w:rPr>
        <w:t>e</w:t>
      </w:r>
      <w:r w:rsidR="00BA1F16" w:rsidRPr="001F6034">
        <w:rPr>
          <w:rFonts w:eastAsia="Calibri" w:cs="Calibri"/>
          <w:spacing w:val="1"/>
        </w:rPr>
        <w:t>nt</w:t>
      </w:r>
      <w:r w:rsidR="00BA1F16" w:rsidRPr="00D000A8">
        <w:rPr>
          <w:rFonts w:eastAsia="Calibri" w:cs="Calibri"/>
          <w:spacing w:val="1"/>
        </w:rPr>
        <w:t>i</w:t>
      </w:r>
      <w:r w:rsidR="00BA1F16" w:rsidRPr="001F6034">
        <w:rPr>
          <w:rFonts w:eastAsia="Calibri" w:cs="Calibri"/>
          <w:spacing w:val="1"/>
        </w:rPr>
        <w:t>n</w:t>
      </w:r>
      <w:r w:rsidR="00BA1F16" w:rsidRPr="00D000A8">
        <w:rPr>
          <w:rFonts w:eastAsia="Calibri" w:cs="Calibri"/>
          <w:spacing w:val="1"/>
        </w:rPr>
        <w:t xml:space="preserve">g </w:t>
      </w:r>
      <w:r w:rsidR="00BA1F16" w:rsidRPr="001F6034">
        <w:rPr>
          <w:rFonts w:eastAsia="Calibri" w:cs="Calibri"/>
          <w:spacing w:val="1"/>
        </w:rPr>
        <w:t>th</w:t>
      </w:r>
      <w:r w:rsidR="00BA1F16" w:rsidRPr="00D000A8">
        <w:rPr>
          <w:rFonts w:eastAsia="Calibri" w:cs="Calibri"/>
          <w:spacing w:val="1"/>
        </w:rPr>
        <w:t>e s</w:t>
      </w:r>
      <w:r w:rsidR="00BA1F16" w:rsidRPr="001F6034">
        <w:rPr>
          <w:rFonts w:eastAsia="Calibri" w:cs="Calibri"/>
          <w:spacing w:val="1"/>
        </w:rPr>
        <w:t>u</w:t>
      </w:r>
      <w:r>
        <w:rPr>
          <w:rFonts w:eastAsia="Calibri" w:cs="Calibri"/>
          <w:spacing w:val="1"/>
        </w:rPr>
        <w:t>rvey</w:t>
      </w:r>
    </w:p>
    <w:p w:rsidR="001F6034" w:rsidRPr="00D000A8" w:rsidRDefault="00CF4BA8" w:rsidP="0087714B">
      <w:pPr>
        <w:pStyle w:val="ListParagraph"/>
        <w:numPr>
          <w:ilvl w:val="0"/>
          <w:numId w:val="1"/>
        </w:numPr>
        <w:rPr>
          <w:rFonts w:eastAsia="Calibri" w:cs="Calibri"/>
          <w:spacing w:val="1"/>
        </w:rPr>
      </w:pPr>
      <w:r>
        <w:rPr>
          <w:rFonts w:eastAsia="Calibri" w:cs="Calibri"/>
          <w:spacing w:val="1"/>
        </w:rPr>
        <w:t>D</w:t>
      </w:r>
      <w:r w:rsidR="00BA1F16" w:rsidRPr="00D000A8">
        <w:rPr>
          <w:rFonts w:eastAsia="Calibri" w:cs="Calibri"/>
          <w:spacing w:val="1"/>
        </w:rPr>
        <w:t>escri</w:t>
      </w:r>
      <w:r w:rsidR="00BA1F16" w:rsidRPr="001F6034">
        <w:rPr>
          <w:rFonts w:eastAsia="Calibri" w:cs="Calibri"/>
          <w:spacing w:val="1"/>
        </w:rPr>
        <w:t>b</w:t>
      </w:r>
      <w:r w:rsidR="00BA1F16" w:rsidRPr="00D000A8">
        <w:rPr>
          <w:rFonts w:eastAsia="Calibri" w:cs="Calibri"/>
          <w:spacing w:val="1"/>
        </w:rPr>
        <w:t xml:space="preserve">es </w:t>
      </w:r>
      <w:r w:rsidR="00BA1F16" w:rsidRPr="001F6034">
        <w:rPr>
          <w:rFonts w:eastAsia="Calibri" w:cs="Calibri"/>
          <w:spacing w:val="1"/>
        </w:rPr>
        <w:t>t</w:t>
      </w:r>
      <w:r w:rsidR="00BA1F16" w:rsidRPr="00D000A8">
        <w:rPr>
          <w:rFonts w:eastAsia="Calibri" w:cs="Calibri"/>
          <w:spacing w:val="1"/>
        </w:rPr>
        <w:t>he r</w:t>
      </w:r>
      <w:r w:rsidR="00BA1F16" w:rsidRPr="001F6034">
        <w:rPr>
          <w:rFonts w:eastAsia="Calibri" w:cs="Calibri"/>
          <w:spacing w:val="1"/>
        </w:rPr>
        <w:t>e</w:t>
      </w:r>
      <w:r w:rsidR="00BA1F16" w:rsidRPr="00D000A8">
        <w:rPr>
          <w:rFonts w:eastAsia="Calibri" w:cs="Calibri"/>
          <w:spacing w:val="1"/>
        </w:rPr>
        <w:t>commend</w:t>
      </w:r>
      <w:r w:rsidR="00BA1F16" w:rsidRPr="001F6034">
        <w:rPr>
          <w:rFonts w:eastAsia="Calibri" w:cs="Calibri"/>
          <w:spacing w:val="1"/>
        </w:rPr>
        <w:t>e</w:t>
      </w:r>
      <w:r w:rsidR="00BA1F16" w:rsidRPr="00D000A8">
        <w:rPr>
          <w:rFonts w:eastAsia="Calibri" w:cs="Calibri"/>
          <w:spacing w:val="1"/>
        </w:rPr>
        <w:t xml:space="preserve">d </w:t>
      </w:r>
      <w:r w:rsidR="00BA1F16" w:rsidRPr="001F6034">
        <w:rPr>
          <w:rFonts w:eastAsia="Calibri" w:cs="Calibri"/>
          <w:spacing w:val="1"/>
        </w:rPr>
        <w:t>p</w:t>
      </w:r>
      <w:r w:rsidR="00BA1F16" w:rsidRPr="00D000A8">
        <w:rPr>
          <w:rFonts w:eastAsia="Calibri" w:cs="Calibri"/>
          <w:spacing w:val="1"/>
        </w:rPr>
        <w:t>ro</w:t>
      </w:r>
      <w:r w:rsidR="00BA1F16" w:rsidRPr="001F6034">
        <w:rPr>
          <w:rFonts w:eastAsia="Calibri" w:cs="Calibri"/>
          <w:spacing w:val="1"/>
        </w:rPr>
        <w:t>t</w:t>
      </w:r>
      <w:r w:rsidR="00BA1F16" w:rsidRPr="00D000A8">
        <w:rPr>
          <w:rFonts w:eastAsia="Calibri" w:cs="Calibri"/>
          <w:spacing w:val="1"/>
        </w:rPr>
        <w:t xml:space="preserve">ocol </w:t>
      </w:r>
      <w:r w:rsidR="00BA1F16" w:rsidRPr="001F6034">
        <w:rPr>
          <w:rFonts w:eastAsia="Calibri" w:cs="Calibri"/>
          <w:spacing w:val="1"/>
        </w:rPr>
        <w:t>f</w:t>
      </w:r>
      <w:r w:rsidR="00BA1F16" w:rsidRPr="00D000A8">
        <w:rPr>
          <w:rFonts w:eastAsia="Calibri" w:cs="Calibri"/>
          <w:spacing w:val="1"/>
        </w:rPr>
        <w:t xml:space="preserve">or </w:t>
      </w:r>
      <w:r w:rsidR="00BA1F16" w:rsidRPr="001F6034">
        <w:rPr>
          <w:rFonts w:eastAsia="Calibri" w:cs="Calibri"/>
          <w:spacing w:val="1"/>
        </w:rPr>
        <w:t>u</w:t>
      </w:r>
      <w:r w:rsidR="00BA1F16" w:rsidRPr="00D000A8">
        <w:rPr>
          <w:rFonts w:eastAsia="Calibri" w:cs="Calibri"/>
          <w:spacing w:val="1"/>
        </w:rPr>
        <w:t>si</w:t>
      </w:r>
      <w:r w:rsidR="00BA1F16" w:rsidRPr="001F6034">
        <w:rPr>
          <w:rFonts w:eastAsia="Calibri" w:cs="Calibri"/>
          <w:spacing w:val="1"/>
        </w:rPr>
        <w:t>n</w:t>
      </w:r>
      <w:r w:rsidR="00BA1F16" w:rsidRPr="00D000A8">
        <w:rPr>
          <w:rFonts w:eastAsia="Calibri" w:cs="Calibri"/>
          <w:spacing w:val="1"/>
        </w:rPr>
        <w:t xml:space="preserve">g </w:t>
      </w:r>
      <w:r w:rsidR="00BA1F16" w:rsidRPr="001F6034">
        <w:rPr>
          <w:rFonts w:eastAsia="Calibri" w:cs="Calibri"/>
          <w:spacing w:val="1"/>
        </w:rPr>
        <w:t>t</w:t>
      </w:r>
      <w:r w:rsidR="00BA1F16" w:rsidRPr="00D000A8">
        <w:rPr>
          <w:rFonts w:eastAsia="Calibri" w:cs="Calibri"/>
          <w:spacing w:val="1"/>
        </w:rPr>
        <w:t>he s</w:t>
      </w:r>
      <w:r w:rsidR="00BA1F16" w:rsidRPr="001F6034">
        <w:rPr>
          <w:rFonts w:eastAsia="Calibri" w:cs="Calibri"/>
          <w:spacing w:val="1"/>
        </w:rPr>
        <w:t>u</w:t>
      </w:r>
      <w:r w:rsidR="00BA1F16" w:rsidRPr="00D000A8">
        <w:rPr>
          <w:rFonts w:eastAsia="Calibri" w:cs="Calibri"/>
          <w:spacing w:val="1"/>
        </w:rPr>
        <w:t>rvey with i</w:t>
      </w:r>
      <w:r w:rsidR="00BA1F16" w:rsidRPr="001F6034">
        <w:rPr>
          <w:rFonts w:eastAsia="Calibri" w:cs="Calibri"/>
          <w:spacing w:val="1"/>
        </w:rPr>
        <w:t>nd</w:t>
      </w:r>
      <w:r w:rsidR="00BA1F16" w:rsidRPr="00D000A8">
        <w:rPr>
          <w:rFonts w:eastAsia="Calibri" w:cs="Calibri"/>
          <w:spacing w:val="1"/>
        </w:rPr>
        <w:t>ivi</w:t>
      </w:r>
      <w:r w:rsidR="00BA1F16" w:rsidRPr="001F6034">
        <w:rPr>
          <w:rFonts w:eastAsia="Calibri" w:cs="Calibri"/>
          <w:spacing w:val="1"/>
        </w:rPr>
        <w:t>du</w:t>
      </w:r>
      <w:r w:rsidR="00BA1F16" w:rsidRPr="00D000A8">
        <w:rPr>
          <w:rFonts w:eastAsia="Calibri" w:cs="Calibri"/>
          <w:spacing w:val="1"/>
        </w:rPr>
        <w:t xml:space="preserve">al </w:t>
      </w:r>
      <w:r w:rsidR="00E65710">
        <w:rPr>
          <w:rFonts w:eastAsia="Calibri" w:cs="Calibri"/>
          <w:spacing w:val="1"/>
        </w:rPr>
        <w:t>consumers</w:t>
      </w:r>
    </w:p>
    <w:p w:rsidR="0047639E" w:rsidRDefault="00CF4BA8" w:rsidP="0087714B">
      <w:pPr>
        <w:pStyle w:val="ListParagraph"/>
        <w:numPr>
          <w:ilvl w:val="0"/>
          <w:numId w:val="1"/>
        </w:numPr>
        <w:rPr>
          <w:rFonts w:eastAsia="Calibri" w:cs="Calibri"/>
          <w:spacing w:val="1"/>
        </w:rPr>
      </w:pPr>
      <w:r>
        <w:rPr>
          <w:rFonts w:eastAsia="Calibri" w:cs="Calibri"/>
          <w:spacing w:val="1"/>
        </w:rPr>
        <w:t>O</w:t>
      </w:r>
      <w:r w:rsidR="00BA1F16" w:rsidRPr="001F6034">
        <w:rPr>
          <w:rFonts w:eastAsia="Calibri" w:cs="Calibri"/>
          <w:spacing w:val="1"/>
        </w:rPr>
        <w:t>ut</w:t>
      </w:r>
      <w:r w:rsidR="00BA1F16" w:rsidRPr="00D000A8">
        <w:rPr>
          <w:rFonts w:eastAsia="Calibri" w:cs="Calibri"/>
          <w:spacing w:val="1"/>
        </w:rPr>
        <w:t>li</w:t>
      </w:r>
      <w:r w:rsidR="00BA1F16" w:rsidRPr="001F6034">
        <w:rPr>
          <w:rFonts w:eastAsia="Calibri" w:cs="Calibri"/>
          <w:spacing w:val="1"/>
        </w:rPr>
        <w:t>n</w:t>
      </w:r>
      <w:r w:rsidR="00BA1F16" w:rsidRPr="00D000A8">
        <w:rPr>
          <w:rFonts w:eastAsia="Calibri" w:cs="Calibri"/>
          <w:spacing w:val="1"/>
        </w:rPr>
        <w:t xml:space="preserve">es </w:t>
      </w:r>
      <w:r w:rsidR="00BA1F16" w:rsidRPr="001F6034">
        <w:rPr>
          <w:rFonts w:eastAsia="Calibri" w:cs="Calibri"/>
          <w:spacing w:val="1"/>
        </w:rPr>
        <w:t>th</w:t>
      </w:r>
      <w:r w:rsidR="00BA1F16" w:rsidRPr="00D000A8">
        <w:rPr>
          <w:rFonts w:eastAsia="Calibri" w:cs="Calibri"/>
          <w:spacing w:val="1"/>
        </w:rPr>
        <w:t>e r</w:t>
      </w:r>
      <w:r w:rsidR="00BA1F16" w:rsidRPr="001F6034">
        <w:rPr>
          <w:rFonts w:eastAsia="Calibri" w:cs="Calibri"/>
          <w:spacing w:val="1"/>
        </w:rPr>
        <w:t>e</w:t>
      </w:r>
      <w:r w:rsidR="00BA1F16" w:rsidRPr="00D000A8">
        <w:rPr>
          <w:rFonts w:eastAsia="Calibri" w:cs="Calibri"/>
          <w:spacing w:val="1"/>
        </w:rPr>
        <w:t>commended a</w:t>
      </w:r>
      <w:r w:rsidR="00BA1F16" w:rsidRPr="001F6034">
        <w:rPr>
          <w:rFonts w:eastAsia="Calibri" w:cs="Calibri"/>
          <w:spacing w:val="1"/>
        </w:rPr>
        <w:t>pp</w:t>
      </w:r>
      <w:r w:rsidR="00BA1F16" w:rsidRPr="00D000A8">
        <w:rPr>
          <w:rFonts w:eastAsia="Calibri" w:cs="Calibri"/>
          <w:spacing w:val="1"/>
        </w:rPr>
        <w:t xml:space="preserve">roach </w:t>
      </w:r>
      <w:r w:rsidR="00BA1F16" w:rsidRPr="001F6034">
        <w:rPr>
          <w:rFonts w:eastAsia="Calibri" w:cs="Calibri"/>
          <w:spacing w:val="1"/>
        </w:rPr>
        <w:t>t</w:t>
      </w:r>
      <w:r w:rsidR="00BA1F16" w:rsidRPr="00D000A8">
        <w:rPr>
          <w:rFonts w:eastAsia="Calibri" w:cs="Calibri"/>
          <w:spacing w:val="1"/>
        </w:rPr>
        <w:t>o scori</w:t>
      </w:r>
      <w:r w:rsidR="00BA1F16" w:rsidRPr="001F6034">
        <w:rPr>
          <w:rFonts w:eastAsia="Calibri" w:cs="Calibri"/>
          <w:spacing w:val="1"/>
        </w:rPr>
        <w:t>n</w:t>
      </w:r>
      <w:r w:rsidR="00BA1F16" w:rsidRPr="00D000A8">
        <w:rPr>
          <w:rFonts w:eastAsia="Calibri" w:cs="Calibri"/>
          <w:spacing w:val="1"/>
        </w:rPr>
        <w:t>g a</w:t>
      </w:r>
      <w:r w:rsidR="00BA1F16" w:rsidRPr="001F6034">
        <w:rPr>
          <w:rFonts w:eastAsia="Calibri" w:cs="Calibri"/>
          <w:spacing w:val="1"/>
        </w:rPr>
        <w:t>n</w:t>
      </w:r>
      <w:r w:rsidR="00BA1F16" w:rsidRPr="00D000A8">
        <w:rPr>
          <w:rFonts w:eastAsia="Calibri" w:cs="Calibri"/>
          <w:spacing w:val="1"/>
        </w:rPr>
        <w:t>d i</w:t>
      </w:r>
      <w:r w:rsidR="00BA1F16" w:rsidRPr="001F6034">
        <w:rPr>
          <w:rFonts w:eastAsia="Calibri" w:cs="Calibri"/>
          <w:spacing w:val="1"/>
        </w:rPr>
        <w:t>n</w:t>
      </w:r>
      <w:r w:rsidR="00BA1F16" w:rsidRPr="00D000A8">
        <w:rPr>
          <w:rFonts w:eastAsia="Calibri" w:cs="Calibri"/>
          <w:spacing w:val="1"/>
        </w:rPr>
        <w:t>terpreti</w:t>
      </w:r>
      <w:r w:rsidR="00BA1F16" w:rsidRPr="001F6034">
        <w:rPr>
          <w:rFonts w:eastAsia="Calibri" w:cs="Calibri"/>
          <w:spacing w:val="1"/>
        </w:rPr>
        <w:t>n</w:t>
      </w:r>
      <w:r w:rsidR="00BA1F16" w:rsidRPr="00D000A8">
        <w:rPr>
          <w:rFonts w:eastAsia="Calibri" w:cs="Calibri"/>
          <w:spacing w:val="1"/>
        </w:rPr>
        <w:t>g s</w:t>
      </w:r>
      <w:r w:rsidR="00BA1F16" w:rsidRPr="001F6034">
        <w:rPr>
          <w:rFonts w:eastAsia="Calibri" w:cs="Calibri"/>
          <w:spacing w:val="1"/>
        </w:rPr>
        <w:t>u</w:t>
      </w:r>
      <w:r w:rsidR="00BA1F16" w:rsidRPr="00D000A8">
        <w:rPr>
          <w:rFonts w:eastAsia="Calibri" w:cs="Calibri"/>
          <w:spacing w:val="1"/>
        </w:rPr>
        <w:t>rvey res</w:t>
      </w:r>
      <w:r w:rsidR="00BA1F16" w:rsidRPr="001F6034">
        <w:rPr>
          <w:rFonts w:eastAsia="Calibri" w:cs="Calibri"/>
          <w:spacing w:val="1"/>
        </w:rPr>
        <w:t>u</w:t>
      </w:r>
      <w:r w:rsidR="00BA1F16" w:rsidRPr="00D000A8">
        <w:rPr>
          <w:rFonts w:eastAsia="Calibri" w:cs="Calibri"/>
          <w:spacing w:val="1"/>
        </w:rPr>
        <w:t>l</w:t>
      </w:r>
      <w:r w:rsidR="00BA1F16" w:rsidRPr="001F6034">
        <w:rPr>
          <w:rFonts w:eastAsia="Calibri" w:cs="Calibri"/>
          <w:spacing w:val="1"/>
        </w:rPr>
        <w:t>t</w:t>
      </w:r>
      <w:r>
        <w:rPr>
          <w:rFonts w:eastAsia="Calibri" w:cs="Calibri"/>
          <w:spacing w:val="1"/>
        </w:rPr>
        <w:t>s</w:t>
      </w:r>
    </w:p>
    <w:p w:rsidR="007E32A1" w:rsidRPr="003D4740" w:rsidRDefault="00CF4BA8" w:rsidP="0087714B">
      <w:pPr>
        <w:pStyle w:val="ListParagraph"/>
        <w:numPr>
          <w:ilvl w:val="0"/>
          <w:numId w:val="1"/>
        </w:numPr>
        <w:rPr>
          <w:rFonts w:eastAsia="Calibri" w:cs="Calibri"/>
          <w:spacing w:val="1"/>
        </w:rPr>
      </w:pPr>
      <w:r>
        <w:rPr>
          <w:rFonts w:eastAsia="Calibri" w:cs="Calibri"/>
          <w:spacing w:val="1"/>
        </w:rPr>
        <w:t>P</w:t>
      </w:r>
      <w:r w:rsidR="001A3D98">
        <w:rPr>
          <w:rFonts w:eastAsia="Calibri" w:cs="Calibri"/>
          <w:spacing w:val="1"/>
        </w:rPr>
        <w:t xml:space="preserve">rovides details of </w:t>
      </w:r>
      <w:r w:rsidR="007E32A1" w:rsidRPr="001F6034">
        <w:rPr>
          <w:rFonts w:eastAsia="Calibri" w:cs="Calibri"/>
          <w:spacing w:val="1"/>
        </w:rPr>
        <w:t>th</w:t>
      </w:r>
      <w:r w:rsidR="007E32A1" w:rsidRPr="00D000A8">
        <w:rPr>
          <w:rFonts w:eastAsia="Calibri" w:cs="Calibri"/>
          <w:spacing w:val="1"/>
        </w:rPr>
        <w:t>e arra</w:t>
      </w:r>
      <w:r w:rsidR="007E32A1" w:rsidRPr="001F6034">
        <w:rPr>
          <w:rFonts w:eastAsia="Calibri" w:cs="Calibri"/>
          <w:spacing w:val="1"/>
        </w:rPr>
        <w:t>n</w:t>
      </w:r>
      <w:r w:rsidR="007E32A1" w:rsidRPr="00D000A8">
        <w:rPr>
          <w:rFonts w:eastAsia="Calibri" w:cs="Calibri"/>
          <w:spacing w:val="1"/>
        </w:rPr>
        <w:t>gemen</w:t>
      </w:r>
      <w:r w:rsidR="007E32A1" w:rsidRPr="001F6034">
        <w:rPr>
          <w:rFonts w:eastAsia="Calibri" w:cs="Calibri"/>
          <w:spacing w:val="1"/>
        </w:rPr>
        <w:t>t</w:t>
      </w:r>
      <w:r w:rsidR="007E32A1" w:rsidRPr="00D000A8">
        <w:rPr>
          <w:rFonts w:eastAsia="Calibri" w:cs="Calibri"/>
          <w:spacing w:val="1"/>
        </w:rPr>
        <w:t xml:space="preserve">s in </w:t>
      </w:r>
      <w:r w:rsidR="007E32A1" w:rsidRPr="001F6034">
        <w:rPr>
          <w:rFonts w:eastAsia="Calibri" w:cs="Calibri"/>
          <w:spacing w:val="1"/>
        </w:rPr>
        <w:t>p</w:t>
      </w:r>
      <w:r w:rsidR="007E32A1" w:rsidRPr="00D000A8">
        <w:rPr>
          <w:rFonts w:eastAsia="Calibri" w:cs="Calibri"/>
          <w:spacing w:val="1"/>
        </w:rPr>
        <w:t xml:space="preserve">lace </w:t>
      </w:r>
      <w:r w:rsidR="007E32A1" w:rsidRPr="001F6034">
        <w:rPr>
          <w:rFonts w:eastAsia="Calibri" w:cs="Calibri"/>
          <w:spacing w:val="1"/>
        </w:rPr>
        <w:t>f</w:t>
      </w:r>
      <w:r w:rsidR="007E32A1" w:rsidRPr="00D000A8">
        <w:rPr>
          <w:rFonts w:eastAsia="Calibri" w:cs="Calibri"/>
          <w:spacing w:val="1"/>
        </w:rPr>
        <w:t>or organisa</w:t>
      </w:r>
      <w:r w:rsidR="007E32A1" w:rsidRPr="001F6034">
        <w:rPr>
          <w:rFonts w:eastAsia="Calibri" w:cs="Calibri"/>
          <w:spacing w:val="1"/>
        </w:rPr>
        <w:t>t</w:t>
      </w:r>
      <w:r w:rsidR="007E32A1" w:rsidRPr="00D000A8">
        <w:rPr>
          <w:rFonts w:eastAsia="Calibri" w:cs="Calibri"/>
          <w:spacing w:val="1"/>
        </w:rPr>
        <w:t>io</w:t>
      </w:r>
      <w:r w:rsidR="007E32A1" w:rsidRPr="001F6034">
        <w:rPr>
          <w:rFonts w:eastAsia="Calibri" w:cs="Calibri"/>
          <w:spacing w:val="1"/>
        </w:rPr>
        <w:t>n</w:t>
      </w:r>
      <w:r w:rsidR="007E32A1" w:rsidRPr="00D000A8">
        <w:rPr>
          <w:rFonts w:eastAsia="Calibri" w:cs="Calibri"/>
          <w:spacing w:val="1"/>
        </w:rPr>
        <w:t>s to o</w:t>
      </w:r>
      <w:r w:rsidR="007E32A1" w:rsidRPr="001F6034">
        <w:rPr>
          <w:rFonts w:eastAsia="Calibri" w:cs="Calibri"/>
          <w:spacing w:val="1"/>
        </w:rPr>
        <w:t>bt</w:t>
      </w:r>
      <w:r w:rsidR="007E32A1" w:rsidRPr="00D000A8">
        <w:rPr>
          <w:rFonts w:eastAsia="Calibri" w:cs="Calibri"/>
          <w:spacing w:val="1"/>
        </w:rPr>
        <w:t>ain</w:t>
      </w:r>
      <w:r w:rsidR="007E32A1" w:rsidRPr="001F6034">
        <w:rPr>
          <w:rFonts w:eastAsia="Calibri" w:cs="Calibri"/>
          <w:spacing w:val="1"/>
        </w:rPr>
        <w:t xml:space="preserve"> </w:t>
      </w:r>
      <w:r w:rsidR="007E32A1" w:rsidRPr="00D000A8">
        <w:rPr>
          <w:rFonts w:eastAsia="Calibri" w:cs="Calibri"/>
          <w:spacing w:val="1"/>
        </w:rPr>
        <w:t>a lice</w:t>
      </w:r>
      <w:r w:rsidR="007E32A1" w:rsidRPr="001F6034">
        <w:rPr>
          <w:rFonts w:eastAsia="Calibri" w:cs="Calibri"/>
          <w:spacing w:val="1"/>
        </w:rPr>
        <w:t>n</w:t>
      </w:r>
      <w:r w:rsidR="007E32A1" w:rsidRPr="00D000A8">
        <w:rPr>
          <w:rFonts w:eastAsia="Calibri" w:cs="Calibri"/>
          <w:spacing w:val="1"/>
        </w:rPr>
        <w:t xml:space="preserve">ce </w:t>
      </w:r>
      <w:r w:rsidR="007E32A1" w:rsidRPr="001F6034">
        <w:rPr>
          <w:rFonts w:eastAsia="Calibri" w:cs="Calibri"/>
          <w:spacing w:val="1"/>
        </w:rPr>
        <w:t>t</w:t>
      </w:r>
      <w:r w:rsidR="007E32A1" w:rsidRPr="00D000A8">
        <w:rPr>
          <w:rFonts w:eastAsia="Calibri" w:cs="Calibri"/>
          <w:spacing w:val="1"/>
        </w:rPr>
        <w:t xml:space="preserve">o </w:t>
      </w:r>
      <w:r w:rsidR="007E32A1" w:rsidRPr="001F6034">
        <w:rPr>
          <w:rFonts w:eastAsia="Calibri" w:cs="Calibri"/>
          <w:spacing w:val="1"/>
        </w:rPr>
        <w:t>u</w:t>
      </w:r>
      <w:r w:rsidR="007E32A1" w:rsidRPr="00D000A8">
        <w:rPr>
          <w:rFonts w:eastAsia="Calibri" w:cs="Calibri"/>
          <w:spacing w:val="1"/>
        </w:rPr>
        <w:t xml:space="preserve">se </w:t>
      </w:r>
      <w:r w:rsidR="007E32A1" w:rsidRPr="001F6034">
        <w:rPr>
          <w:rFonts w:eastAsia="Calibri" w:cs="Calibri"/>
          <w:spacing w:val="1"/>
        </w:rPr>
        <w:t>t</w:t>
      </w:r>
      <w:r w:rsidR="007E32A1" w:rsidRPr="00D000A8">
        <w:rPr>
          <w:rFonts w:eastAsia="Calibri" w:cs="Calibri"/>
          <w:spacing w:val="1"/>
        </w:rPr>
        <w:t>he s</w:t>
      </w:r>
      <w:r w:rsidR="007E32A1" w:rsidRPr="001F6034">
        <w:rPr>
          <w:rFonts w:eastAsia="Calibri" w:cs="Calibri"/>
          <w:spacing w:val="1"/>
        </w:rPr>
        <w:t>u</w:t>
      </w:r>
      <w:r w:rsidR="007E32A1" w:rsidRPr="00D000A8">
        <w:rPr>
          <w:rFonts w:eastAsia="Calibri" w:cs="Calibri"/>
          <w:spacing w:val="1"/>
        </w:rPr>
        <w:t>rvey, alo</w:t>
      </w:r>
      <w:r w:rsidR="007E32A1" w:rsidRPr="001F6034">
        <w:rPr>
          <w:rFonts w:eastAsia="Calibri" w:cs="Calibri"/>
          <w:spacing w:val="1"/>
        </w:rPr>
        <w:t>n</w:t>
      </w:r>
      <w:r w:rsidR="007E32A1" w:rsidRPr="00D000A8">
        <w:rPr>
          <w:rFonts w:eastAsia="Calibri" w:cs="Calibri"/>
          <w:spacing w:val="1"/>
        </w:rPr>
        <w:t>g with co</w:t>
      </w:r>
      <w:r w:rsidR="007E32A1" w:rsidRPr="001F6034">
        <w:rPr>
          <w:rFonts w:eastAsia="Calibri" w:cs="Calibri"/>
          <w:spacing w:val="1"/>
        </w:rPr>
        <w:t>nd</w:t>
      </w:r>
      <w:r w:rsidR="007E32A1" w:rsidRPr="00D000A8">
        <w:rPr>
          <w:rFonts w:eastAsia="Calibri" w:cs="Calibri"/>
          <w:spacing w:val="1"/>
        </w:rPr>
        <w:t>i</w:t>
      </w:r>
      <w:r w:rsidR="007E32A1" w:rsidRPr="001F6034">
        <w:rPr>
          <w:rFonts w:eastAsia="Calibri" w:cs="Calibri"/>
          <w:spacing w:val="1"/>
        </w:rPr>
        <w:t>t</w:t>
      </w:r>
      <w:r w:rsidR="007E32A1" w:rsidRPr="00D000A8">
        <w:rPr>
          <w:rFonts w:eastAsia="Calibri" w:cs="Calibri"/>
          <w:spacing w:val="1"/>
        </w:rPr>
        <w:t>ions at</w:t>
      </w:r>
      <w:r w:rsidR="007E32A1" w:rsidRPr="001F6034">
        <w:rPr>
          <w:rFonts w:eastAsia="Calibri" w:cs="Calibri"/>
          <w:spacing w:val="1"/>
        </w:rPr>
        <w:t>t</w:t>
      </w:r>
      <w:r w:rsidR="007E32A1" w:rsidRPr="00D000A8">
        <w:rPr>
          <w:rFonts w:eastAsia="Calibri" w:cs="Calibri"/>
          <w:spacing w:val="1"/>
        </w:rPr>
        <w:t xml:space="preserve">ached </w:t>
      </w:r>
      <w:r w:rsidR="007E32A1" w:rsidRPr="001F6034">
        <w:rPr>
          <w:rFonts w:eastAsia="Calibri" w:cs="Calibri"/>
          <w:spacing w:val="1"/>
        </w:rPr>
        <w:t>t</w:t>
      </w:r>
      <w:r w:rsidR="007E32A1" w:rsidRPr="00D000A8">
        <w:rPr>
          <w:rFonts w:eastAsia="Calibri" w:cs="Calibri"/>
          <w:spacing w:val="1"/>
        </w:rPr>
        <w:t xml:space="preserve">o </w:t>
      </w:r>
      <w:r w:rsidR="007E32A1" w:rsidRPr="001F6034">
        <w:rPr>
          <w:rFonts w:eastAsia="Calibri" w:cs="Calibri"/>
          <w:spacing w:val="1"/>
        </w:rPr>
        <w:t>t</w:t>
      </w:r>
      <w:r w:rsidR="007E32A1" w:rsidRPr="00D000A8">
        <w:rPr>
          <w:rFonts w:eastAsia="Calibri" w:cs="Calibri"/>
          <w:spacing w:val="1"/>
        </w:rPr>
        <w:t>he lice</w:t>
      </w:r>
      <w:r w:rsidR="007E32A1" w:rsidRPr="001F6034">
        <w:rPr>
          <w:rFonts w:eastAsia="Calibri" w:cs="Calibri"/>
          <w:spacing w:val="1"/>
        </w:rPr>
        <w:t>n</w:t>
      </w:r>
      <w:r w:rsidR="007E32A1">
        <w:rPr>
          <w:rFonts w:eastAsia="Calibri" w:cs="Calibri"/>
          <w:spacing w:val="1"/>
        </w:rPr>
        <w:t>ce.</w:t>
      </w:r>
    </w:p>
    <w:p w:rsidR="007A109C" w:rsidRPr="007A109C" w:rsidRDefault="007A109C" w:rsidP="00125C57">
      <w:pPr>
        <w:pStyle w:val="Heading1"/>
        <w:rPr>
          <w:rFonts w:eastAsia="Calibri"/>
        </w:rPr>
      </w:pPr>
      <w:bookmarkStart w:id="2" w:name="_Toc507491006"/>
      <w:r>
        <w:rPr>
          <w:rFonts w:eastAsia="Calibri"/>
        </w:rPr>
        <w:t xml:space="preserve">BACKGROUND TO </w:t>
      </w:r>
      <w:r w:rsidR="00125C57" w:rsidRPr="00125C57">
        <w:rPr>
          <w:rFonts w:eastAsia="Calibri"/>
        </w:rPr>
        <w:t>AUSTRALIA’S NATIONAL CONS</w:t>
      </w:r>
      <w:r w:rsidR="001A3D98">
        <w:rPr>
          <w:rFonts w:eastAsia="Calibri"/>
        </w:rPr>
        <w:t>UMER EXPERIENCES OF CARE SURVEYS</w:t>
      </w:r>
      <w:bookmarkEnd w:id="2"/>
    </w:p>
    <w:p w:rsidR="0047639E" w:rsidRDefault="00BA1F16" w:rsidP="002671D3">
      <w:pPr>
        <w:pStyle w:val="Heading2"/>
        <w:rPr>
          <w:rFonts w:eastAsia="Calibri"/>
        </w:rPr>
      </w:pPr>
      <w:bookmarkStart w:id="3" w:name="_Toc507491007"/>
      <w:r>
        <w:rPr>
          <w:rFonts w:eastAsia="Calibri"/>
        </w:rPr>
        <w:t>Origin</w:t>
      </w:r>
      <w:bookmarkEnd w:id="3"/>
    </w:p>
    <w:p w:rsidR="00125C57" w:rsidRDefault="00125C57" w:rsidP="00125C57">
      <w:r>
        <w:t>Mental health consumers' experiences of health care have long been identified by services, consumers, carers and families as being important in understanding how health services are performing and to drive service quality improvement. Substantial work has been undertaken in Australia and internationally to establish processes that regularly capture information on the perspectives of consumers and their carers about the health care they receive.</w:t>
      </w:r>
    </w:p>
    <w:p w:rsidR="00125C57" w:rsidRDefault="00125C57" w:rsidP="00125C57">
      <w:r>
        <w:t>At the national level, there has been strong interest amongst the states and territories in the development of a standardised, national measure of mental health consumer experiences of care which could support quality improvement, service evaluation and benchmarking between services.</w:t>
      </w:r>
    </w:p>
    <w:p w:rsidR="00125C57" w:rsidRDefault="00125C57" w:rsidP="00125C57">
      <w:r>
        <w:t>In 2010, the Australian Government Department of Health funded the National Consumer Experiences of Care project to develop a survey</w:t>
      </w:r>
      <w:r w:rsidR="0033647F">
        <w:t xml:space="preserve"> specifically for use in state and territory funded clinical mental health services.</w:t>
      </w:r>
      <w:r>
        <w:t xml:space="preserve"> This project resulted in the development of the original </w:t>
      </w:r>
      <w:r w:rsidRPr="00805AD1">
        <w:rPr>
          <w:i/>
        </w:rPr>
        <w:t>Your Experience of Service</w:t>
      </w:r>
      <w:r>
        <w:t xml:space="preserve"> (YES) survey</w:t>
      </w:r>
      <w:r w:rsidR="0033647F">
        <w:t xml:space="preserve"> which</w:t>
      </w:r>
      <w:r w:rsidR="0033647F" w:rsidRPr="0033647F">
        <w:t xml:space="preserve"> consists of 35 standard items, structured around four content categories (Experience, Outcomes, Open Ended and Demographics). Additionally, the survey allows for local services to insert questions that cover areas of interest no</w:t>
      </w:r>
      <w:r w:rsidR="00B35C62">
        <w:t>t covered by the existing items.</w:t>
      </w:r>
      <w:r w:rsidR="00B35C62">
        <w:rPr>
          <w:rStyle w:val="FootnoteReference"/>
        </w:rPr>
        <w:footnoteReference w:id="1"/>
      </w:r>
      <w:r w:rsidR="00B35C62">
        <w:t xml:space="preserve"> </w:t>
      </w:r>
      <w:r>
        <w:t xml:space="preserve"> </w:t>
      </w:r>
    </w:p>
    <w:p w:rsidR="003F1E17" w:rsidRPr="00A6145E" w:rsidRDefault="003F1E17" w:rsidP="00805AD1">
      <w:pPr>
        <w:pStyle w:val="Heading3"/>
        <w:rPr>
          <w:rFonts w:eastAsia="Calibri"/>
        </w:rPr>
      </w:pPr>
      <w:bookmarkStart w:id="4" w:name="_Toc507491008"/>
      <w:r w:rsidRPr="00A6145E">
        <w:rPr>
          <w:rFonts w:eastAsia="Calibri"/>
        </w:rPr>
        <w:t>YES</w:t>
      </w:r>
      <w:r w:rsidR="00332509">
        <w:rPr>
          <w:rFonts w:eastAsia="Calibri"/>
        </w:rPr>
        <w:t xml:space="preserve"> </w:t>
      </w:r>
      <w:r w:rsidRPr="00A6145E">
        <w:rPr>
          <w:rFonts w:eastAsia="Calibri"/>
        </w:rPr>
        <w:t>CMO</w:t>
      </w:r>
      <w:r w:rsidR="002514EB" w:rsidRPr="00A6145E">
        <w:rPr>
          <w:rFonts w:eastAsia="Calibri"/>
        </w:rPr>
        <w:t xml:space="preserve"> survey</w:t>
      </w:r>
      <w:bookmarkEnd w:id="4"/>
    </w:p>
    <w:p w:rsidR="0042476C" w:rsidRDefault="00C6325A" w:rsidP="00C6325A">
      <w:r>
        <w:t xml:space="preserve">Mental health non-government organisations are private organisations (both not-for-profit and for-profit) that receive Australian and/or state or territory government funding specifically for the provision of services where the principal intent is targeted at improving mental health and well-being and delivered to people </w:t>
      </w:r>
      <w:r>
        <w:lastRenderedPageBreak/>
        <w:t xml:space="preserve">affected by mental illness, their families and carers, or the broader community. These services focus on providing well-being, support and assistance to people who live with a mental illness rather than the assessment, diagnostic and treatment tasks undertaken by clinically focused services. </w:t>
      </w:r>
      <w:r w:rsidR="0042476C" w:rsidRPr="0042476C">
        <w:t>NGOs are typically not-for-profit, but some are for-profit. Not-for-profit organisations are also called community-managed organisations (CMOs), reflecting their governance structure.</w:t>
      </w:r>
      <w:r>
        <w:t xml:space="preserve"> This document focuses on CMOs.</w:t>
      </w:r>
      <w:r>
        <w:rPr>
          <w:rStyle w:val="FootnoteReference"/>
        </w:rPr>
        <w:footnoteReference w:id="2"/>
      </w:r>
    </w:p>
    <w:p w:rsidR="003F1E17" w:rsidRDefault="00805AD1" w:rsidP="003F1E17">
      <w:r>
        <w:t>Subsequent to the development</w:t>
      </w:r>
      <w:r w:rsidR="003F1E17">
        <w:t xml:space="preserve"> of the YES survey, a </w:t>
      </w:r>
      <w:r w:rsidR="003F1E17" w:rsidRPr="003F1E17">
        <w:t xml:space="preserve">collaborative project </w:t>
      </w:r>
      <w:r w:rsidR="00073EE2">
        <w:t xml:space="preserve">was undertaken </w:t>
      </w:r>
      <w:r w:rsidR="003F1E17" w:rsidRPr="003F1E17">
        <w:t xml:space="preserve">between Community Mental Health Australia (CMHA) and the Australian Mental Health Outcomes and Classification Network (AMHOCN) </w:t>
      </w:r>
      <w:r w:rsidR="00073EE2">
        <w:t>to:</w:t>
      </w:r>
      <w:r w:rsidR="003F1E17" w:rsidRPr="003F1E17">
        <w:t xml:space="preserve"> </w:t>
      </w:r>
      <w:r w:rsidR="00073EE2">
        <w:t>establish</w:t>
      </w:r>
      <w:r w:rsidR="003F1E17" w:rsidRPr="003F1E17">
        <w:t xml:space="preserve"> the scope of routine outcome measurement within the </w:t>
      </w:r>
      <w:r w:rsidR="00073EE2" w:rsidRPr="003F1E17">
        <w:t>mental health CMO sector</w:t>
      </w:r>
      <w:r w:rsidR="00073EE2">
        <w:t xml:space="preserve">; identify </w:t>
      </w:r>
      <w:r w:rsidR="003F1E17" w:rsidRPr="003F1E17">
        <w:t>which measures were being used</w:t>
      </w:r>
      <w:r w:rsidR="00073EE2">
        <w:t>;</w:t>
      </w:r>
      <w:r w:rsidR="003F1E17" w:rsidRPr="003F1E17">
        <w:t xml:space="preserve"> and</w:t>
      </w:r>
      <w:r w:rsidR="00073EE2">
        <w:t xml:space="preserve"> conduct a</w:t>
      </w:r>
      <w:r w:rsidR="003F1E17" w:rsidRPr="003F1E17">
        <w:t xml:space="preserve"> review of the literature identifying the psychometric properties of these measures. This project also aimed to identify a short list of measures that would be suitable for introduction in the CMO sector and that could be the basis for a nationally consistent outcome measurement collection.</w:t>
      </w:r>
    </w:p>
    <w:p w:rsidR="00CA683B" w:rsidRDefault="003F1E17" w:rsidP="00073EE2">
      <w:r w:rsidRPr="003F1E17">
        <w:t>In May 2013</w:t>
      </w:r>
      <w:r w:rsidR="00073EE2">
        <w:t>,</w:t>
      </w:r>
      <w:r w:rsidRPr="003F1E17">
        <w:t xml:space="preserve"> a national workshop was convened to review the </w:t>
      </w:r>
      <w:r w:rsidR="00073EE2">
        <w:t xml:space="preserve">findings of this review and </w:t>
      </w:r>
      <w:r w:rsidRPr="003F1E17">
        <w:t xml:space="preserve">make recommendations on how routine outcome measurement may be progressed within the </w:t>
      </w:r>
      <w:r w:rsidR="00073EE2">
        <w:t xml:space="preserve">CMO </w:t>
      </w:r>
      <w:r w:rsidRPr="003F1E17">
        <w:t xml:space="preserve">sector. One of the key recommendations from this workshop was that the CMO sector should work towards the establishment of a nationally consistent approach to measuring the consumer experience of </w:t>
      </w:r>
      <w:r w:rsidR="00073EE2">
        <w:t>service</w:t>
      </w:r>
      <w:r w:rsidRPr="003F1E17">
        <w:t>.</w:t>
      </w:r>
    </w:p>
    <w:p w:rsidR="00CA683B" w:rsidRPr="00C6325A" w:rsidRDefault="00584128" w:rsidP="00CA683B">
      <w:pPr>
        <w:pStyle w:val="Heading3"/>
        <w:rPr>
          <w:rFonts w:eastAsia="Calibri"/>
        </w:rPr>
      </w:pPr>
      <w:bookmarkStart w:id="5" w:name="_Toc507491009"/>
      <w:r w:rsidRPr="00C6325A">
        <w:rPr>
          <w:rFonts w:eastAsia="Calibri"/>
        </w:rPr>
        <w:t>The need for a CMO specific version of YES</w:t>
      </w:r>
      <w:bookmarkEnd w:id="5"/>
    </w:p>
    <w:p w:rsidR="00606746" w:rsidRDefault="00584128" w:rsidP="00125C57">
      <w:r>
        <w:t>CMO s</w:t>
      </w:r>
      <w:r w:rsidR="00743DBA">
        <w:t xml:space="preserve">ector consultation highlighted an </w:t>
      </w:r>
      <w:r w:rsidR="00073EE2">
        <w:t xml:space="preserve">interest in the </w:t>
      </w:r>
      <w:r>
        <w:t xml:space="preserve">use of the </w:t>
      </w:r>
      <w:r w:rsidR="00073EE2">
        <w:t xml:space="preserve">YES survey, </w:t>
      </w:r>
      <w:r>
        <w:t xml:space="preserve">however </w:t>
      </w:r>
      <w:r w:rsidR="00073EE2">
        <w:t>it was identified that some of the items and language used d</w:t>
      </w:r>
      <w:r w:rsidR="0082708F">
        <w:t>id</w:t>
      </w:r>
      <w:r w:rsidR="003F1E17" w:rsidRPr="003F1E17">
        <w:t xml:space="preserve"> not reflect the types of services being provided by th</w:t>
      </w:r>
      <w:r>
        <w:t>at</w:t>
      </w:r>
      <w:r w:rsidR="003F1E17" w:rsidRPr="003F1E17">
        <w:t xml:space="preserve"> sector. </w:t>
      </w:r>
      <w:r>
        <w:t>M</w:t>
      </w:r>
      <w:r w:rsidR="003F1E17" w:rsidRPr="003F1E17">
        <w:t xml:space="preserve">odification of the measure to better represent activities in the </w:t>
      </w:r>
      <w:r>
        <w:t xml:space="preserve">CMO </w:t>
      </w:r>
      <w:r w:rsidR="003F1E17" w:rsidRPr="003F1E17">
        <w:t xml:space="preserve">sector </w:t>
      </w:r>
      <w:r w:rsidR="00073EE2">
        <w:t xml:space="preserve">was therefore </w:t>
      </w:r>
      <w:r>
        <w:t xml:space="preserve">required. A project was undertaken to review and modify the YES, aiming to design a tool that </w:t>
      </w:r>
      <w:r w:rsidR="00125C57">
        <w:t>gather</w:t>
      </w:r>
      <w:r>
        <w:t>s</w:t>
      </w:r>
      <w:r w:rsidR="00125C57">
        <w:t xml:space="preserve"> information from consumers </w:t>
      </w:r>
      <w:r w:rsidR="00736E31">
        <w:t xml:space="preserve">of community managed organisations </w:t>
      </w:r>
      <w:r w:rsidR="00125C57">
        <w:t xml:space="preserve">about their experiences of care.  </w:t>
      </w:r>
      <w:r w:rsidR="001A4741">
        <w:t>The tool would</w:t>
      </w:r>
      <w:r w:rsidR="00125C57">
        <w:t xml:space="preserve"> help </w:t>
      </w:r>
      <w:r w:rsidR="00736E31">
        <w:t xml:space="preserve">community managed </w:t>
      </w:r>
      <w:r w:rsidR="00125C57">
        <w:t>mental health services and consumers to work together to build better services.</w:t>
      </w:r>
    </w:p>
    <w:p w:rsidR="0047639E" w:rsidRPr="00855956" w:rsidRDefault="00F24139" w:rsidP="00855956">
      <w:pPr>
        <w:pStyle w:val="Heading2"/>
        <w:rPr>
          <w:rFonts w:eastAsia="Calibri"/>
          <w:spacing w:val="-1"/>
        </w:rPr>
      </w:pPr>
      <w:bookmarkStart w:id="6" w:name="_Toc507491010"/>
      <w:r w:rsidRPr="00855956">
        <w:rPr>
          <w:rFonts w:eastAsia="Calibri"/>
          <w:spacing w:val="-1"/>
        </w:rPr>
        <w:t xml:space="preserve">The </w:t>
      </w:r>
      <w:r w:rsidR="00736E31">
        <w:rPr>
          <w:rFonts w:eastAsia="Calibri"/>
          <w:spacing w:val="-1"/>
        </w:rPr>
        <w:t xml:space="preserve">National </w:t>
      </w:r>
      <w:r w:rsidR="002514EB">
        <w:rPr>
          <w:rFonts w:eastAsia="Calibri"/>
          <w:spacing w:val="-1"/>
        </w:rPr>
        <w:t>YES</w:t>
      </w:r>
      <w:r w:rsidR="00E15DFF">
        <w:rPr>
          <w:rFonts w:eastAsia="Calibri"/>
          <w:spacing w:val="-1"/>
        </w:rPr>
        <w:t xml:space="preserve"> </w:t>
      </w:r>
      <w:r w:rsidR="002514EB">
        <w:rPr>
          <w:rFonts w:eastAsia="Calibri"/>
          <w:spacing w:val="-1"/>
        </w:rPr>
        <w:t>CMO</w:t>
      </w:r>
      <w:r w:rsidR="00736E31">
        <w:rPr>
          <w:rFonts w:eastAsia="Calibri"/>
          <w:spacing w:val="-1"/>
        </w:rPr>
        <w:t xml:space="preserve"> </w:t>
      </w:r>
      <w:r w:rsidR="002514EB">
        <w:rPr>
          <w:rFonts w:eastAsia="Calibri"/>
          <w:spacing w:val="-1"/>
        </w:rPr>
        <w:t xml:space="preserve">Survey </w:t>
      </w:r>
      <w:r w:rsidR="00736E31">
        <w:rPr>
          <w:rFonts w:eastAsia="Calibri"/>
          <w:spacing w:val="-1"/>
        </w:rPr>
        <w:t>Project 2015-16</w:t>
      </w:r>
      <w:bookmarkEnd w:id="6"/>
      <w:r w:rsidR="00BA1F16" w:rsidRPr="00855956">
        <w:rPr>
          <w:rFonts w:eastAsia="Calibri"/>
          <w:spacing w:val="-1"/>
        </w:rPr>
        <w:t xml:space="preserve"> </w:t>
      </w:r>
    </w:p>
    <w:p w:rsidR="00073EE2" w:rsidRDefault="00F24139" w:rsidP="00073EE2">
      <w:r w:rsidRPr="00855956">
        <w:t xml:space="preserve">The Australian Mental Health Outcomes and Classification Network (AMHOCN) was </w:t>
      </w:r>
      <w:r w:rsidR="0082708F">
        <w:t>tasked by MHISSC with</w:t>
      </w:r>
      <w:r w:rsidRPr="00855956">
        <w:t xml:space="preserve"> </w:t>
      </w:r>
      <w:r w:rsidR="0082708F">
        <w:t>modifying the YES survey for use by CMOs</w:t>
      </w:r>
      <w:r w:rsidRPr="00855956">
        <w:t xml:space="preserve">.  </w:t>
      </w:r>
      <w:r w:rsidR="00073EE2">
        <w:t>The objectives of this project were to:</w:t>
      </w:r>
    </w:p>
    <w:p w:rsidR="00073EE2" w:rsidRPr="00073EE2" w:rsidRDefault="00073EE2" w:rsidP="0087714B">
      <w:pPr>
        <w:pStyle w:val="ListParagraph"/>
        <w:numPr>
          <w:ilvl w:val="0"/>
          <w:numId w:val="1"/>
        </w:numPr>
        <w:rPr>
          <w:rFonts w:eastAsia="Calibri" w:cs="Calibri"/>
          <w:spacing w:val="-3"/>
        </w:rPr>
      </w:pPr>
      <w:r w:rsidRPr="00073EE2">
        <w:rPr>
          <w:rFonts w:eastAsia="Calibri" w:cs="Calibri"/>
          <w:spacing w:val="-3"/>
        </w:rPr>
        <w:t>Make minimal modifications to the existing YES survey so that it would be suitable for trial and use in the mental health CMO sector</w:t>
      </w:r>
    </w:p>
    <w:p w:rsidR="00073EE2" w:rsidRPr="00073EE2" w:rsidRDefault="00073EE2" w:rsidP="0087714B">
      <w:pPr>
        <w:pStyle w:val="ListParagraph"/>
        <w:numPr>
          <w:ilvl w:val="0"/>
          <w:numId w:val="1"/>
        </w:numPr>
        <w:rPr>
          <w:rFonts w:eastAsia="Calibri" w:cs="Calibri"/>
          <w:spacing w:val="-3"/>
        </w:rPr>
      </w:pPr>
      <w:r w:rsidRPr="00073EE2">
        <w:rPr>
          <w:rFonts w:eastAsia="Calibri" w:cs="Calibri"/>
          <w:spacing w:val="-3"/>
        </w:rPr>
        <w:t>Test the suitability of the modified measure in the CMO sector</w:t>
      </w:r>
    </w:p>
    <w:p w:rsidR="00073EE2" w:rsidRPr="00073EE2" w:rsidRDefault="00073EE2" w:rsidP="0087714B">
      <w:pPr>
        <w:pStyle w:val="ListParagraph"/>
        <w:numPr>
          <w:ilvl w:val="0"/>
          <w:numId w:val="1"/>
        </w:numPr>
        <w:rPr>
          <w:rFonts w:eastAsia="Calibri" w:cs="Calibri"/>
          <w:spacing w:val="-3"/>
        </w:rPr>
      </w:pPr>
      <w:r w:rsidRPr="00073EE2">
        <w:rPr>
          <w:rFonts w:eastAsia="Calibri" w:cs="Calibri"/>
          <w:spacing w:val="-3"/>
        </w:rPr>
        <w:t>Test the psychometric properties of the modified measure</w:t>
      </w:r>
      <w:r w:rsidR="003D5850">
        <w:rPr>
          <w:rFonts w:eastAsia="Calibri" w:cs="Calibri"/>
          <w:spacing w:val="-3"/>
        </w:rPr>
        <w:t>.</w:t>
      </w:r>
      <w:r w:rsidRPr="00073EE2">
        <w:rPr>
          <w:rFonts w:eastAsia="Calibri" w:cs="Calibri"/>
          <w:spacing w:val="-3"/>
        </w:rPr>
        <w:t xml:space="preserve"> </w:t>
      </w:r>
    </w:p>
    <w:p w:rsidR="00477B57" w:rsidRPr="00D00453" w:rsidRDefault="00477B57" w:rsidP="00477B57">
      <w:r>
        <w:t xml:space="preserve">This project was conducted in two stages. Stage one involved </w:t>
      </w:r>
      <w:r w:rsidRPr="00D00453">
        <w:t>the creation of a reference group made up of key stakeholders, including consumers, carers, technical experts on measure modification and development, CMO repres</w:t>
      </w:r>
      <w:r w:rsidR="005556A5">
        <w:t xml:space="preserve">entatives. This reference group was </w:t>
      </w:r>
      <w:r w:rsidRPr="00D00453">
        <w:t>tasked with</w:t>
      </w:r>
      <w:r w:rsidR="003D5850">
        <w:t>:</w:t>
      </w:r>
    </w:p>
    <w:p w:rsidR="00477B57" w:rsidRPr="00477B57" w:rsidRDefault="00477B57" w:rsidP="0087714B">
      <w:pPr>
        <w:pStyle w:val="ListParagraph"/>
        <w:numPr>
          <w:ilvl w:val="0"/>
          <w:numId w:val="1"/>
        </w:numPr>
        <w:rPr>
          <w:rFonts w:eastAsia="Calibri" w:cs="Calibri"/>
          <w:spacing w:val="-3"/>
        </w:rPr>
      </w:pPr>
      <w:r w:rsidRPr="00477B57">
        <w:rPr>
          <w:rFonts w:eastAsia="Calibri" w:cs="Calibri"/>
          <w:spacing w:val="-3"/>
        </w:rPr>
        <w:t>Reviewing the existing measure</w:t>
      </w:r>
    </w:p>
    <w:p w:rsidR="00477B57" w:rsidRPr="00477B57" w:rsidRDefault="00477B57" w:rsidP="0087714B">
      <w:pPr>
        <w:pStyle w:val="ListParagraph"/>
        <w:numPr>
          <w:ilvl w:val="0"/>
          <w:numId w:val="1"/>
        </w:numPr>
        <w:rPr>
          <w:rFonts w:eastAsia="Calibri" w:cs="Calibri"/>
          <w:spacing w:val="-3"/>
        </w:rPr>
      </w:pPr>
      <w:r w:rsidRPr="00477B57">
        <w:rPr>
          <w:rFonts w:eastAsia="Calibri" w:cs="Calibri"/>
          <w:spacing w:val="-3"/>
        </w:rPr>
        <w:t>Making minimal modifications to the existing measure so that it would suitable for the use in the CMO sector</w:t>
      </w:r>
    </w:p>
    <w:p w:rsidR="00477B57" w:rsidRPr="00477B57" w:rsidRDefault="00477B57" w:rsidP="0087714B">
      <w:pPr>
        <w:pStyle w:val="ListParagraph"/>
        <w:numPr>
          <w:ilvl w:val="0"/>
          <w:numId w:val="1"/>
        </w:numPr>
        <w:rPr>
          <w:rFonts w:eastAsia="Calibri" w:cs="Calibri"/>
          <w:spacing w:val="-3"/>
        </w:rPr>
      </w:pPr>
      <w:r w:rsidRPr="00477B57">
        <w:rPr>
          <w:rFonts w:eastAsia="Calibri" w:cs="Calibri"/>
          <w:spacing w:val="-3"/>
        </w:rPr>
        <w:t>Omitting items not suitable for the CMO sector or adding additional items if necessary</w:t>
      </w:r>
    </w:p>
    <w:p w:rsidR="00477B57" w:rsidRPr="00477B57" w:rsidRDefault="00477B57" w:rsidP="0087714B">
      <w:pPr>
        <w:pStyle w:val="ListParagraph"/>
        <w:numPr>
          <w:ilvl w:val="0"/>
          <w:numId w:val="1"/>
        </w:numPr>
        <w:rPr>
          <w:rFonts w:eastAsia="Calibri" w:cs="Calibri"/>
          <w:spacing w:val="-3"/>
        </w:rPr>
      </w:pPr>
      <w:r w:rsidRPr="00477B57">
        <w:rPr>
          <w:rFonts w:eastAsia="Calibri" w:cs="Calibri"/>
          <w:spacing w:val="-3"/>
        </w:rPr>
        <w:lastRenderedPageBreak/>
        <w:t>Providing advice on a trial of the measure in CMO sector</w:t>
      </w:r>
      <w:r w:rsidR="003D5850">
        <w:rPr>
          <w:rFonts w:eastAsia="Calibri" w:cs="Calibri"/>
          <w:spacing w:val="-3"/>
        </w:rPr>
        <w:t>.</w:t>
      </w:r>
    </w:p>
    <w:p w:rsidR="005556A5" w:rsidRPr="00D00453" w:rsidRDefault="005556A5" w:rsidP="005556A5">
      <w:r w:rsidRPr="00CF4BA8">
        <w:t xml:space="preserve">Stage two involved a </w:t>
      </w:r>
      <w:r w:rsidR="007D1640" w:rsidRPr="00CF4BA8">
        <w:t xml:space="preserve">small </w:t>
      </w:r>
      <w:r w:rsidRPr="00CF4BA8">
        <w:t xml:space="preserve">test retest trial in NSW and Queensland and a state-wide field trial of the survey in Victoria with </w:t>
      </w:r>
      <w:r w:rsidR="007D1640" w:rsidRPr="00CF4BA8">
        <w:t>1,040</w:t>
      </w:r>
      <w:r w:rsidRPr="00CF4BA8">
        <w:t xml:space="preserve"> consumers.  The findings of</w:t>
      </w:r>
      <w:r w:rsidR="007D1640" w:rsidRPr="00CF4BA8">
        <w:t xml:space="preserve"> this research were presented to</w:t>
      </w:r>
      <w:r w:rsidRPr="00CF4BA8">
        <w:t xml:space="preserve"> MHISSC in 2016 and the YES</w:t>
      </w:r>
      <w:r w:rsidR="00332509">
        <w:t xml:space="preserve"> </w:t>
      </w:r>
      <w:r w:rsidRPr="00CF4BA8">
        <w:t>CMO survey was approved for public release.</w:t>
      </w:r>
      <w:r>
        <w:t xml:space="preserve"> </w:t>
      </w:r>
      <w:r w:rsidRPr="00D00453">
        <w:t xml:space="preserve"> </w:t>
      </w:r>
    </w:p>
    <w:p w:rsidR="0047639E" w:rsidRDefault="00BA1F16" w:rsidP="00855956">
      <w:pPr>
        <w:pStyle w:val="Heading2"/>
        <w:rPr>
          <w:rFonts w:eastAsia="Calibri"/>
        </w:rPr>
      </w:pPr>
      <w:bookmarkStart w:id="7" w:name="_Toc507491011"/>
      <w:r>
        <w:rPr>
          <w:rFonts w:eastAsia="Calibri"/>
        </w:rPr>
        <w:t>Curre</w:t>
      </w:r>
      <w:r>
        <w:rPr>
          <w:rFonts w:eastAsia="Calibri"/>
          <w:spacing w:val="-2"/>
        </w:rPr>
        <w:t>n</w:t>
      </w:r>
      <w:r>
        <w:rPr>
          <w:rFonts w:eastAsia="Calibri"/>
        </w:rPr>
        <w:t xml:space="preserve">t </w:t>
      </w:r>
      <w:r>
        <w:rPr>
          <w:rFonts w:eastAsia="Calibri"/>
          <w:spacing w:val="-2"/>
        </w:rPr>
        <w:t>s</w:t>
      </w:r>
      <w:r>
        <w:rPr>
          <w:rFonts w:eastAsia="Calibri"/>
          <w:spacing w:val="1"/>
        </w:rPr>
        <w:t>t</w:t>
      </w:r>
      <w:r>
        <w:rPr>
          <w:rFonts w:eastAsia="Calibri"/>
        </w:rPr>
        <w:t>a</w:t>
      </w:r>
      <w:r>
        <w:rPr>
          <w:rFonts w:eastAsia="Calibri"/>
          <w:spacing w:val="-1"/>
        </w:rPr>
        <w:t>t</w:t>
      </w:r>
      <w:r>
        <w:rPr>
          <w:rFonts w:eastAsia="Calibri"/>
        </w:rPr>
        <w:t>us of</w:t>
      </w:r>
      <w:r>
        <w:rPr>
          <w:rFonts w:eastAsia="Calibri"/>
          <w:spacing w:val="-1"/>
        </w:rPr>
        <w:t xml:space="preserve"> t</w:t>
      </w:r>
      <w:r>
        <w:rPr>
          <w:rFonts w:eastAsia="Calibri"/>
        </w:rPr>
        <w:t>he</w:t>
      </w:r>
      <w:r>
        <w:rPr>
          <w:rFonts w:eastAsia="Calibri"/>
          <w:spacing w:val="-3"/>
        </w:rPr>
        <w:t xml:space="preserve"> </w:t>
      </w:r>
      <w:r w:rsidR="00017FCF">
        <w:rPr>
          <w:rFonts w:eastAsia="Calibri"/>
          <w:spacing w:val="-3"/>
        </w:rPr>
        <w:t>YES</w:t>
      </w:r>
      <w:r w:rsidR="00E15DFF">
        <w:rPr>
          <w:rFonts w:eastAsia="Calibri"/>
          <w:spacing w:val="-3"/>
        </w:rPr>
        <w:t xml:space="preserve"> </w:t>
      </w:r>
      <w:r w:rsidR="00017FCF">
        <w:rPr>
          <w:rFonts w:eastAsia="Calibri"/>
          <w:spacing w:val="-3"/>
        </w:rPr>
        <w:t xml:space="preserve">CMO </w:t>
      </w:r>
      <w:r w:rsidR="00281A45">
        <w:rPr>
          <w:rFonts w:eastAsia="Calibri"/>
        </w:rPr>
        <w:t>survey</w:t>
      </w:r>
      <w:r w:rsidR="00017FCF">
        <w:rPr>
          <w:rFonts w:eastAsia="Calibri"/>
        </w:rPr>
        <w:t xml:space="preserve"> instrument</w:t>
      </w:r>
      <w:bookmarkEnd w:id="7"/>
    </w:p>
    <w:p w:rsidR="005B154B" w:rsidRDefault="0048427B" w:rsidP="00D000A8">
      <w:r w:rsidRPr="00855956">
        <w:t>Th</w:t>
      </w:r>
      <w:r w:rsidR="007528D3">
        <w:t>is</w:t>
      </w:r>
      <w:r w:rsidRPr="00855956">
        <w:t xml:space="preserve"> national work</w:t>
      </w:r>
      <w:r w:rsidR="007D7CAD">
        <w:t>,</w:t>
      </w:r>
      <w:r w:rsidRPr="00855956">
        <w:t xml:space="preserve"> led by AMHOCN and guided by MHISSC</w:t>
      </w:r>
      <w:r w:rsidR="007D7CAD">
        <w:t>,</w:t>
      </w:r>
      <w:r w:rsidRPr="00855956">
        <w:t xml:space="preserve"> built </w:t>
      </w:r>
      <w:r w:rsidR="00281A45">
        <w:t>a survey</w:t>
      </w:r>
      <w:r w:rsidRPr="00855956">
        <w:t xml:space="preserve"> that </w:t>
      </w:r>
      <w:r w:rsidR="005D619B">
        <w:t>was designed with consumers</w:t>
      </w:r>
      <w:r w:rsidR="00CB09A5">
        <w:t xml:space="preserve">, </w:t>
      </w:r>
      <w:r w:rsidR="007528D3">
        <w:t>reflects the current policy context</w:t>
      </w:r>
      <w:r w:rsidR="00C26D97" w:rsidRPr="00855956">
        <w:t xml:space="preserve"> and performed well in the psychometric testing.  The </w:t>
      </w:r>
      <w:r w:rsidR="002514EB">
        <w:t>YES</w:t>
      </w:r>
      <w:r w:rsidR="00332509">
        <w:t xml:space="preserve"> </w:t>
      </w:r>
      <w:r w:rsidR="002514EB">
        <w:t>CMO</w:t>
      </w:r>
      <w:r w:rsidR="005D619B">
        <w:t xml:space="preserve"> survey</w:t>
      </w:r>
      <w:r w:rsidR="005B154B">
        <w:t xml:space="preserve"> </w:t>
      </w:r>
      <w:r w:rsidR="00C26D97" w:rsidRPr="00855956">
        <w:t xml:space="preserve">met the requirements for reliability - there </w:t>
      </w:r>
      <w:r w:rsidR="000B4D24">
        <w:t>was a high degree of</w:t>
      </w:r>
      <w:r w:rsidR="00C26D97" w:rsidRPr="00855956">
        <w:t xml:space="preserve"> correlation between the test and retest scores, with </w:t>
      </w:r>
      <w:r w:rsidR="005B154B">
        <w:t>good</w:t>
      </w:r>
      <w:r w:rsidR="00C26D97" w:rsidRPr="00855956">
        <w:t xml:space="preserve"> levels of intra-rater agreement.  The stability of the results (that is, the consistency of the direction of rating between test and retest) was found to be </w:t>
      </w:r>
      <w:r w:rsidR="005B154B">
        <w:t xml:space="preserve">extremely </w:t>
      </w:r>
      <w:r w:rsidR="00C26D97" w:rsidRPr="00855956">
        <w:t xml:space="preserve">high. The research was </w:t>
      </w:r>
      <w:r w:rsidR="007528D3">
        <w:t xml:space="preserve">also </w:t>
      </w:r>
      <w:r w:rsidR="00C26D97" w:rsidRPr="00855956">
        <w:t xml:space="preserve">able to validate the underlying model of </w:t>
      </w:r>
      <w:r w:rsidR="005D619B">
        <w:t>consumer</w:t>
      </w:r>
      <w:r w:rsidR="005B154B">
        <w:t xml:space="preserve"> experience</w:t>
      </w:r>
      <w:r w:rsidR="007528D3">
        <w:t>.</w:t>
      </w:r>
    </w:p>
    <w:p w:rsidR="00194C37" w:rsidRPr="00544776" w:rsidRDefault="00194C37" w:rsidP="00194C37">
      <w:pPr>
        <w:pStyle w:val="Heading2"/>
        <w:rPr>
          <w:rFonts w:eastAsia="Calibri"/>
          <w:sz w:val="22"/>
          <w:szCs w:val="22"/>
        </w:rPr>
      </w:pPr>
      <w:bookmarkStart w:id="8" w:name="_Toc507491012"/>
      <w:r>
        <w:rPr>
          <w:rFonts w:eastAsia="Calibri"/>
        </w:rPr>
        <w:t>Short form version of the YES</w:t>
      </w:r>
      <w:r w:rsidR="00E15DFF">
        <w:rPr>
          <w:rFonts w:eastAsia="Calibri"/>
        </w:rPr>
        <w:t xml:space="preserve"> </w:t>
      </w:r>
      <w:r>
        <w:rPr>
          <w:rFonts w:eastAsia="Calibri"/>
        </w:rPr>
        <w:t>CMO survey</w:t>
      </w:r>
      <w:bookmarkEnd w:id="8"/>
      <w:r>
        <w:rPr>
          <w:rFonts w:eastAsia="Calibri"/>
        </w:rPr>
        <w:t xml:space="preserve"> </w:t>
      </w:r>
    </w:p>
    <w:p w:rsidR="00250BEC" w:rsidRDefault="00194C37" w:rsidP="00250BEC">
      <w:pPr>
        <w:spacing w:after="0"/>
        <w:contextualSpacing/>
        <w:rPr>
          <w:rFonts w:ascii="Calibri" w:hAnsi="Calibri"/>
        </w:rPr>
      </w:pPr>
      <w:r>
        <w:t xml:space="preserve">A short-form version of the </w:t>
      </w:r>
      <w:r>
        <w:rPr>
          <w:rFonts w:eastAsia="Calibri"/>
        </w:rPr>
        <w:t>YES CMO survey (YES CMO SF) has been developed from the full version of the survey, based upon those items that were most predictive of overall experience for the total sample and sub groups (including service types and programs). The YES CMO SF was tested in several CMO services</w:t>
      </w:r>
      <w:r w:rsidR="00250BEC">
        <w:rPr>
          <w:rFonts w:eastAsia="Calibri"/>
        </w:rPr>
        <w:t xml:space="preserve"> in South Australia. T</w:t>
      </w:r>
      <w:r w:rsidR="00250BEC">
        <w:rPr>
          <w:rFonts w:ascii="Calibri" w:hAnsi="Calibri"/>
        </w:rPr>
        <w:t xml:space="preserve">he YES CMO SF survey tested well, with the results suggesting peer group matching will be important for this sector where the services can vary substantially between providers. </w:t>
      </w:r>
    </w:p>
    <w:p w:rsidR="007A109C" w:rsidRPr="00855956" w:rsidRDefault="00F9209E" w:rsidP="00F61996">
      <w:pPr>
        <w:pStyle w:val="Heading1"/>
      </w:pPr>
      <w:bookmarkStart w:id="9" w:name="_Toc507491013"/>
      <w:r>
        <w:t>DE</w:t>
      </w:r>
      <w:r w:rsidR="00017FCF">
        <w:t>S</w:t>
      </w:r>
      <w:r>
        <w:t xml:space="preserve">CRIPTION OF THE RELEASE VERSION OF THE </w:t>
      </w:r>
      <w:r w:rsidR="005D619B">
        <w:t>YES</w:t>
      </w:r>
      <w:r w:rsidR="00E15DFF">
        <w:t xml:space="preserve"> </w:t>
      </w:r>
      <w:r w:rsidR="005D619B">
        <w:t>CMO</w:t>
      </w:r>
      <w:r w:rsidR="00140776">
        <w:t xml:space="preserve"> SURVEY</w:t>
      </w:r>
      <w:r w:rsidR="00FF09A7">
        <w:t xml:space="preserve"> INSTRUMENT</w:t>
      </w:r>
      <w:bookmarkEnd w:id="9"/>
    </w:p>
    <w:p w:rsidR="00FF09A7" w:rsidRPr="0042476C" w:rsidRDefault="00FF09A7" w:rsidP="00FF09A7">
      <w:pPr>
        <w:pStyle w:val="Heading2"/>
        <w:rPr>
          <w:rFonts w:eastAsia="Calibri"/>
        </w:rPr>
      </w:pPr>
      <w:bookmarkStart w:id="10" w:name="_Toc507491014"/>
      <w:r w:rsidRPr="0042476C">
        <w:rPr>
          <w:rFonts w:eastAsia="Calibri"/>
        </w:rPr>
        <w:t>Differences between the YES survey and the YES</w:t>
      </w:r>
      <w:r w:rsidR="00E15DFF">
        <w:rPr>
          <w:rFonts w:eastAsia="Calibri"/>
        </w:rPr>
        <w:t xml:space="preserve"> </w:t>
      </w:r>
      <w:r w:rsidRPr="0042476C">
        <w:rPr>
          <w:rFonts w:eastAsia="Calibri"/>
        </w:rPr>
        <w:t>CMO survey</w:t>
      </w:r>
      <w:bookmarkEnd w:id="10"/>
    </w:p>
    <w:p w:rsidR="003B536B" w:rsidRPr="003533D2" w:rsidRDefault="00BA1F16" w:rsidP="00D000A8">
      <w:r w:rsidRPr="003B536B">
        <w:t xml:space="preserve">The survey released for license incorporates a number of changes that were identified as desirable </w:t>
      </w:r>
      <w:r w:rsidR="003B536B">
        <w:t xml:space="preserve">from the </w:t>
      </w:r>
      <w:r w:rsidR="005D619B">
        <w:t>review of the original YES survey</w:t>
      </w:r>
      <w:r w:rsidR="00FF09A7">
        <w:t>,</w:t>
      </w:r>
      <w:r w:rsidR="005D619B">
        <w:t xml:space="preserve"> the subsequent development of the YES</w:t>
      </w:r>
      <w:r w:rsidR="00332509">
        <w:t xml:space="preserve"> </w:t>
      </w:r>
      <w:r w:rsidR="005D619B">
        <w:t xml:space="preserve">CMO survey, </w:t>
      </w:r>
      <w:r w:rsidR="00D5574D">
        <w:t xml:space="preserve">including </w:t>
      </w:r>
      <w:r w:rsidR="005D619B">
        <w:t>testing and analysis of the implementation data</w:t>
      </w:r>
      <w:r w:rsidR="00AF77C9">
        <w:t>. The amendments</w:t>
      </w:r>
      <w:r w:rsidR="005D619B">
        <w:t xml:space="preserve"> to the original YES survey include the deletion of redundant items</w:t>
      </w:r>
      <w:r w:rsidR="00D5574D">
        <w:t xml:space="preserve"> </w:t>
      </w:r>
      <w:r w:rsidR="00D5574D" w:rsidRPr="0042476C">
        <w:t>(e.g. “You had access to your treating doctor or psychiatrist when you needed” was removed)</w:t>
      </w:r>
      <w:r w:rsidR="005D619B" w:rsidRPr="0042476C">
        <w:t>, introduction of CMO specific items and changes to the wording of specific items to better reflect the CMO environment and program types</w:t>
      </w:r>
      <w:r w:rsidR="00D5574D" w:rsidRPr="0042476C">
        <w:t xml:space="preserve"> (e.g. the reference to “care” or “treatment” were replaced with “support or care”; “Staff talked with you about your physical health in a way that was useful” was added).</w:t>
      </w:r>
      <w:r w:rsidR="00FF09A7">
        <w:t xml:space="preserve"> </w:t>
      </w:r>
      <w:r w:rsidR="005D619B">
        <w:t xml:space="preserve"> </w:t>
      </w:r>
      <w:r w:rsidR="00AF77C9">
        <w:t xml:space="preserve"> </w:t>
      </w:r>
    </w:p>
    <w:p w:rsidR="0047639E" w:rsidRDefault="00BA1F16" w:rsidP="00D000A8">
      <w:r w:rsidRPr="000778DA">
        <w:t xml:space="preserve">This section describes the release version of the </w:t>
      </w:r>
      <w:r w:rsidR="00281A45">
        <w:t>survey</w:t>
      </w:r>
      <w:r w:rsidR="003D4740">
        <w:t xml:space="preserve"> </w:t>
      </w:r>
      <w:r w:rsidRPr="000778DA">
        <w:t xml:space="preserve">provided at Appendix </w:t>
      </w:r>
      <w:r w:rsidR="003B536B">
        <w:t>A</w:t>
      </w:r>
      <w:r w:rsidRPr="000778DA">
        <w:t>.</w:t>
      </w:r>
    </w:p>
    <w:p w:rsidR="009D129C" w:rsidRPr="009D129C" w:rsidRDefault="009D129C" w:rsidP="009D129C">
      <w:pPr>
        <w:pStyle w:val="Heading2"/>
        <w:rPr>
          <w:rFonts w:eastAsia="Calibri"/>
        </w:rPr>
      </w:pPr>
      <w:bookmarkStart w:id="11" w:name="_Toc507491015"/>
      <w:r w:rsidRPr="009D129C">
        <w:rPr>
          <w:rFonts w:eastAsia="Calibri"/>
        </w:rPr>
        <w:t>Naming the instrument</w:t>
      </w:r>
      <w:bookmarkEnd w:id="11"/>
      <w:r w:rsidRPr="009D129C">
        <w:rPr>
          <w:rFonts w:eastAsia="Calibri"/>
        </w:rPr>
        <w:t xml:space="preserve"> </w:t>
      </w:r>
    </w:p>
    <w:p w:rsidR="009D129C" w:rsidRPr="000778DA" w:rsidRDefault="009D129C" w:rsidP="009D129C">
      <w:r>
        <w:t>The survey is being released under the title Your Experience of Service (YES) Community Managed Organisations (CMO) or YES</w:t>
      </w:r>
      <w:r w:rsidR="00E15DFF">
        <w:t xml:space="preserve"> </w:t>
      </w:r>
      <w:r>
        <w:t>CMO</w:t>
      </w:r>
      <w:r w:rsidR="002514EB">
        <w:t xml:space="preserve"> survey</w:t>
      </w:r>
      <w:r>
        <w:t xml:space="preserve">. </w:t>
      </w:r>
      <w:r w:rsidR="00B25C5A">
        <w:t>The short form is being released as Your Experience of Service (YES) Community Managed Organisations (CMO) Short Form (SF) or YES CMO SF survey.</w:t>
      </w:r>
      <w:r>
        <w:t xml:space="preserve"> Assigning a </w:t>
      </w:r>
      <w:r w:rsidR="00CD3BA8">
        <w:t>national</w:t>
      </w:r>
      <w:r>
        <w:t xml:space="preserve"> name to identify the survey instrument by organisations is considered essent</w:t>
      </w:r>
      <w:r w:rsidR="00B25C5A">
        <w:t xml:space="preserve">ial to promote consistent use. </w:t>
      </w:r>
      <w:r>
        <w:t>A condition of the license arrangements includes the requirement that the title be used in all local versions of the survey instrument.</w:t>
      </w:r>
    </w:p>
    <w:p w:rsidR="0047639E" w:rsidRDefault="00BA1F16" w:rsidP="00A6114E">
      <w:pPr>
        <w:pStyle w:val="Heading2"/>
        <w:rPr>
          <w:rFonts w:eastAsia="Calibri"/>
        </w:rPr>
      </w:pPr>
      <w:bookmarkStart w:id="12" w:name="_Toc507491016"/>
      <w:r>
        <w:rPr>
          <w:rFonts w:eastAsia="Calibri"/>
        </w:rPr>
        <w:lastRenderedPageBreak/>
        <w:t>Introd</w:t>
      </w:r>
      <w:r>
        <w:rPr>
          <w:rFonts w:eastAsia="Calibri"/>
          <w:spacing w:val="-1"/>
        </w:rPr>
        <w:t>u</w:t>
      </w:r>
      <w:r>
        <w:rPr>
          <w:rFonts w:eastAsia="Calibri"/>
        </w:rPr>
        <w:t>c</w:t>
      </w:r>
      <w:r>
        <w:rPr>
          <w:rFonts w:eastAsia="Calibri"/>
          <w:spacing w:val="1"/>
        </w:rPr>
        <w:t>t</w:t>
      </w:r>
      <w:r>
        <w:rPr>
          <w:rFonts w:eastAsia="Calibri"/>
          <w:spacing w:val="-2"/>
        </w:rPr>
        <w:t>o</w:t>
      </w:r>
      <w:r>
        <w:rPr>
          <w:rFonts w:eastAsia="Calibri"/>
          <w:spacing w:val="1"/>
        </w:rPr>
        <w:t>r</w:t>
      </w:r>
      <w:r>
        <w:rPr>
          <w:rFonts w:eastAsia="Calibri"/>
        </w:rPr>
        <w:t>y</w:t>
      </w:r>
      <w:r>
        <w:rPr>
          <w:rFonts w:eastAsia="Calibri"/>
          <w:spacing w:val="-2"/>
        </w:rPr>
        <w:t xml:space="preserve"> </w:t>
      </w:r>
      <w:r>
        <w:rPr>
          <w:rFonts w:eastAsia="Calibri"/>
        </w:rPr>
        <w:t>wo</w:t>
      </w:r>
      <w:r>
        <w:rPr>
          <w:rFonts w:eastAsia="Calibri"/>
          <w:spacing w:val="-2"/>
        </w:rPr>
        <w:t>r</w:t>
      </w:r>
      <w:r>
        <w:rPr>
          <w:rFonts w:eastAsia="Calibri"/>
        </w:rPr>
        <w:t>d</w:t>
      </w:r>
      <w:r>
        <w:rPr>
          <w:rFonts w:eastAsia="Calibri"/>
          <w:spacing w:val="1"/>
        </w:rPr>
        <w:t>i</w:t>
      </w:r>
      <w:r>
        <w:rPr>
          <w:rFonts w:eastAsia="Calibri"/>
          <w:spacing w:val="-2"/>
        </w:rPr>
        <w:t>n</w:t>
      </w:r>
      <w:r>
        <w:rPr>
          <w:rFonts w:eastAsia="Calibri"/>
        </w:rPr>
        <w:t>g</w:t>
      </w:r>
      <w:r>
        <w:rPr>
          <w:rFonts w:eastAsia="Calibri"/>
          <w:spacing w:val="-2"/>
        </w:rPr>
        <w:t xml:space="preserve"> </w:t>
      </w:r>
      <w:r>
        <w:rPr>
          <w:rFonts w:eastAsia="Calibri"/>
          <w:spacing w:val="1"/>
        </w:rPr>
        <w:t>t</w:t>
      </w:r>
      <w:r>
        <w:rPr>
          <w:rFonts w:eastAsia="Calibri"/>
        </w:rPr>
        <w:t>o be ad</w:t>
      </w:r>
      <w:r>
        <w:rPr>
          <w:rFonts w:eastAsia="Calibri"/>
          <w:spacing w:val="1"/>
        </w:rPr>
        <w:t>d</w:t>
      </w:r>
      <w:r>
        <w:rPr>
          <w:rFonts w:eastAsia="Calibri"/>
          <w:spacing w:val="-2"/>
        </w:rPr>
        <w:t>e</w:t>
      </w:r>
      <w:r>
        <w:rPr>
          <w:rFonts w:eastAsia="Calibri"/>
        </w:rPr>
        <w:t>d to</w:t>
      </w:r>
      <w:r w:rsidR="00B80F37">
        <w:rPr>
          <w:rFonts w:eastAsia="Calibri"/>
        </w:rPr>
        <w:t xml:space="preserve"> </w:t>
      </w:r>
      <w:r w:rsidR="002514EB">
        <w:rPr>
          <w:rFonts w:eastAsia="Calibri"/>
        </w:rPr>
        <w:t>YES</w:t>
      </w:r>
      <w:r w:rsidR="00E15DFF">
        <w:rPr>
          <w:rFonts w:eastAsia="Calibri"/>
        </w:rPr>
        <w:t xml:space="preserve"> </w:t>
      </w:r>
      <w:r w:rsidR="002514EB">
        <w:rPr>
          <w:rFonts w:eastAsia="Calibri"/>
        </w:rPr>
        <w:t>CMO survey</w:t>
      </w:r>
      <w:bookmarkEnd w:id="12"/>
    </w:p>
    <w:p w:rsidR="004C6939" w:rsidRDefault="004C6939" w:rsidP="004C6939">
      <w:pPr>
        <w:rPr>
          <w:lang w:eastAsia="en-AU"/>
        </w:rPr>
      </w:pPr>
      <w:r>
        <w:rPr>
          <w:lang w:eastAsia="en-AU"/>
        </w:rPr>
        <w:t xml:space="preserve">Alongside the requirement for the survey instrument to be named consistently, a set of standard words should be used on all forms to orient the consumer to the survey aims and conditions.  These are shown below. </w:t>
      </w:r>
    </w:p>
    <w:p w:rsidR="004C6939" w:rsidRPr="004C6939" w:rsidRDefault="004C6939" w:rsidP="004C6939">
      <w:pPr>
        <w:ind w:left="720"/>
        <w:rPr>
          <w:i/>
          <w:lang w:eastAsia="en-AU"/>
        </w:rPr>
      </w:pPr>
      <w:r w:rsidRPr="004C6939">
        <w:rPr>
          <w:i/>
          <w:lang w:eastAsia="en-AU"/>
        </w:rPr>
        <w:t>Your feedback is important. This survey was developed with mental health consumers. It is based on the Recovery Principles of the Australian National Standards for Mental Health Services. It aims to help community managed organisations and consumers to work together to build better services. If you would like to know more about the survey</w:t>
      </w:r>
      <w:r>
        <w:rPr>
          <w:i/>
          <w:lang w:eastAsia="en-AU"/>
        </w:rPr>
        <w:t>,</w:t>
      </w:r>
      <w:r w:rsidRPr="004C6939">
        <w:rPr>
          <w:i/>
          <w:lang w:eastAsia="en-AU"/>
        </w:rPr>
        <w:t xml:space="preserve"> please ask for an information sheet. </w:t>
      </w:r>
    </w:p>
    <w:p w:rsidR="004C6939" w:rsidRPr="004C6939" w:rsidRDefault="004C6939" w:rsidP="004C6939">
      <w:pPr>
        <w:ind w:left="720"/>
        <w:rPr>
          <w:i/>
          <w:lang w:eastAsia="en-AU"/>
        </w:rPr>
      </w:pPr>
      <w:r w:rsidRPr="004C6939">
        <w:rPr>
          <w:i/>
          <w:lang w:eastAsia="en-AU"/>
        </w:rPr>
        <w:t>Completion of the survey is voluntary.  All information collected in this survey is anonymous.  None of the information collected will be used to identify you. It would be helpful if you could answer all questions, but please leave any question blank if you don’t want to answer it.</w:t>
      </w:r>
    </w:p>
    <w:p w:rsidR="0047639E" w:rsidRPr="00EE1BA2" w:rsidRDefault="00BA1F16" w:rsidP="00B80F37">
      <w:pPr>
        <w:pStyle w:val="Heading2"/>
        <w:rPr>
          <w:rFonts w:eastAsia="Calibri"/>
        </w:rPr>
      </w:pPr>
      <w:bookmarkStart w:id="13" w:name="_Toc507491017"/>
      <w:r w:rsidRPr="00EE1BA2">
        <w:rPr>
          <w:rFonts w:eastAsia="Calibri"/>
        </w:rPr>
        <w:t>Numb</w:t>
      </w:r>
      <w:r w:rsidRPr="00EE1BA2">
        <w:rPr>
          <w:rFonts w:eastAsia="Calibri"/>
          <w:spacing w:val="-2"/>
        </w:rPr>
        <w:t>e</w:t>
      </w:r>
      <w:r w:rsidRPr="00EE1BA2">
        <w:rPr>
          <w:rFonts w:eastAsia="Calibri"/>
        </w:rPr>
        <w:t>r a</w:t>
      </w:r>
      <w:r w:rsidRPr="00EE1BA2">
        <w:rPr>
          <w:rFonts w:eastAsia="Calibri"/>
          <w:spacing w:val="-1"/>
        </w:rPr>
        <w:t>n</w:t>
      </w:r>
      <w:r w:rsidRPr="00EE1BA2">
        <w:rPr>
          <w:rFonts w:eastAsia="Calibri"/>
        </w:rPr>
        <w:t>d se</w:t>
      </w:r>
      <w:r w:rsidRPr="00EE1BA2">
        <w:rPr>
          <w:rFonts w:eastAsia="Calibri"/>
          <w:spacing w:val="-1"/>
        </w:rPr>
        <w:t>q</w:t>
      </w:r>
      <w:r w:rsidRPr="00EE1BA2">
        <w:rPr>
          <w:rFonts w:eastAsia="Calibri"/>
        </w:rPr>
        <w:t>ue</w:t>
      </w:r>
      <w:r w:rsidRPr="00EE1BA2">
        <w:rPr>
          <w:rFonts w:eastAsia="Calibri"/>
          <w:spacing w:val="-1"/>
        </w:rPr>
        <w:t>n</w:t>
      </w:r>
      <w:r w:rsidRPr="00EE1BA2">
        <w:rPr>
          <w:rFonts w:eastAsia="Calibri"/>
        </w:rPr>
        <w:t>ci</w:t>
      </w:r>
      <w:r w:rsidRPr="00EE1BA2">
        <w:rPr>
          <w:rFonts w:eastAsia="Calibri"/>
          <w:spacing w:val="1"/>
        </w:rPr>
        <w:t>n</w:t>
      </w:r>
      <w:r w:rsidRPr="00EE1BA2">
        <w:rPr>
          <w:rFonts w:eastAsia="Calibri"/>
        </w:rPr>
        <w:t>g</w:t>
      </w:r>
      <w:r w:rsidRPr="00EE1BA2">
        <w:rPr>
          <w:rFonts w:eastAsia="Calibri"/>
          <w:spacing w:val="-1"/>
        </w:rPr>
        <w:t xml:space="preserve"> </w:t>
      </w:r>
      <w:r w:rsidRPr="00EE1BA2">
        <w:rPr>
          <w:rFonts w:eastAsia="Calibri"/>
        </w:rPr>
        <w:t>of</w:t>
      </w:r>
      <w:r w:rsidRPr="00EE1BA2">
        <w:rPr>
          <w:rFonts w:eastAsia="Calibri"/>
          <w:spacing w:val="-1"/>
        </w:rPr>
        <w:t xml:space="preserve"> </w:t>
      </w:r>
      <w:r w:rsidRPr="00EE1BA2">
        <w:rPr>
          <w:rFonts w:eastAsia="Calibri"/>
        </w:rPr>
        <w:t>i</w:t>
      </w:r>
      <w:r w:rsidRPr="00EE1BA2">
        <w:rPr>
          <w:rFonts w:eastAsia="Calibri"/>
          <w:spacing w:val="1"/>
        </w:rPr>
        <w:t>t</w:t>
      </w:r>
      <w:r w:rsidRPr="00EE1BA2">
        <w:rPr>
          <w:rFonts w:eastAsia="Calibri"/>
        </w:rPr>
        <w:t>e</w:t>
      </w:r>
      <w:r w:rsidRPr="00EE1BA2">
        <w:rPr>
          <w:rFonts w:eastAsia="Calibri"/>
          <w:spacing w:val="-2"/>
        </w:rPr>
        <w:t>m</w:t>
      </w:r>
      <w:r w:rsidRPr="00EE1BA2">
        <w:rPr>
          <w:rFonts w:eastAsia="Calibri"/>
        </w:rPr>
        <w:t>s</w:t>
      </w:r>
      <w:bookmarkEnd w:id="13"/>
    </w:p>
    <w:p w:rsidR="002222F9" w:rsidRPr="00EE1BA2" w:rsidRDefault="007C6630" w:rsidP="003A2F2E">
      <w:r w:rsidRPr="00EE1BA2">
        <w:t>The</w:t>
      </w:r>
      <w:r w:rsidR="004C6939" w:rsidRPr="00EE1BA2">
        <w:t xml:space="preserve"> </w:t>
      </w:r>
      <w:r w:rsidR="0052374C" w:rsidRPr="00EE1BA2">
        <w:t>36-item</w:t>
      </w:r>
      <w:r w:rsidR="002222F9" w:rsidRPr="00EE1BA2">
        <w:t xml:space="preserve"> survey is structured into</w:t>
      </w:r>
      <w:r w:rsidRPr="00EE1BA2">
        <w:t xml:space="preserve"> </w:t>
      </w:r>
      <w:r w:rsidR="002222F9" w:rsidRPr="00EE1BA2">
        <w:t>four sections:</w:t>
      </w:r>
    </w:p>
    <w:p w:rsidR="002222F9" w:rsidRPr="00EE1BA2" w:rsidRDefault="002222F9" w:rsidP="00140776">
      <w:pPr>
        <w:ind w:left="720"/>
      </w:pPr>
      <w:r w:rsidRPr="00EE1BA2">
        <w:rPr>
          <w:b/>
        </w:rPr>
        <w:t>Section 1</w:t>
      </w:r>
      <w:r w:rsidRPr="00EE1BA2">
        <w:t xml:space="preserve"> include</w:t>
      </w:r>
      <w:r w:rsidR="00D66D49" w:rsidRPr="00EE1BA2">
        <w:t>s</w:t>
      </w:r>
      <w:r w:rsidRPr="00EE1BA2">
        <w:t xml:space="preserve"> the</w:t>
      </w:r>
      <w:r w:rsidR="00D66D49" w:rsidRPr="00EE1BA2">
        <w:t xml:space="preserve"> experience item</w:t>
      </w:r>
      <w:r w:rsidR="00626C75">
        <w:t>s</w:t>
      </w:r>
      <w:r w:rsidRPr="00EE1BA2">
        <w:t>.  The section includes 1</w:t>
      </w:r>
      <w:r w:rsidR="00EE1BA2" w:rsidRPr="00EE1BA2">
        <w:t>8</w:t>
      </w:r>
      <w:r w:rsidRPr="00EE1BA2">
        <w:t xml:space="preserve"> items measured on a five-point frequency scale (</w:t>
      </w:r>
      <w:r w:rsidR="000B4D24" w:rsidRPr="00EE1BA2">
        <w:t>never, rarely, sometimes, usually, always)</w:t>
      </w:r>
      <w:r w:rsidR="00EE1BA2" w:rsidRPr="00EE1BA2">
        <w:t>.</w:t>
      </w:r>
    </w:p>
    <w:p w:rsidR="00EE1BA2" w:rsidRPr="00EE1BA2" w:rsidRDefault="00EE1BA2" w:rsidP="00EE1BA2">
      <w:pPr>
        <w:ind w:left="720"/>
      </w:pPr>
      <w:r w:rsidRPr="00EE1BA2">
        <w:rPr>
          <w:b/>
        </w:rPr>
        <w:t>Section 2</w:t>
      </w:r>
      <w:r w:rsidRPr="00EE1BA2">
        <w:t xml:space="preserve"> includes further experience items.  These items are measured on the performance scale (poor, fair, good, very good, excellent).  </w:t>
      </w:r>
    </w:p>
    <w:p w:rsidR="00D66D49" w:rsidRPr="00EE1BA2" w:rsidRDefault="00D66D49" w:rsidP="00140776">
      <w:pPr>
        <w:ind w:left="720"/>
      </w:pPr>
      <w:r w:rsidRPr="00EE1BA2">
        <w:rPr>
          <w:b/>
        </w:rPr>
        <w:t xml:space="preserve">Section </w:t>
      </w:r>
      <w:r w:rsidR="00EE1BA2" w:rsidRPr="00EE1BA2">
        <w:rPr>
          <w:b/>
        </w:rPr>
        <w:t>3</w:t>
      </w:r>
      <w:r w:rsidRPr="00EE1BA2">
        <w:t xml:space="preserve"> includes the </w:t>
      </w:r>
      <w:r w:rsidR="00A855FC" w:rsidRPr="00EE1BA2">
        <w:t>outcome items</w:t>
      </w:r>
      <w:r w:rsidRPr="00EE1BA2">
        <w:t>.  Th</w:t>
      </w:r>
      <w:r w:rsidR="00EE1BA2" w:rsidRPr="00EE1BA2">
        <w:t>ese</w:t>
      </w:r>
      <w:r w:rsidRPr="00EE1BA2">
        <w:t xml:space="preserve"> items are measured on </w:t>
      </w:r>
      <w:r w:rsidR="00EE1BA2" w:rsidRPr="00EE1BA2">
        <w:t>the</w:t>
      </w:r>
      <w:r w:rsidRPr="00EE1BA2">
        <w:t xml:space="preserve"> performance scale (poor, fair, good, very good, excellent).  </w:t>
      </w:r>
    </w:p>
    <w:p w:rsidR="00D66D49" w:rsidRPr="00140776" w:rsidRDefault="00D66D49" w:rsidP="00140776">
      <w:pPr>
        <w:ind w:left="720"/>
      </w:pPr>
      <w:r w:rsidRPr="00EE1BA2">
        <w:rPr>
          <w:b/>
        </w:rPr>
        <w:t xml:space="preserve">Section </w:t>
      </w:r>
      <w:r w:rsidR="00EE1BA2" w:rsidRPr="00EE1BA2">
        <w:rPr>
          <w:b/>
        </w:rPr>
        <w:t>4</w:t>
      </w:r>
      <w:r w:rsidRPr="00EE1BA2">
        <w:t xml:space="preserve"> includes two open-ended questions to elicit positive and negative experiences with the service.</w:t>
      </w:r>
    </w:p>
    <w:p w:rsidR="00D66D49" w:rsidRPr="00140776" w:rsidRDefault="00D66D49" w:rsidP="00140776">
      <w:pPr>
        <w:ind w:left="720"/>
      </w:pPr>
      <w:r w:rsidRPr="00140776">
        <w:rPr>
          <w:b/>
        </w:rPr>
        <w:t xml:space="preserve">Section </w:t>
      </w:r>
      <w:r w:rsidR="00EE1BA2">
        <w:rPr>
          <w:b/>
        </w:rPr>
        <w:t>5</w:t>
      </w:r>
      <w:r w:rsidRPr="00140776">
        <w:t xml:space="preserve"> includes demographic items</w:t>
      </w:r>
      <w:r w:rsidR="00A855FC">
        <w:t xml:space="preserve"> or </w:t>
      </w:r>
      <w:r w:rsidR="00A855FC" w:rsidRPr="00A855FC">
        <w:rPr>
          <w:i/>
        </w:rPr>
        <w:t>explanatory variables</w:t>
      </w:r>
      <w:r w:rsidR="00A855FC">
        <w:t xml:space="preserve">. </w:t>
      </w:r>
    </w:p>
    <w:p w:rsidR="00D66D49" w:rsidRDefault="00D66D49" w:rsidP="00140776">
      <w:pPr>
        <w:ind w:left="720"/>
      </w:pPr>
      <w:r w:rsidRPr="00140776">
        <w:rPr>
          <w:b/>
        </w:rPr>
        <w:t xml:space="preserve">Section </w:t>
      </w:r>
      <w:r w:rsidR="00EE1BA2">
        <w:rPr>
          <w:b/>
        </w:rPr>
        <w:t>6</w:t>
      </w:r>
      <w:r w:rsidRPr="00140776">
        <w:t xml:space="preserve"> includes an item to identify the source of any assistance in completing the survey.  This can then be used to weight for any </w:t>
      </w:r>
      <w:r w:rsidR="00140776" w:rsidRPr="00140776">
        <w:t>effects identified on the data</w:t>
      </w:r>
      <w:r w:rsidR="00140776">
        <w:t xml:space="preserve">. </w:t>
      </w:r>
    </w:p>
    <w:p w:rsidR="00747651" w:rsidRDefault="006A6BEA" w:rsidP="003A2F2E">
      <w:r>
        <w:t>T</w:t>
      </w:r>
      <w:r w:rsidR="00747651">
        <w:t xml:space="preserve">he </w:t>
      </w:r>
      <w:r w:rsidR="00321310">
        <w:t xml:space="preserve">survey </w:t>
      </w:r>
      <w:r w:rsidR="00747651">
        <w:t>allows for</w:t>
      </w:r>
      <w:r w:rsidR="00747651" w:rsidRPr="00747651">
        <w:t xml:space="preserve"> </w:t>
      </w:r>
      <w:r w:rsidR="00A855FC">
        <w:t xml:space="preserve">the inclusion of local or service-specific </w:t>
      </w:r>
      <w:r w:rsidR="00747651" w:rsidRPr="00747651">
        <w:t>additiona</w:t>
      </w:r>
      <w:r w:rsidR="00A855FC">
        <w:t xml:space="preserve">l questions.  This may be ad hoc or used over a number of administrations of the survey. </w:t>
      </w:r>
      <w:r w:rsidR="00747651">
        <w:t>These additio</w:t>
      </w:r>
      <w:r w:rsidR="00140776">
        <w:t xml:space="preserve">nal questions </w:t>
      </w:r>
      <w:r w:rsidR="00EE1BA2">
        <w:t>should be inserted</w:t>
      </w:r>
      <w:r w:rsidR="00140776">
        <w:t xml:space="preserve"> </w:t>
      </w:r>
      <w:r w:rsidR="00140776" w:rsidRPr="00140776">
        <w:rPr>
          <w:b/>
          <w:u w:val="single"/>
        </w:rPr>
        <w:t>after</w:t>
      </w:r>
      <w:r w:rsidR="00140776">
        <w:t xml:space="preserve"> section 3</w:t>
      </w:r>
      <w:r w:rsidR="00A855FC">
        <w:t xml:space="preserve"> (the open-ended questions)</w:t>
      </w:r>
      <w:r>
        <w:t xml:space="preserve">. </w:t>
      </w:r>
      <w:r w:rsidR="00747651">
        <w:t>Insertion of the additional questions at th</w:t>
      </w:r>
      <w:r>
        <w:t>is</w:t>
      </w:r>
      <w:r w:rsidR="00747651">
        <w:t xml:space="preserve"> point means that there is </w:t>
      </w:r>
      <w:r w:rsidR="00747651" w:rsidRPr="00747651">
        <w:t xml:space="preserve">no order effect on the </w:t>
      </w:r>
      <w:r w:rsidR="00A855FC">
        <w:t>independent or dependent variables</w:t>
      </w:r>
      <w:r w:rsidR="00747651" w:rsidRPr="00747651">
        <w:t>.</w:t>
      </w:r>
    </w:p>
    <w:p w:rsidR="003948F7" w:rsidRPr="00B25C5A" w:rsidRDefault="003948F7" w:rsidP="003A2F2E">
      <w:r w:rsidRPr="00B25C5A">
        <w:t>For the YES CMO Short Form, the 21-item survey is structured into f</w:t>
      </w:r>
      <w:r w:rsidR="00B25C5A" w:rsidRPr="00B25C5A">
        <w:t>ive</w:t>
      </w:r>
      <w:r w:rsidRPr="00B25C5A">
        <w:t xml:space="preserve"> sections:</w:t>
      </w:r>
    </w:p>
    <w:p w:rsidR="003948F7" w:rsidRPr="00B25C5A" w:rsidRDefault="003948F7" w:rsidP="003948F7">
      <w:pPr>
        <w:ind w:left="720"/>
      </w:pPr>
      <w:r w:rsidRPr="00B25C5A">
        <w:rPr>
          <w:b/>
        </w:rPr>
        <w:t>Section 1</w:t>
      </w:r>
      <w:r w:rsidRPr="00B25C5A">
        <w:t xml:space="preserve"> includes the experience items.  The section includes 7 items measured on a five-point frequency scale (never, rarely, sometimes, usually, always).</w:t>
      </w:r>
    </w:p>
    <w:p w:rsidR="003948F7" w:rsidRPr="00B25C5A" w:rsidRDefault="003948F7" w:rsidP="003948F7">
      <w:pPr>
        <w:ind w:left="720"/>
      </w:pPr>
      <w:r w:rsidRPr="00B25C5A">
        <w:rPr>
          <w:b/>
        </w:rPr>
        <w:t>Section 2</w:t>
      </w:r>
      <w:r w:rsidRPr="00B25C5A">
        <w:t xml:space="preserve"> includes further experience items.  These items are measured on the performance scale (poor, fair, good, very good, excellent).</w:t>
      </w:r>
    </w:p>
    <w:p w:rsidR="003948F7" w:rsidRPr="00B25C5A" w:rsidRDefault="003948F7" w:rsidP="003948F7">
      <w:pPr>
        <w:ind w:left="720"/>
      </w:pPr>
      <w:r w:rsidRPr="00B25C5A">
        <w:rPr>
          <w:b/>
        </w:rPr>
        <w:t>Section 3</w:t>
      </w:r>
      <w:r w:rsidRPr="00B25C5A">
        <w:t xml:space="preserve"> includes two open-ended questions to elicit positive and negative experiences with the </w:t>
      </w:r>
      <w:r w:rsidRPr="00B25C5A">
        <w:lastRenderedPageBreak/>
        <w:t>service.</w:t>
      </w:r>
    </w:p>
    <w:p w:rsidR="00CD3BA8" w:rsidRPr="00B25C5A" w:rsidRDefault="001F0BE1" w:rsidP="001F0BE1">
      <w:pPr>
        <w:ind w:left="720"/>
      </w:pPr>
      <w:r w:rsidRPr="00B25C5A">
        <w:rPr>
          <w:b/>
        </w:rPr>
        <w:t>Section 4</w:t>
      </w:r>
      <w:r w:rsidRPr="00B25C5A">
        <w:t xml:space="preserve"> includes demographic items or </w:t>
      </w:r>
      <w:r w:rsidRPr="00B25C5A">
        <w:rPr>
          <w:i/>
        </w:rPr>
        <w:t>explanatory variables</w:t>
      </w:r>
      <w:r w:rsidR="00CD3BA8" w:rsidRPr="00B25C5A">
        <w:t>.</w:t>
      </w:r>
    </w:p>
    <w:p w:rsidR="00D05576" w:rsidRPr="00B25C5A" w:rsidRDefault="00CD3BA8" w:rsidP="00CD3BA8">
      <w:pPr>
        <w:ind w:left="720"/>
      </w:pPr>
      <w:r w:rsidRPr="00B25C5A">
        <w:rPr>
          <w:b/>
        </w:rPr>
        <w:t>Section 5</w:t>
      </w:r>
      <w:r w:rsidRPr="00B25C5A">
        <w:t xml:space="preserve"> includes an item </w:t>
      </w:r>
      <w:r w:rsidR="001F0BE1" w:rsidRPr="00B25C5A">
        <w:t>to identify the source of any assistance in completing the survey.  This can then be used to weight for any effects identified on the data.</w:t>
      </w:r>
    </w:p>
    <w:p w:rsidR="001F0BE1" w:rsidRPr="00B25C5A" w:rsidRDefault="00CD3BA8" w:rsidP="00CD3BA8">
      <w:r w:rsidRPr="00B25C5A">
        <w:t>Table 1 below identifies the number and sequencing</w:t>
      </w:r>
      <w:r w:rsidR="008E2EDC" w:rsidRPr="00B25C5A">
        <w:t xml:space="preserve"> of the YES CMO and identifies those items that contribute to the short form of the measure.</w:t>
      </w:r>
    </w:p>
    <w:p w:rsidR="000F56BC" w:rsidRDefault="000F56BC" w:rsidP="003A2F2E">
      <w:pPr>
        <w:rPr>
          <w:rFonts w:eastAsia="Calibri" w:cs="Calibri"/>
          <w:spacing w:val="1"/>
          <w:lang w:eastAsia="en-AU"/>
        </w:rPr>
        <w:sectPr w:rsidR="000F56BC" w:rsidSect="000C5B1D">
          <w:pgSz w:w="11920" w:h="16840"/>
          <w:pgMar w:top="1440" w:right="1080" w:bottom="1440" w:left="1080" w:header="0" w:footer="903" w:gutter="0"/>
          <w:cols w:space="720"/>
          <w:docGrid w:linePitch="299"/>
        </w:sectPr>
      </w:pPr>
    </w:p>
    <w:p w:rsidR="00C26BBB" w:rsidRPr="001E4E66" w:rsidRDefault="00C26BBB" w:rsidP="00BE40F5">
      <w:pPr>
        <w:spacing w:after="0"/>
        <w:rPr>
          <w:rFonts w:eastAsia="Calibri" w:cs="Calibri"/>
          <w:b/>
          <w:i/>
          <w:spacing w:val="1"/>
          <w:lang w:eastAsia="en-AU"/>
        </w:rPr>
      </w:pPr>
      <w:r w:rsidRPr="001E4E66">
        <w:rPr>
          <w:rFonts w:eastAsia="Calibri" w:cs="Calibri"/>
          <w:b/>
          <w:i/>
          <w:spacing w:val="1"/>
          <w:lang w:eastAsia="en-AU"/>
        </w:rPr>
        <w:lastRenderedPageBreak/>
        <w:t xml:space="preserve">Table 1: </w:t>
      </w:r>
      <w:r w:rsidR="002514EB" w:rsidRPr="001E4E66">
        <w:rPr>
          <w:rFonts w:eastAsia="Calibri" w:cs="Calibri"/>
          <w:b/>
          <w:i/>
          <w:spacing w:val="1"/>
          <w:lang w:eastAsia="en-AU"/>
        </w:rPr>
        <w:t>YES</w:t>
      </w:r>
      <w:r w:rsidR="00332509">
        <w:rPr>
          <w:rFonts w:eastAsia="Calibri" w:cs="Calibri"/>
          <w:b/>
          <w:i/>
          <w:spacing w:val="1"/>
          <w:lang w:eastAsia="en-AU"/>
        </w:rPr>
        <w:t xml:space="preserve"> </w:t>
      </w:r>
      <w:r w:rsidR="002514EB" w:rsidRPr="001E4E66">
        <w:rPr>
          <w:rFonts w:eastAsia="Calibri" w:cs="Calibri"/>
          <w:b/>
          <w:i/>
          <w:spacing w:val="1"/>
          <w:lang w:eastAsia="en-AU"/>
        </w:rPr>
        <w:t>CMO survey items</w:t>
      </w:r>
      <w:r w:rsidR="002557A5" w:rsidRPr="001E4E66">
        <w:rPr>
          <w:rFonts w:eastAsia="Calibri" w:cs="Calibri"/>
          <w:b/>
          <w:i/>
          <w:spacing w:val="1"/>
          <w:lang w:eastAsia="en-AU"/>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7230"/>
        <w:gridCol w:w="1559"/>
        <w:gridCol w:w="1417"/>
        <w:gridCol w:w="1872"/>
        <w:gridCol w:w="822"/>
      </w:tblGrid>
      <w:tr w:rsidR="002A69B4" w:rsidRPr="00C5007B" w:rsidTr="00536AEC">
        <w:trPr>
          <w:tblHeader/>
        </w:trPr>
        <w:tc>
          <w:tcPr>
            <w:tcW w:w="1101" w:type="dxa"/>
            <w:tcBorders>
              <w:bottom w:val="single" w:sz="4" w:space="0" w:color="auto"/>
            </w:tcBorders>
            <w:shd w:val="clear" w:color="auto" w:fill="B8CCE4" w:themeFill="accent1" w:themeFillTint="66"/>
          </w:tcPr>
          <w:p w:rsidR="00145553" w:rsidRPr="00C5007B" w:rsidRDefault="00145553" w:rsidP="005A7756">
            <w:pPr>
              <w:spacing w:before="20" w:after="20" w:line="240" w:lineRule="auto"/>
              <w:rPr>
                <w:rFonts w:eastAsia="Calibri" w:cs="Calibri"/>
                <w:b/>
                <w:spacing w:val="1"/>
                <w:sz w:val="20"/>
                <w:szCs w:val="20"/>
                <w:lang w:eastAsia="en-AU"/>
              </w:rPr>
            </w:pPr>
            <w:r w:rsidRPr="00C5007B">
              <w:rPr>
                <w:rFonts w:eastAsia="Calibri" w:cs="Calibri"/>
                <w:b/>
                <w:spacing w:val="1"/>
                <w:sz w:val="20"/>
                <w:szCs w:val="20"/>
                <w:lang w:eastAsia="en-AU"/>
              </w:rPr>
              <w:t>Item sequence</w:t>
            </w:r>
          </w:p>
        </w:tc>
        <w:tc>
          <w:tcPr>
            <w:tcW w:w="1275" w:type="dxa"/>
            <w:tcBorders>
              <w:bottom w:val="single" w:sz="4" w:space="0" w:color="auto"/>
            </w:tcBorders>
            <w:shd w:val="clear" w:color="auto" w:fill="B8CCE4" w:themeFill="accent1" w:themeFillTint="66"/>
          </w:tcPr>
          <w:p w:rsidR="00145553" w:rsidRPr="00C5007B" w:rsidRDefault="00145553" w:rsidP="005A7756">
            <w:pPr>
              <w:spacing w:before="20" w:after="20" w:line="240" w:lineRule="auto"/>
              <w:rPr>
                <w:rFonts w:eastAsia="Calibri" w:cs="Calibri"/>
                <w:b/>
                <w:spacing w:val="1"/>
                <w:sz w:val="20"/>
                <w:szCs w:val="20"/>
                <w:lang w:eastAsia="en-AU"/>
              </w:rPr>
            </w:pPr>
            <w:r w:rsidRPr="00C5007B">
              <w:rPr>
                <w:rFonts w:eastAsia="Calibri" w:cs="Calibri"/>
                <w:b/>
                <w:spacing w:val="1"/>
                <w:sz w:val="20"/>
                <w:szCs w:val="20"/>
                <w:lang w:eastAsia="en-AU"/>
              </w:rPr>
              <w:t>Technical reference #</w:t>
            </w:r>
            <w:r w:rsidRPr="00C5007B">
              <w:rPr>
                <w:rStyle w:val="FootnoteReference"/>
                <w:rFonts w:eastAsia="Calibri" w:cs="Calibri"/>
                <w:b/>
                <w:spacing w:val="1"/>
                <w:sz w:val="20"/>
                <w:szCs w:val="20"/>
                <w:lang w:eastAsia="en-AU"/>
              </w:rPr>
              <w:footnoteReference w:id="3"/>
            </w:r>
          </w:p>
        </w:tc>
        <w:tc>
          <w:tcPr>
            <w:tcW w:w="7230" w:type="dxa"/>
            <w:tcBorders>
              <w:bottom w:val="single" w:sz="4" w:space="0" w:color="auto"/>
            </w:tcBorders>
            <w:shd w:val="clear" w:color="auto" w:fill="B8CCE4" w:themeFill="accent1" w:themeFillTint="66"/>
          </w:tcPr>
          <w:p w:rsidR="00145553" w:rsidRPr="00C5007B" w:rsidRDefault="00145553" w:rsidP="005A7756">
            <w:pPr>
              <w:spacing w:before="20" w:after="20" w:line="240" w:lineRule="auto"/>
              <w:rPr>
                <w:rFonts w:eastAsia="Calibri" w:cs="Calibri"/>
                <w:b/>
                <w:spacing w:val="1"/>
                <w:sz w:val="20"/>
                <w:szCs w:val="20"/>
                <w:lang w:eastAsia="en-AU"/>
              </w:rPr>
            </w:pPr>
            <w:r w:rsidRPr="00C5007B">
              <w:rPr>
                <w:rFonts w:eastAsia="Calibri" w:cs="Calibri"/>
                <w:b/>
                <w:spacing w:val="1"/>
                <w:sz w:val="20"/>
                <w:szCs w:val="20"/>
                <w:lang w:eastAsia="en-AU"/>
              </w:rPr>
              <w:t>Question</w:t>
            </w:r>
          </w:p>
        </w:tc>
        <w:tc>
          <w:tcPr>
            <w:tcW w:w="1559" w:type="dxa"/>
            <w:tcBorders>
              <w:bottom w:val="single" w:sz="4" w:space="0" w:color="auto"/>
            </w:tcBorders>
            <w:shd w:val="clear" w:color="auto" w:fill="B8CCE4" w:themeFill="accent1" w:themeFillTint="66"/>
          </w:tcPr>
          <w:p w:rsidR="00145553" w:rsidRPr="00C5007B" w:rsidRDefault="00145553" w:rsidP="005A7756">
            <w:pPr>
              <w:spacing w:before="20" w:after="20" w:line="240" w:lineRule="auto"/>
              <w:rPr>
                <w:rFonts w:eastAsia="Calibri" w:cs="Calibri"/>
                <w:b/>
                <w:spacing w:val="1"/>
                <w:sz w:val="20"/>
                <w:szCs w:val="20"/>
                <w:lang w:eastAsia="en-AU"/>
              </w:rPr>
            </w:pPr>
            <w:r w:rsidRPr="00C5007B">
              <w:rPr>
                <w:rFonts w:eastAsia="Calibri" w:cs="Calibri"/>
                <w:b/>
                <w:spacing w:val="1"/>
                <w:sz w:val="20"/>
                <w:szCs w:val="20"/>
                <w:lang w:eastAsia="en-AU"/>
              </w:rPr>
              <w:t>Response type</w:t>
            </w:r>
          </w:p>
        </w:tc>
        <w:tc>
          <w:tcPr>
            <w:tcW w:w="1417" w:type="dxa"/>
            <w:tcBorders>
              <w:bottom w:val="single" w:sz="4" w:space="0" w:color="auto"/>
            </w:tcBorders>
            <w:shd w:val="clear" w:color="auto" w:fill="B8CCE4" w:themeFill="accent1" w:themeFillTint="66"/>
          </w:tcPr>
          <w:p w:rsidR="00145553" w:rsidRPr="00C5007B" w:rsidRDefault="00C66A79" w:rsidP="005A7756">
            <w:pPr>
              <w:spacing w:before="20" w:after="20" w:line="240" w:lineRule="auto"/>
              <w:rPr>
                <w:rFonts w:eastAsia="Calibri" w:cs="Calibri"/>
                <w:b/>
                <w:spacing w:val="1"/>
                <w:sz w:val="20"/>
                <w:szCs w:val="20"/>
                <w:lang w:eastAsia="en-AU"/>
              </w:rPr>
            </w:pPr>
            <w:r w:rsidRPr="00C5007B">
              <w:rPr>
                <w:rFonts w:eastAsia="Calibri" w:cs="Calibri"/>
                <w:b/>
                <w:spacing w:val="1"/>
                <w:sz w:val="20"/>
                <w:szCs w:val="20"/>
                <w:lang w:eastAsia="en-AU"/>
              </w:rPr>
              <w:t>Type of variable</w:t>
            </w:r>
          </w:p>
        </w:tc>
        <w:tc>
          <w:tcPr>
            <w:tcW w:w="1872" w:type="dxa"/>
            <w:tcBorders>
              <w:bottom w:val="single" w:sz="4" w:space="0" w:color="auto"/>
            </w:tcBorders>
            <w:shd w:val="clear" w:color="auto" w:fill="B8CCE4" w:themeFill="accent1" w:themeFillTint="66"/>
          </w:tcPr>
          <w:p w:rsidR="00145553" w:rsidRPr="00C5007B" w:rsidRDefault="00145553" w:rsidP="005A7756">
            <w:pPr>
              <w:spacing w:before="20" w:after="20" w:line="240" w:lineRule="auto"/>
              <w:rPr>
                <w:rFonts w:eastAsia="Calibri" w:cs="Calibri"/>
                <w:b/>
                <w:spacing w:val="1"/>
                <w:sz w:val="20"/>
                <w:szCs w:val="20"/>
                <w:lang w:eastAsia="en-AU"/>
              </w:rPr>
            </w:pPr>
            <w:r w:rsidRPr="00C5007B">
              <w:rPr>
                <w:rFonts w:eastAsia="Calibri" w:cs="Calibri"/>
                <w:b/>
                <w:spacing w:val="1"/>
                <w:sz w:val="20"/>
                <w:szCs w:val="20"/>
                <w:lang w:eastAsia="en-AU"/>
              </w:rPr>
              <w:t>Domain</w:t>
            </w:r>
          </w:p>
        </w:tc>
        <w:tc>
          <w:tcPr>
            <w:tcW w:w="822" w:type="dxa"/>
            <w:tcBorders>
              <w:bottom w:val="single" w:sz="4" w:space="0" w:color="auto"/>
            </w:tcBorders>
            <w:shd w:val="clear" w:color="auto" w:fill="B8CCE4" w:themeFill="accent1" w:themeFillTint="66"/>
          </w:tcPr>
          <w:p w:rsidR="00145553" w:rsidRPr="00C5007B" w:rsidRDefault="00C66A79" w:rsidP="005A7756">
            <w:pPr>
              <w:spacing w:before="20" w:after="20" w:line="240" w:lineRule="auto"/>
              <w:rPr>
                <w:rFonts w:eastAsia="Calibri" w:cs="Calibri"/>
                <w:b/>
                <w:spacing w:val="1"/>
                <w:sz w:val="20"/>
                <w:szCs w:val="20"/>
                <w:lang w:eastAsia="en-AU"/>
              </w:rPr>
            </w:pPr>
            <w:r w:rsidRPr="00C5007B">
              <w:rPr>
                <w:rFonts w:eastAsia="Calibri" w:cs="Calibri"/>
                <w:b/>
                <w:spacing w:val="1"/>
                <w:sz w:val="20"/>
                <w:szCs w:val="20"/>
                <w:lang w:eastAsia="en-AU"/>
              </w:rPr>
              <w:t>Short form</w:t>
            </w:r>
          </w:p>
        </w:tc>
      </w:tr>
      <w:tr w:rsidR="002A69B4" w:rsidRPr="00C5007B" w:rsidTr="00536AEC">
        <w:tc>
          <w:tcPr>
            <w:tcW w:w="15276" w:type="dxa"/>
            <w:gridSpan w:val="7"/>
            <w:shd w:val="clear" w:color="auto" w:fill="D9D9D9" w:themeFill="background1" w:themeFillShade="D9"/>
          </w:tcPr>
          <w:p w:rsidR="00145553" w:rsidRPr="00C5007B" w:rsidRDefault="00145553" w:rsidP="005A7756">
            <w:pPr>
              <w:spacing w:before="20" w:after="20" w:line="240" w:lineRule="auto"/>
              <w:rPr>
                <w:sz w:val="20"/>
                <w:szCs w:val="20"/>
              </w:rPr>
            </w:pPr>
            <w:r w:rsidRPr="00C5007B">
              <w:rPr>
                <w:b/>
                <w:sz w:val="20"/>
                <w:szCs w:val="20"/>
              </w:rPr>
              <w:t xml:space="preserve">Stem:  </w:t>
            </w:r>
            <w:r w:rsidR="00285EA9" w:rsidRPr="00C5007B">
              <w:rPr>
                <w:sz w:val="20"/>
                <w:szCs w:val="20"/>
              </w:rPr>
              <w:t>Thinking about the care you have received from this service within the last 3 months or less, what was your experience in the following areas?</w:t>
            </w:r>
          </w:p>
        </w:tc>
      </w:tr>
      <w:tr w:rsidR="0076022B" w:rsidRPr="00C5007B" w:rsidTr="00536AEC">
        <w:tc>
          <w:tcPr>
            <w:tcW w:w="1101"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1</w:t>
            </w:r>
          </w:p>
        </w:tc>
        <w:tc>
          <w:tcPr>
            <w:tcW w:w="1275"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C-1</w:t>
            </w:r>
          </w:p>
        </w:tc>
        <w:tc>
          <w:tcPr>
            <w:tcW w:w="7230" w:type="dxa"/>
          </w:tcPr>
          <w:p w:rsidR="0076022B" w:rsidRPr="00536AEC" w:rsidRDefault="0076022B" w:rsidP="007E5ED0">
            <w:pPr>
              <w:pStyle w:val="ListParagraph"/>
              <w:numPr>
                <w:ilvl w:val="0"/>
                <w:numId w:val="6"/>
              </w:numPr>
              <w:spacing w:before="20" w:after="20" w:line="240" w:lineRule="auto"/>
            </w:pPr>
            <w:r w:rsidRPr="00536AEC">
              <w:t>You felt comfortable using this service</w:t>
            </w:r>
          </w:p>
        </w:tc>
        <w:tc>
          <w:tcPr>
            <w:tcW w:w="1559"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Frequency scale</w:t>
            </w:r>
          </w:p>
        </w:tc>
        <w:tc>
          <w:tcPr>
            <w:tcW w:w="1417" w:type="dxa"/>
          </w:tcPr>
          <w:p w:rsidR="0076022B" w:rsidRDefault="0076022B">
            <w:r w:rsidRPr="00E44440">
              <w:rPr>
                <w:rFonts w:eastAsia="Calibri" w:cs="Calibri"/>
                <w:spacing w:val="1"/>
                <w:sz w:val="20"/>
                <w:szCs w:val="20"/>
                <w:lang w:eastAsia="en-AU"/>
              </w:rPr>
              <w:t>Experience</w:t>
            </w:r>
          </w:p>
        </w:tc>
        <w:tc>
          <w:tcPr>
            <w:tcW w:w="1872" w:type="dxa"/>
          </w:tcPr>
          <w:p w:rsidR="0076022B" w:rsidRPr="00C5007B" w:rsidRDefault="0076022B" w:rsidP="005A7756">
            <w:pPr>
              <w:spacing w:before="20" w:after="20" w:line="240" w:lineRule="auto"/>
              <w:rPr>
                <w:rFonts w:eastAsia="Calibri" w:cs="Calibri"/>
                <w:spacing w:val="1"/>
                <w:sz w:val="20"/>
                <w:szCs w:val="20"/>
                <w:lang w:eastAsia="en-AU"/>
              </w:rPr>
            </w:pPr>
            <w:r>
              <w:t>Showing respect</w:t>
            </w:r>
          </w:p>
        </w:tc>
        <w:tc>
          <w:tcPr>
            <w:tcW w:w="822" w:type="dxa"/>
          </w:tcPr>
          <w:p w:rsidR="0076022B" w:rsidRPr="00C5007B" w:rsidRDefault="0076022B" w:rsidP="005A7756">
            <w:pPr>
              <w:spacing w:before="20" w:after="20" w:line="240" w:lineRule="auto"/>
              <w:rPr>
                <w:color w:val="00B050"/>
                <w:sz w:val="20"/>
                <w:szCs w:val="20"/>
              </w:rPr>
            </w:pPr>
            <w:r w:rsidRPr="00C5007B">
              <w:rPr>
                <w:color w:val="00B050"/>
                <w:sz w:val="20"/>
                <w:szCs w:val="20"/>
              </w:rPr>
              <w:t>Yes</w:t>
            </w:r>
          </w:p>
        </w:tc>
      </w:tr>
      <w:tr w:rsidR="0076022B" w:rsidRPr="00C5007B" w:rsidTr="00536AEC">
        <w:tc>
          <w:tcPr>
            <w:tcW w:w="1101"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2</w:t>
            </w:r>
          </w:p>
        </w:tc>
        <w:tc>
          <w:tcPr>
            <w:tcW w:w="1275"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C-2</w:t>
            </w:r>
          </w:p>
        </w:tc>
        <w:tc>
          <w:tcPr>
            <w:tcW w:w="7230" w:type="dxa"/>
          </w:tcPr>
          <w:p w:rsidR="0076022B" w:rsidRPr="00536AEC" w:rsidRDefault="0076022B" w:rsidP="007E5ED0">
            <w:pPr>
              <w:pStyle w:val="ListParagraph"/>
              <w:numPr>
                <w:ilvl w:val="0"/>
                <w:numId w:val="6"/>
              </w:numPr>
              <w:spacing w:before="20" w:after="20" w:line="240" w:lineRule="auto"/>
            </w:pPr>
            <w:r w:rsidRPr="00536AEC">
              <w:t>Staff showed respect for how you were feeling</w:t>
            </w:r>
          </w:p>
        </w:tc>
        <w:tc>
          <w:tcPr>
            <w:tcW w:w="1559"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Frequency scale</w:t>
            </w:r>
          </w:p>
        </w:tc>
        <w:tc>
          <w:tcPr>
            <w:tcW w:w="1417" w:type="dxa"/>
          </w:tcPr>
          <w:p w:rsidR="0076022B" w:rsidRDefault="0076022B">
            <w:r w:rsidRPr="00E44440">
              <w:rPr>
                <w:rFonts w:eastAsia="Calibri" w:cs="Calibri"/>
                <w:spacing w:val="1"/>
                <w:sz w:val="20"/>
                <w:szCs w:val="20"/>
                <w:lang w:eastAsia="en-AU"/>
              </w:rPr>
              <w:t>Experience</w:t>
            </w:r>
          </w:p>
        </w:tc>
        <w:tc>
          <w:tcPr>
            <w:tcW w:w="1872" w:type="dxa"/>
          </w:tcPr>
          <w:p w:rsidR="0076022B" w:rsidRPr="00C5007B" w:rsidRDefault="0076022B" w:rsidP="005A7756">
            <w:pPr>
              <w:spacing w:before="20" w:after="20" w:line="240" w:lineRule="auto"/>
              <w:rPr>
                <w:rFonts w:eastAsia="Calibri" w:cs="Calibri"/>
                <w:spacing w:val="1"/>
                <w:sz w:val="20"/>
                <w:szCs w:val="20"/>
                <w:lang w:eastAsia="en-AU"/>
              </w:rPr>
            </w:pPr>
            <w:r>
              <w:t>Showing respect</w:t>
            </w:r>
          </w:p>
        </w:tc>
        <w:tc>
          <w:tcPr>
            <w:tcW w:w="822" w:type="dxa"/>
          </w:tcPr>
          <w:p w:rsidR="0076022B" w:rsidRPr="00C5007B" w:rsidRDefault="0076022B" w:rsidP="005A7756">
            <w:pPr>
              <w:spacing w:before="20" w:after="20" w:line="240" w:lineRule="auto"/>
              <w:rPr>
                <w:color w:val="00B050"/>
                <w:sz w:val="20"/>
                <w:szCs w:val="20"/>
              </w:rPr>
            </w:pPr>
            <w:r w:rsidRPr="00C5007B">
              <w:rPr>
                <w:color w:val="00B050"/>
                <w:sz w:val="20"/>
                <w:szCs w:val="20"/>
              </w:rPr>
              <w:t>Yes</w:t>
            </w:r>
          </w:p>
        </w:tc>
      </w:tr>
      <w:tr w:rsidR="0076022B" w:rsidRPr="00C5007B" w:rsidTr="00536AEC">
        <w:tc>
          <w:tcPr>
            <w:tcW w:w="1101"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3</w:t>
            </w:r>
          </w:p>
        </w:tc>
        <w:tc>
          <w:tcPr>
            <w:tcW w:w="1275"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C-3</w:t>
            </w:r>
          </w:p>
        </w:tc>
        <w:tc>
          <w:tcPr>
            <w:tcW w:w="7230" w:type="dxa"/>
          </w:tcPr>
          <w:p w:rsidR="0076022B" w:rsidRPr="00536AEC" w:rsidRDefault="0076022B" w:rsidP="007E5ED0">
            <w:pPr>
              <w:pStyle w:val="ListParagraph"/>
              <w:numPr>
                <w:ilvl w:val="0"/>
                <w:numId w:val="6"/>
              </w:numPr>
              <w:spacing w:before="20" w:after="20" w:line="240" w:lineRule="auto"/>
            </w:pPr>
            <w:r w:rsidRPr="00536AEC">
              <w:t>You felt safe using this service</w:t>
            </w:r>
          </w:p>
        </w:tc>
        <w:tc>
          <w:tcPr>
            <w:tcW w:w="1559"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Frequency scale</w:t>
            </w:r>
          </w:p>
        </w:tc>
        <w:tc>
          <w:tcPr>
            <w:tcW w:w="1417" w:type="dxa"/>
          </w:tcPr>
          <w:p w:rsidR="0076022B" w:rsidRDefault="0076022B">
            <w:r w:rsidRPr="00E44440">
              <w:rPr>
                <w:rFonts w:eastAsia="Calibri" w:cs="Calibri"/>
                <w:spacing w:val="1"/>
                <w:sz w:val="20"/>
                <w:szCs w:val="20"/>
                <w:lang w:eastAsia="en-AU"/>
              </w:rPr>
              <w:t>Experience</w:t>
            </w:r>
          </w:p>
        </w:tc>
        <w:tc>
          <w:tcPr>
            <w:tcW w:w="1872" w:type="dxa"/>
          </w:tcPr>
          <w:p w:rsidR="0076022B" w:rsidRPr="00C5007B" w:rsidRDefault="0076022B" w:rsidP="005A7756">
            <w:pPr>
              <w:spacing w:before="20" w:after="20" w:line="240" w:lineRule="auto"/>
              <w:rPr>
                <w:sz w:val="20"/>
                <w:szCs w:val="20"/>
              </w:rPr>
            </w:pPr>
            <w:r w:rsidRPr="000B39D0">
              <w:rPr>
                <w:rFonts w:eastAsia="Calibri" w:cs="Calibri"/>
                <w:spacing w:val="1"/>
                <w:sz w:val="20"/>
                <w:szCs w:val="20"/>
                <w:lang w:eastAsia="en-AU"/>
              </w:rPr>
              <w:t>Ensuring safety and fairness</w:t>
            </w:r>
          </w:p>
        </w:tc>
        <w:tc>
          <w:tcPr>
            <w:tcW w:w="822" w:type="dxa"/>
          </w:tcPr>
          <w:p w:rsidR="0076022B" w:rsidRPr="00C5007B" w:rsidRDefault="0076022B" w:rsidP="005A7756">
            <w:pPr>
              <w:spacing w:before="20" w:after="20" w:line="240" w:lineRule="auto"/>
              <w:rPr>
                <w:color w:val="FF0000"/>
                <w:sz w:val="20"/>
                <w:szCs w:val="20"/>
              </w:rPr>
            </w:pPr>
            <w:r w:rsidRPr="00C5007B">
              <w:rPr>
                <w:color w:val="FF0000"/>
                <w:sz w:val="20"/>
                <w:szCs w:val="20"/>
              </w:rPr>
              <w:t>No</w:t>
            </w:r>
          </w:p>
        </w:tc>
      </w:tr>
      <w:tr w:rsidR="0076022B" w:rsidRPr="00C5007B" w:rsidTr="00536AEC">
        <w:tc>
          <w:tcPr>
            <w:tcW w:w="1101"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4</w:t>
            </w:r>
          </w:p>
        </w:tc>
        <w:tc>
          <w:tcPr>
            <w:tcW w:w="1275"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C-4</w:t>
            </w:r>
          </w:p>
        </w:tc>
        <w:tc>
          <w:tcPr>
            <w:tcW w:w="7230" w:type="dxa"/>
          </w:tcPr>
          <w:p w:rsidR="0076022B" w:rsidRPr="00536AEC" w:rsidRDefault="0076022B" w:rsidP="007E5ED0">
            <w:pPr>
              <w:pStyle w:val="ListParagraph"/>
              <w:numPr>
                <w:ilvl w:val="0"/>
                <w:numId w:val="6"/>
              </w:numPr>
              <w:spacing w:before="20" w:after="20" w:line="240" w:lineRule="auto"/>
            </w:pPr>
            <w:r w:rsidRPr="00536AEC">
              <w:t>Your privacy was respected</w:t>
            </w:r>
          </w:p>
        </w:tc>
        <w:tc>
          <w:tcPr>
            <w:tcW w:w="1559"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Frequency scale</w:t>
            </w:r>
          </w:p>
        </w:tc>
        <w:tc>
          <w:tcPr>
            <w:tcW w:w="1417" w:type="dxa"/>
          </w:tcPr>
          <w:p w:rsidR="0076022B" w:rsidRDefault="0076022B">
            <w:r w:rsidRPr="00E44440">
              <w:rPr>
                <w:rFonts w:eastAsia="Calibri" w:cs="Calibri"/>
                <w:spacing w:val="1"/>
                <w:sz w:val="20"/>
                <w:szCs w:val="20"/>
                <w:lang w:eastAsia="en-AU"/>
              </w:rPr>
              <w:t>Experience</w:t>
            </w:r>
          </w:p>
        </w:tc>
        <w:tc>
          <w:tcPr>
            <w:tcW w:w="1872" w:type="dxa"/>
          </w:tcPr>
          <w:p w:rsidR="0076022B" w:rsidRPr="00C5007B" w:rsidRDefault="0076022B" w:rsidP="005A7756">
            <w:pPr>
              <w:spacing w:before="20" w:after="20" w:line="240" w:lineRule="auto"/>
              <w:rPr>
                <w:rFonts w:eastAsia="Calibri" w:cs="Calibri"/>
                <w:spacing w:val="1"/>
                <w:sz w:val="20"/>
                <w:szCs w:val="20"/>
                <w:lang w:eastAsia="en-AU"/>
              </w:rPr>
            </w:pPr>
            <w:r>
              <w:t>Showing respect</w:t>
            </w:r>
          </w:p>
        </w:tc>
        <w:tc>
          <w:tcPr>
            <w:tcW w:w="822" w:type="dxa"/>
          </w:tcPr>
          <w:p w:rsidR="0076022B" w:rsidRPr="00C5007B" w:rsidRDefault="0076022B" w:rsidP="005A7756">
            <w:pPr>
              <w:spacing w:before="20" w:after="20" w:line="240" w:lineRule="auto"/>
              <w:rPr>
                <w:color w:val="FF0000"/>
                <w:sz w:val="20"/>
                <w:szCs w:val="20"/>
              </w:rPr>
            </w:pPr>
            <w:r w:rsidRPr="00C5007B">
              <w:rPr>
                <w:color w:val="FF0000"/>
                <w:sz w:val="20"/>
                <w:szCs w:val="20"/>
              </w:rPr>
              <w:t>No</w:t>
            </w:r>
          </w:p>
        </w:tc>
      </w:tr>
      <w:tr w:rsidR="0076022B" w:rsidRPr="00C5007B" w:rsidTr="00536AEC">
        <w:tc>
          <w:tcPr>
            <w:tcW w:w="1101"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5</w:t>
            </w:r>
          </w:p>
        </w:tc>
        <w:tc>
          <w:tcPr>
            <w:tcW w:w="1275"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C-5</w:t>
            </w:r>
          </w:p>
        </w:tc>
        <w:tc>
          <w:tcPr>
            <w:tcW w:w="7230" w:type="dxa"/>
          </w:tcPr>
          <w:p w:rsidR="0076022B" w:rsidRPr="00536AEC" w:rsidRDefault="0076022B" w:rsidP="007E5ED0">
            <w:pPr>
              <w:pStyle w:val="ListParagraph"/>
              <w:numPr>
                <w:ilvl w:val="0"/>
                <w:numId w:val="6"/>
              </w:numPr>
              <w:spacing w:before="20" w:after="20" w:line="240" w:lineRule="auto"/>
            </w:pPr>
            <w:r w:rsidRPr="00536AEC">
              <w:t>Staff were positive for your future</w:t>
            </w:r>
          </w:p>
        </w:tc>
        <w:tc>
          <w:tcPr>
            <w:tcW w:w="1559"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Frequency scale</w:t>
            </w:r>
          </w:p>
        </w:tc>
        <w:tc>
          <w:tcPr>
            <w:tcW w:w="1417" w:type="dxa"/>
          </w:tcPr>
          <w:p w:rsidR="0076022B" w:rsidRDefault="0076022B">
            <w:r w:rsidRPr="00E44440">
              <w:rPr>
                <w:rFonts w:eastAsia="Calibri" w:cs="Calibri"/>
                <w:spacing w:val="1"/>
                <w:sz w:val="20"/>
                <w:szCs w:val="20"/>
                <w:lang w:eastAsia="en-AU"/>
              </w:rPr>
              <w:t>Experience</w:t>
            </w:r>
          </w:p>
        </w:tc>
        <w:tc>
          <w:tcPr>
            <w:tcW w:w="1872" w:type="dxa"/>
          </w:tcPr>
          <w:p w:rsidR="0076022B" w:rsidRPr="00C5007B" w:rsidRDefault="0076022B" w:rsidP="005A7756">
            <w:pPr>
              <w:spacing w:before="20" w:after="20" w:line="240" w:lineRule="auto"/>
              <w:rPr>
                <w:rFonts w:eastAsia="Calibri" w:cs="Calibri"/>
                <w:spacing w:val="1"/>
                <w:sz w:val="20"/>
                <w:szCs w:val="20"/>
                <w:lang w:eastAsia="en-AU"/>
              </w:rPr>
            </w:pPr>
            <w:r>
              <w:t>Showing respect</w:t>
            </w:r>
          </w:p>
        </w:tc>
        <w:tc>
          <w:tcPr>
            <w:tcW w:w="822" w:type="dxa"/>
          </w:tcPr>
          <w:p w:rsidR="0076022B" w:rsidRPr="00C5007B" w:rsidRDefault="0076022B" w:rsidP="005A7756">
            <w:pPr>
              <w:spacing w:before="20" w:after="20" w:line="240" w:lineRule="auto"/>
              <w:rPr>
                <w:sz w:val="20"/>
                <w:szCs w:val="20"/>
              </w:rPr>
            </w:pPr>
            <w:r w:rsidRPr="00C5007B">
              <w:rPr>
                <w:color w:val="00B050"/>
                <w:sz w:val="20"/>
                <w:szCs w:val="20"/>
              </w:rPr>
              <w:t>Yes</w:t>
            </w:r>
          </w:p>
        </w:tc>
      </w:tr>
      <w:tr w:rsidR="0076022B" w:rsidRPr="00C5007B" w:rsidTr="00536AEC">
        <w:tc>
          <w:tcPr>
            <w:tcW w:w="1101"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6</w:t>
            </w:r>
          </w:p>
        </w:tc>
        <w:tc>
          <w:tcPr>
            <w:tcW w:w="1275"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C-6</w:t>
            </w:r>
          </w:p>
        </w:tc>
        <w:tc>
          <w:tcPr>
            <w:tcW w:w="7230" w:type="dxa"/>
          </w:tcPr>
          <w:p w:rsidR="0076022B" w:rsidRPr="00536AEC" w:rsidRDefault="0076022B" w:rsidP="007E5ED0">
            <w:pPr>
              <w:pStyle w:val="ListParagraph"/>
              <w:numPr>
                <w:ilvl w:val="0"/>
                <w:numId w:val="6"/>
              </w:numPr>
              <w:spacing w:before="20" w:after="20" w:line="240" w:lineRule="auto"/>
            </w:pPr>
            <w:r w:rsidRPr="00536AEC">
              <w:t>Your individuality and values were respected (such as your culture, faith or gender identity, etc.)</w:t>
            </w:r>
          </w:p>
        </w:tc>
        <w:tc>
          <w:tcPr>
            <w:tcW w:w="1559"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Frequency scale</w:t>
            </w:r>
          </w:p>
        </w:tc>
        <w:tc>
          <w:tcPr>
            <w:tcW w:w="1417" w:type="dxa"/>
          </w:tcPr>
          <w:p w:rsidR="0076022B" w:rsidRDefault="0076022B">
            <w:r w:rsidRPr="00E44440">
              <w:rPr>
                <w:rFonts w:eastAsia="Calibri" w:cs="Calibri"/>
                <w:spacing w:val="1"/>
                <w:sz w:val="20"/>
                <w:szCs w:val="20"/>
                <w:lang w:eastAsia="en-AU"/>
              </w:rPr>
              <w:t>Experience</w:t>
            </w:r>
          </w:p>
        </w:tc>
        <w:tc>
          <w:tcPr>
            <w:tcW w:w="1872" w:type="dxa"/>
          </w:tcPr>
          <w:p w:rsidR="0076022B" w:rsidRPr="00C5007B" w:rsidRDefault="0076022B" w:rsidP="005A7756">
            <w:pPr>
              <w:spacing w:before="20" w:after="20" w:line="240" w:lineRule="auto"/>
              <w:rPr>
                <w:sz w:val="20"/>
                <w:szCs w:val="20"/>
              </w:rPr>
            </w:pPr>
            <w:r w:rsidRPr="00BF71BE">
              <w:rPr>
                <w:sz w:val="20"/>
                <w:szCs w:val="20"/>
              </w:rPr>
              <w:t>Valuing Individuality</w:t>
            </w:r>
          </w:p>
        </w:tc>
        <w:tc>
          <w:tcPr>
            <w:tcW w:w="822" w:type="dxa"/>
          </w:tcPr>
          <w:p w:rsidR="0076022B" w:rsidRPr="00C5007B" w:rsidRDefault="0076022B" w:rsidP="005A7756">
            <w:pPr>
              <w:spacing w:before="20" w:after="20" w:line="240" w:lineRule="auto"/>
              <w:rPr>
                <w:color w:val="FF0000"/>
                <w:sz w:val="20"/>
                <w:szCs w:val="20"/>
              </w:rPr>
            </w:pPr>
            <w:r w:rsidRPr="00C5007B">
              <w:rPr>
                <w:color w:val="FF0000"/>
                <w:sz w:val="20"/>
                <w:szCs w:val="20"/>
              </w:rPr>
              <w:t>No</w:t>
            </w:r>
          </w:p>
        </w:tc>
      </w:tr>
      <w:tr w:rsidR="0076022B" w:rsidRPr="00C5007B" w:rsidTr="00536AEC">
        <w:tc>
          <w:tcPr>
            <w:tcW w:w="1101"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7</w:t>
            </w:r>
          </w:p>
        </w:tc>
        <w:tc>
          <w:tcPr>
            <w:tcW w:w="1275"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C-7</w:t>
            </w:r>
          </w:p>
        </w:tc>
        <w:tc>
          <w:tcPr>
            <w:tcW w:w="7230" w:type="dxa"/>
          </w:tcPr>
          <w:p w:rsidR="0076022B" w:rsidRPr="00536AEC" w:rsidRDefault="0076022B" w:rsidP="007E5ED0">
            <w:pPr>
              <w:pStyle w:val="ListParagraph"/>
              <w:numPr>
                <w:ilvl w:val="0"/>
                <w:numId w:val="6"/>
              </w:numPr>
              <w:spacing w:before="20" w:after="20" w:line="240" w:lineRule="auto"/>
            </w:pPr>
            <w:r w:rsidRPr="00536AEC">
              <w:t>Staff made an effort to contact you when you wanted</w:t>
            </w:r>
          </w:p>
        </w:tc>
        <w:tc>
          <w:tcPr>
            <w:tcW w:w="1559"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Frequency scale</w:t>
            </w:r>
          </w:p>
        </w:tc>
        <w:tc>
          <w:tcPr>
            <w:tcW w:w="1417" w:type="dxa"/>
          </w:tcPr>
          <w:p w:rsidR="0076022B" w:rsidRDefault="0076022B">
            <w:r w:rsidRPr="00E44440">
              <w:rPr>
                <w:rFonts w:eastAsia="Calibri" w:cs="Calibri"/>
                <w:spacing w:val="1"/>
                <w:sz w:val="20"/>
                <w:szCs w:val="20"/>
                <w:lang w:eastAsia="en-AU"/>
              </w:rPr>
              <w:t>Experience</w:t>
            </w:r>
          </w:p>
        </w:tc>
        <w:tc>
          <w:tcPr>
            <w:tcW w:w="1872" w:type="dxa"/>
          </w:tcPr>
          <w:p w:rsidR="0076022B" w:rsidRPr="00C5007B" w:rsidRDefault="0076022B" w:rsidP="005A7756">
            <w:pPr>
              <w:spacing w:before="20" w:after="20" w:line="240" w:lineRule="auto"/>
              <w:rPr>
                <w:rFonts w:eastAsia="Calibri" w:cs="Calibri"/>
                <w:spacing w:val="1"/>
                <w:sz w:val="20"/>
                <w:szCs w:val="20"/>
                <w:lang w:eastAsia="en-AU"/>
              </w:rPr>
            </w:pPr>
            <w:r>
              <w:t>Showing respect</w:t>
            </w:r>
          </w:p>
        </w:tc>
        <w:tc>
          <w:tcPr>
            <w:tcW w:w="822" w:type="dxa"/>
          </w:tcPr>
          <w:p w:rsidR="0076022B" w:rsidRPr="00C5007B" w:rsidRDefault="0076022B" w:rsidP="005A7756">
            <w:pPr>
              <w:spacing w:before="20" w:after="20" w:line="240" w:lineRule="auto"/>
              <w:rPr>
                <w:color w:val="FF0000"/>
                <w:sz w:val="20"/>
                <w:szCs w:val="20"/>
              </w:rPr>
            </w:pPr>
            <w:r w:rsidRPr="00C5007B">
              <w:rPr>
                <w:color w:val="FF0000"/>
                <w:sz w:val="20"/>
                <w:szCs w:val="20"/>
              </w:rPr>
              <w:t>No</w:t>
            </w:r>
          </w:p>
        </w:tc>
      </w:tr>
      <w:tr w:rsidR="0076022B" w:rsidRPr="00C5007B" w:rsidTr="00536AEC">
        <w:tc>
          <w:tcPr>
            <w:tcW w:w="1101"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8</w:t>
            </w:r>
          </w:p>
        </w:tc>
        <w:tc>
          <w:tcPr>
            <w:tcW w:w="1275"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C-8</w:t>
            </w:r>
          </w:p>
        </w:tc>
        <w:tc>
          <w:tcPr>
            <w:tcW w:w="7230" w:type="dxa"/>
          </w:tcPr>
          <w:p w:rsidR="0076022B" w:rsidRPr="00536AEC" w:rsidRDefault="0076022B" w:rsidP="007E5ED0">
            <w:pPr>
              <w:pStyle w:val="ListParagraph"/>
              <w:numPr>
                <w:ilvl w:val="0"/>
                <w:numId w:val="6"/>
              </w:numPr>
              <w:spacing w:before="20" w:after="20" w:line="240" w:lineRule="auto"/>
            </w:pPr>
            <w:r w:rsidRPr="00536AEC">
              <w:t>You had access to the staff involved in your support or care when you needed</w:t>
            </w:r>
          </w:p>
        </w:tc>
        <w:tc>
          <w:tcPr>
            <w:tcW w:w="1559"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Frequency scale</w:t>
            </w:r>
          </w:p>
        </w:tc>
        <w:tc>
          <w:tcPr>
            <w:tcW w:w="1417" w:type="dxa"/>
          </w:tcPr>
          <w:p w:rsidR="0076022B" w:rsidRDefault="0076022B">
            <w:r w:rsidRPr="00E44440">
              <w:rPr>
                <w:rFonts w:eastAsia="Calibri" w:cs="Calibri"/>
                <w:spacing w:val="1"/>
                <w:sz w:val="20"/>
                <w:szCs w:val="20"/>
                <w:lang w:eastAsia="en-AU"/>
              </w:rPr>
              <w:t>Experience</w:t>
            </w:r>
          </w:p>
        </w:tc>
        <w:tc>
          <w:tcPr>
            <w:tcW w:w="1872" w:type="dxa"/>
          </w:tcPr>
          <w:p w:rsidR="0076022B" w:rsidRPr="00C5007B" w:rsidRDefault="0076022B" w:rsidP="005A7756">
            <w:pPr>
              <w:spacing w:before="20" w:after="20" w:line="240" w:lineRule="auto"/>
              <w:rPr>
                <w:sz w:val="20"/>
                <w:szCs w:val="20"/>
              </w:rPr>
            </w:pPr>
            <w:r w:rsidRPr="00BF71BE">
              <w:rPr>
                <w:sz w:val="20"/>
                <w:szCs w:val="20"/>
              </w:rPr>
              <w:t>Supporting active participation</w:t>
            </w:r>
          </w:p>
        </w:tc>
        <w:tc>
          <w:tcPr>
            <w:tcW w:w="822" w:type="dxa"/>
          </w:tcPr>
          <w:p w:rsidR="0076022B" w:rsidRPr="00C5007B" w:rsidRDefault="0076022B" w:rsidP="005A7756">
            <w:pPr>
              <w:spacing w:before="20" w:after="20" w:line="240" w:lineRule="auto"/>
              <w:rPr>
                <w:color w:val="FF0000"/>
                <w:sz w:val="20"/>
                <w:szCs w:val="20"/>
              </w:rPr>
            </w:pPr>
            <w:r w:rsidRPr="00C5007B">
              <w:rPr>
                <w:color w:val="FF0000"/>
                <w:sz w:val="20"/>
                <w:szCs w:val="20"/>
              </w:rPr>
              <w:t>No</w:t>
            </w:r>
          </w:p>
        </w:tc>
      </w:tr>
      <w:tr w:rsidR="0076022B" w:rsidRPr="00C5007B" w:rsidTr="00536AEC">
        <w:tc>
          <w:tcPr>
            <w:tcW w:w="1101"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9</w:t>
            </w:r>
          </w:p>
        </w:tc>
        <w:tc>
          <w:tcPr>
            <w:tcW w:w="1275"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C-9</w:t>
            </w:r>
          </w:p>
        </w:tc>
        <w:tc>
          <w:tcPr>
            <w:tcW w:w="7230" w:type="dxa"/>
          </w:tcPr>
          <w:p w:rsidR="0076022B" w:rsidRPr="00536AEC" w:rsidRDefault="0076022B" w:rsidP="007E5ED0">
            <w:pPr>
              <w:pStyle w:val="ListParagraph"/>
              <w:numPr>
                <w:ilvl w:val="0"/>
                <w:numId w:val="6"/>
              </w:numPr>
              <w:spacing w:before="20" w:after="20" w:line="240" w:lineRule="auto"/>
            </w:pPr>
            <w:r w:rsidRPr="00536AEC">
              <w:t>You would make a complaint to this service if you had a concern about your support or care</w:t>
            </w:r>
          </w:p>
        </w:tc>
        <w:tc>
          <w:tcPr>
            <w:tcW w:w="1559"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Frequency scale</w:t>
            </w:r>
          </w:p>
        </w:tc>
        <w:tc>
          <w:tcPr>
            <w:tcW w:w="1417" w:type="dxa"/>
          </w:tcPr>
          <w:p w:rsidR="0076022B" w:rsidRDefault="0076022B">
            <w:r w:rsidRPr="00E44440">
              <w:rPr>
                <w:rFonts w:eastAsia="Calibri" w:cs="Calibri"/>
                <w:spacing w:val="1"/>
                <w:sz w:val="20"/>
                <w:szCs w:val="20"/>
                <w:lang w:eastAsia="en-AU"/>
              </w:rPr>
              <w:t>Experience</w:t>
            </w:r>
          </w:p>
        </w:tc>
        <w:tc>
          <w:tcPr>
            <w:tcW w:w="1872" w:type="dxa"/>
          </w:tcPr>
          <w:p w:rsidR="0076022B" w:rsidRPr="00C5007B" w:rsidRDefault="0076022B" w:rsidP="005A7756">
            <w:pPr>
              <w:spacing w:before="20" w:after="20" w:line="240" w:lineRule="auto"/>
              <w:rPr>
                <w:sz w:val="20"/>
                <w:szCs w:val="20"/>
              </w:rPr>
            </w:pPr>
            <w:r w:rsidRPr="000B39D0">
              <w:rPr>
                <w:rFonts w:eastAsia="Calibri" w:cs="Calibri"/>
                <w:spacing w:val="1"/>
                <w:sz w:val="20"/>
                <w:szCs w:val="20"/>
                <w:lang w:eastAsia="en-AU"/>
              </w:rPr>
              <w:t>Ensuring safety and fairness</w:t>
            </w:r>
          </w:p>
        </w:tc>
        <w:tc>
          <w:tcPr>
            <w:tcW w:w="822" w:type="dxa"/>
          </w:tcPr>
          <w:p w:rsidR="0076022B" w:rsidRPr="00C5007B" w:rsidRDefault="0076022B" w:rsidP="005A7756">
            <w:pPr>
              <w:spacing w:before="20" w:after="20" w:line="240" w:lineRule="auto"/>
              <w:rPr>
                <w:color w:val="FF0000"/>
                <w:sz w:val="20"/>
                <w:szCs w:val="20"/>
              </w:rPr>
            </w:pPr>
            <w:r w:rsidRPr="00C5007B">
              <w:rPr>
                <w:color w:val="FF0000"/>
                <w:sz w:val="20"/>
                <w:szCs w:val="20"/>
              </w:rPr>
              <w:t>No</w:t>
            </w:r>
          </w:p>
        </w:tc>
      </w:tr>
      <w:tr w:rsidR="0076022B" w:rsidRPr="00C5007B" w:rsidTr="00536AEC">
        <w:tc>
          <w:tcPr>
            <w:tcW w:w="1101"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10</w:t>
            </w:r>
          </w:p>
        </w:tc>
        <w:tc>
          <w:tcPr>
            <w:tcW w:w="1275"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C-10</w:t>
            </w:r>
          </w:p>
        </w:tc>
        <w:tc>
          <w:tcPr>
            <w:tcW w:w="7230" w:type="dxa"/>
          </w:tcPr>
          <w:p w:rsidR="0076022B" w:rsidRPr="00536AEC" w:rsidRDefault="0076022B" w:rsidP="007E5ED0">
            <w:pPr>
              <w:pStyle w:val="ListParagraph"/>
              <w:numPr>
                <w:ilvl w:val="0"/>
                <w:numId w:val="6"/>
              </w:numPr>
              <w:spacing w:before="20" w:after="20" w:line="240" w:lineRule="auto"/>
            </w:pPr>
            <w:r w:rsidRPr="00536AEC">
              <w:t>You had opportunities for your family and friends to be involved in your support or care if you wanted</w:t>
            </w:r>
          </w:p>
        </w:tc>
        <w:tc>
          <w:tcPr>
            <w:tcW w:w="1559"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Frequency scale</w:t>
            </w:r>
          </w:p>
        </w:tc>
        <w:tc>
          <w:tcPr>
            <w:tcW w:w="1417" w:type="dxa"/>
          </w:tcPr>
          <w:p w:rsidR="0076022B" w:rsidRDefault="0076022B">
            <w:r w:rsidRPr="00E44440">
              <w:rPr>
                <w:rFonts w:eastAsia="Calibri" w:cs="Calibri"/>
                <w:spacing w:val="1"/>
                <w:sz w:val="20"/>
                <w:szCs w:val="20"/>
                <w:lang w:eastAsia="en-AU"/>
              </w:rPr>
              <w:t>Experience</w:t>
            </w:r>
          </w:p>
        </w:tc>
        <w:tc>
          <w:tcPr>
            <w:tcW w:w="1872" w:type="dxa"/>
          </w:tcPr>
          <w:p w:rsidR="0076022B" w:rsidRPr="00C5007B" w:rsidRDefault="0076022B" w:rsidP="005A7756">
            <w:pPr>
              <w:spacing w:before="20" w:after="20" w:line="240" w:lineRule="auto"/>
              <w:rPr>
                <w:sz w:val="20"/>
                <w:szCs w:val="20"/>
              </w:rPr>
            </w:pPr>
            <w:r w:rsidRPr="00BF71BE">
              <w:rPr>
                <w:sz w:val="20"/>
                <w:szCs w:val="20"/>
              </w:rPr>
              <w:t>Supporting active participation</w:t>
            </w:r>
          </w:p>
        </w:tc>
        <w:tc>
          <w:tcPr>
            <w:tcW w:w="822" w:type="dxa"/>
          </w:tcPr>
          <w:p w:rsidR="0076022B" w:rsidRPr="00C5007B" w:rsidRDefault="0076022B" w:rsidP="005A7756">
            <w:pPr>
              <w:spacing w:before="20" w:after="20" w:line="240" w:lineRule="auto"/>
              <w:rPr>
                <w:color w:val="00B050"/>
                <w:sz w:val="20"/>
                <w:szCs w:val="20"/>
              </w:rPr>
            </w:pPr>
            <w:r w:rsidRPr="00C5007B">
              <w:rPr>
                <w:color w:val="00B050"/>
                <w:sz w:val="20"/>
                <w:szCs w:val="20"/>
              </w:rPr>
              <w:t>Yes</w:t>
            </w:r>
          </w:p>
        </w:tc>
      </w:tr>
      <w:tr w:rsidR="0076022B" w:rsidRPr="00C5007B" w:rsidTr="00536AEC">
        <w:tc>
          <w:tcPr>
            <w:tcW w:w="1101"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11</w:t>
            </w:r>
          </w:p>
        </w:tc>
        <w:tc>
          <w:tcPr>
            <w:tcW w:w="1275"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C-11</w:t>
            </w:r>
          </w:p>
        </w:tc>
        <w:tc>
          <w:tcPr>
            <w:tcW w:w="7230" w:type="dxa"/>
          </w:tcPr>
          <w:p w:rsidR="0076022B" w:rsidRPr="00536AEC" w:rsidRDefault="0076022B" w:rsidP="007E5ED0">
            <w:pPr>
              <w:pStyle w:val="ListParagraph"/>
              <w:numPr>
                <w:ilvl w:val="0"/>
                <w:numId w:val="6"/>
              </w:numPr>
              <w:spacing w:before="20" w:after="20" w:line="240" w:lineRule="auto"/>
            </w:pPr>
            <w:r w:rsidRPr="00536AEC">
              <w:t>Your opinions about the involvement of family or friends in your support or care were respected</w:t>
            </w:r>
          </w:p>
        </w:tc>
        <w:tc>
          <w:tcPr>
            <w:tcW w:w="1559"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Frequency scale</w:t>
            </w:r>
          </w:p>
        </w:tc>
        <w:tc>
          <w:tcPr>
            <w:tcW w:w="1417" w:type="dxa"/>
          </w:tcPr>
          <w:p w:rsidR="0076022B" w:rsidRDefault="0076022B">
            <w:r w:rsidRPr="00E44440">
              <w:rPr>
                <w:rFonts w:eastAsia="Calibri" w:cs="Calibri"/>
                <w:spacing w:val="1"/>
                <w:sz w:val="20"/>
                <w:szCs w:val="20"/>
                <w:lang w:eastAsia="en-AU"/>
              </w:rPr>
              <w:t>Experience</w:t>
            </w:r>
          </w:p>
        </w:tc>
        <w:tc>
          <w:tcPr>
            <w:tcW w:w="1872" w:type="dxa"/>
          </w:tcPr>
          <w:p w:rsidR="0076022B" w:rsidRPr="00C5007B" w:rsidRDefault="0076022B" w:rsidP="005A7756">
            <w:pPr>
              <w:spacing w:before="20" w:after="20" w:line="240" w:lineRule="auto"/>
              <w:rPr>
                <w:sz w:val="20"/>
                <w:szCs w:val="20"/>
              </w:rPr>
            </w:pPr>
            <w:r w:rsidRPr="00BF71BE">
              <w:rPr>
                <w:sz w:val="20"/>
                <w:szCs w:val="20"/>
              </w:rPr>
              <w:t>Supporting active participation</w:t>
            </w:r>
          </w:p>
        </w:tc>
        <w:tc>
          <w:tcPr>
            <w:tcW w:w="822" w:type="dxa"/>
          </w:tcPr>
          <w:p w:rsidR="0076022B" w:rsidRPr="00C5007B" w:rsidRDefault="0076022B" w:rsidP="005A7756">
            <w:pPr>
              <w:spacing w:before="20" w:after="20" w:line="240" w:lineRule="auto"/>
              <w:rPr>
                <w:color w:val="FF0000"/>
                <w:sz w:val="20"/>
                <w:szCs w:val="20"/>
              </w:rPr>
            </w:pPr>
            <w:r w:rsidRPr="00C5007B">
              <w:rPr>
                <w:color w:val="FF0000"/>
                <w:sz w:val="20"/>
                <w:szCs w:val="20"/>
              </w:rPr>
              <w:t>No</w:t>
            </w:r>
          </w:p>
        </w:tc>
      </w:tr>
      <w:tr w:rsidR="0076022B" w:rsidRPr="00C5007B" w:rsidTr="00536AEC">
        <w:tc>
          <w:tcPr>
            <w:tcW w:w="1101"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12</w:t>
            </w:r>
          </w:p>
        </w:tc>
        <w:tc>
          <w:tcPr>
            <w:tcW w:w="1275"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C-12</w:t>
            </w:r>
          </w:p>
        </w:tc>
        <w:tc>
          <w:tcPr>
            <w:tcW w:w="7230" w:type="dxa"/>
          </w:tcPr>
          <w:p w:rsidR="0076022B" w:rsidRPr="00536AEC" w:rsidRDefault="0076022B" w:rsidP="007E5ED0">
            <w:pPr>
              <w:pStyle w:val="ListParagraph"/>
              <w:numPr>
                <w:ilvl w:val="0"/>
                <w:numId w:val="6"/>
              </w:numPr>
              <w:spacing w:before="20" w:after="20" w:line="240" w:lineRule="auto"/>
            </w:pPr>
            <w:r w:rsidRPr="00536AEC">
              <w:t>The facilities and environment met your needs (such as cleanliness, private space, toilets, access to facilities to make a drink, meeting rooms, etc.)</w:t>
            </w:r>
          </w:p>
        </w:tc>
        <w:tc>
          <w:tcPr>
            <w:tcW w:w="1559"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Frequency scale</w:t>
            </w:r>
          </w:p>
        </w:tc>
        <w:tc>
          <w:tcPr>
            <w:tcW w:w="1417" w:type="dxa"/>
          </w:tcPr>
          <w:p w:rsidR="0076022B" w:rsidRDefault="0076022B">
            <w:r w:rsidRPr="00E44440">
              <w:rPr>
                <w:rFonts w:eastAsia="Calibri" w:cs="Calibri"/>
                <w:spacing w:val="1"/>
                <w:sz w:val="20"/>
                <w:szCs w:val="20"/>
                <w:lang w:eastAsia="en-AU"/>
              </w:rPr>
              <w:t>Experience</w:t>
            </w:r>
          </w:p>
        </w:tc>
        <w:tc>
          <w:tcPr>
            <w:tcW w:w="1872" w:type="dxa"/>
          </w:tcPr>
          <w:p w:rsidR="0076022B" w:rsidRPr="00C5007B" w:rsidRDefault="0076022B" w:rsidP="005A7756">
            <w:pPr>
              <w:spacing w:before="20" w:after="20" w:line="240" w:lineRule="auto"/>
              <w:rPr>
                <w:sz w:val="20"/>
                <w:szCs w:val="20"/>
              </w:rPr>
            </w:pPr>
            <w:r w:rsidRPr="000B39D0">
              <w:rPr>
                <w:rFonts w:eastAsia="Calibri" w:cs="Calibri"/>
                <w:spacing w:val="1"/>
                <w:sz w:val="20"/>
                <w:szCs w:val="20"/>
                <w:lang w:eastAsia="en-AU"/>
              </w:rPr>
              <w:t>Ensuring safety and fairness</w:t>
            </w:r>
          </w:p>
        </w:tc>
        <w:tc>
          <w:tcPr>
            <w:tcW w:w="822" w:type="dxa"/>
          </w:tcPr>
          <w:p w:rsidR="0076022B" w:rsidRPr="00C5007B" w:rsidRDefault="0076022B" w:rsidP="005A7756">
            <w:pPr>
              <w:spacing w:before="20" w:after="20" w:line="240" w:lineRule="auto"/>
              <w:rPr>
                <w:color w:val="FF0000"/>
                <w:sz w:val="20"/>
                <w:szCs w:val="20"/>
              </w:rPr>
            </w:pPr>
            <w:r w:rsidRPr="00C5007B">
              <w:rPr>
                <w:color w:val="FF0000"/>
                <w:sz w:val="20"/>
                <w:szCs w:val="20"/>
              </w:rPr>
              <w:t>No</w:t>
            </w:r>
          </w:p>
        </w:tc>
      </w:tr>
      <w:tr w:rsidR="0076022B" w:rsidRPr="00C5007B" w:rsidTr="00536AEC">
        <w:tc>
          <w:tcPr>
            <w:tcW w:w="1101" w:type="dxa"/>
            <w:tcBorders>
              <w:bottom w:val="single" w:sz="4" w:space="0" w:color="auto"/>
            </w:tcBorders>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lastRenderedPageBreak/>
              <w:t>13</w:t>
            </w:r>
          </w:p>
        </w:tc>
        <w:tc>
          <w:tcPr>
            <w:tcW w:w="1275" w:type="dxa"/>
            <w:tcBorders>
              <w:bottom w:val="single" w:sz="4" w:space="0" w:color="auto"/>
            </w:tcBorders>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C-13</w:t>
            </w:r>
          </w:p>
        </w:tc>
        <w:tc>
          <w:tcPr>
            <w:tcW w:w="7230" w:type="dxa"/>
            <w:tcBorders>
              <w:bottom w:val="single" w:sz="4" w:space="0" w:color="auto"/>
            </w:tcBorders>
          </w:tcPr>
          <w:p w:rsidR="0076022B" w:rsidRPr="00536AEC" w:rsidRDefault="0076022B" w:rsidP="007E5ED0">
            <w:pPr>
              <w:pStyle w:val="ListParagraph"/>
              <w:numPr>
                <w:ilvl w:val="0"/>
                <w:numId w:val="6"/>
              </w:numPr>
              <w:spacing w:before="20" w:after="20" w:line="240" w:lineRule="auto"/>
            </w:pPr>
            <w:r w:rsidRPr="00536AEC">
              <w:t>You had opportunities to help improve the service if you wanted (such as attending meetings to give your opinions or views)</w:t>
            </w:r>
          </w:p>
        </w:tc>
        <w:tc>
          <w:tcPr>
            <w:tcW w:w="1559" w:type="dxa"/>
            <w:tcBorders>
              <w:bottom w:val="single" w:sz="4" w:space="0" w:color="auto"/>
            </w:tcBorders>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Frequency scale</w:t>
            </w:r>
          </w:p>
        </w:tc>
        <w:tc>
          <w:tcPr>
            <w:tcW w:w="1417" w:type="dxa"/>
            <w:tcBorders>
              <w:bottom w:val="single" w:sz="4" w:space="0" w:color="auto"/>
            </w:tcBorders>
          </w:tcPr>
          <w:p w:rsidR="0076022B" w:rsidRDefault="0076022B">
            <w:r w:rsidRPr="00E44440">
              <w:rPr>
                <w:rFonts w:eastAsia="Calibri" w:cs="Calibri"/>
                <w:spacing w:val="1"/>
                <w:sz w:val="20"/>
                <w:szCs w:val="20"/>
                <w:lang w:eastAsia="en-AU"/>
              </w:rPr>
              <w:t>Experience</w:t>
            </w:r>
          </w:p>
        </w:tc>
        <w:tc>
          <w:tcPr>
            <w:tcW w:w="1872" w:type="dxa"/>
            <w:tcBorders>
              <w:bottom w:val="single" w:sz="4" w:space="0" w:color="auto"/>
            </w:tcBorders>
          </w:tcPr>
          <w:p w:rsidR="0076022B" w:rsidRPr="00C5007B" w:rsidRDefault="0076022B" w:rsidP="005A7756">
            <w:pPr>
              <w:spacing w:before="20" w:after="20" w:line="240" w:lineRule="auto"/>
              <w:rPr>
                <w:sz w:val="20"/>
                <w:szCs w:val="20"/>
              </w:rPr>
            </w:pPr>
            <w:r>
              <w:t>Showing respect</w:t>
            </w:r>
          </w:p>
        </w:tc>
        <w:tc>
          <w:tcPr>
            <w:tcW w:w="822" w:type="dxa"/>
            <w:tcBorders>
              <w:bottom w:val="single" w:sz="4" w:space="0" w:color="auto"/>
            </w:tcBorders>
          </w:tcPr>
          <w:p w:rsidR="0076022B" w:rsidRPr="00C5007B" w:rsidRDefault="0076022B" w:rsidP="005A7756">
            <w:pPr>
              <w:spacing w:before="20" w:after="20" w:line="240" w:lineRule="auto"/>
              <w:rPr>
                <w:color w:val="FF0000"/>
                <w:sz w:val="20"/>
                <w:szCs w:val="20"/>
              </w:rPr>
            </w:pPr>
            <w:r w:rsidRPr="00C5007B">
              <w:rPr>
                <w:color w:val="FF0000"/>
                <w:sz w:val="20"/>
                <w:szCs w:val="20"/>
              </w:rPr>
              <w:t>No</w:t>
            </w:r>
          </w:p>
        </w:tc>
      </w:tr>
      <w:tr w:rsidR="00027911" w:rsidRPr="00C5007B" w:rsidTr="00536AEC">
        <w:tc>
          <w:tcPr>
            <w:tcW w:w="15276" w:type="dxa"/>
            <w:gridSpan w:val="7"/>
            <w:shd w:val="clear" w:color="auto" w:fill="D9D9D9" w:themeFill="background1" w:themeFillShade="D9"/>
          </w:tcPr>
          <w:p w:rsidR="00027911" w:rsidRPr="00C5007B" w:rsidRDefault="00027911" w:rsidP="005A7756">
            <w:pPr>
              <w:spacing w:before="20" w:after="20" w:line="240" w:lineRule="auto"/>
              <w:rPr>
                <w:sz w:val="20"/>
                <w:szCs w:val="20"/>
              </w:rPr>
            </w:pPr>
            <w:r w:rsidRPr="00C5007B">
              <w:rPr>
                <w:rFonts w:eastAsia="Calibri" w:cs="Calibri"/>
                <w:b/>
                <w:spacing w:val="1"/>
                <w:sz w:val="20"/>
                <w:szCs w:val="20"/>
                <w:lang w:eastAsia="en-AU"/>
              </w:rPr>
              <w:t xml:space="preserve">Stem: </w:t>
            </w:r>
            <w:r w:rsidRPr="00C5007B">
              <w:rPr>
                <w:sz w:val="20"/>
                <w:szCs w:val="20"/>
              </w:rPr>
              <w:t>Thinking about the care you have received from this service within the last 3 months or less, what was your experience in the following areas?</w:t>
            </w:r>
          </w:p>
        </w:tc>
      </w:tr>
      <w:tr w:rsidR="0076022B" w:rsidRPr="00C5007B" w:rsidTr="005A7756">
        <w:tc>
          <w:tcPr>
            <w:tcW w:w="1101"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14</w:t>
            </w:r>
          </w:p>
        </w:tc>
        <w:tc>
          <w:tcPr>
            <w:tcW w:w="1275"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C-14</w:t>
            </w:r>
          </w:p>
        </w:tc>
        <w:tc>
          <w:tcPr>
            <w:tcW w:w="7230" w:type="dxa"/>
          </w:tcPr>
          <w:p w:rsidR="0076022B" w:rsidRPr="00536AEC" w:rsidRDefault="0076022B" w:rsidP="007E5ED0">
            <w:pPr>
              <w:pStyle w:val="ListParagraph"/>
              <w:numPr>
                <w:ilvl w:val="0"/>
                <w:numId w:val="6"/>
              </w:numPr>
              <w:spacing w:before="20" w:after="20" w:line="240" w:lineRule="auto"/>
            </w:pPr>
            <w:r w:rsidRPr="00536AEC">
              <w:t>You were listened to in all aspects of your support or care</w:t>
            </w:r>
          </w:p>
        </w:tc>
        <w:tc>
          <w:tcPr>
            <w:tcW w:w="1559"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Frequency scale</w:t>
            </w:r>
          </w:p>
        </w:tc>
        <w:tc>
          <w:tcPr>
            <w:tcW w:w="1417" w:type="dxa"/>
          </w:tcPr>
          <w:p w:rsidR="0076022B" w:rsidRDefault="0076022B">
            <w:r w:rsidRPr="000B5263">
              <w:rPr>
                <w:rFonts w:eastAsia="Calibri" w:cs="Calibri"/>
                <w:spacing w:val="1"/>
                <w:sz w:val="20"/>
                <w:szCs w:val="20"/>
                <w:lang w:eastAsia="en-AU"/>
              </w:rPr>
              <w:t>Experience</w:t>
            </w:r>
          </w:p>
        </w:tc>
        <w:tc>
          <w:tcPr>
            <w:tcW w:w="1872" w:type="dxa"/>
          </w:tcPr>
          <w:p w:rsidR="0076022B" w:rsidRPr="00C5007B" w:rsidRDefault="0076022B" w:rsidP="005A7756">
            <w:pPr>
              <w:spacing w:before="20" w:after="20" w:line="240" w:lineRule="auto"/>
              <w:rPr>
                <w:sz w:val="20"/>
                <w:szCs w:val="20"/>
              </w:rPr>
            </w:pPr>
            <w:r>
              <w:t>Showing respect</w:t>
            </w:r>
          </w:p>
        </w:tc>
        <w:tc>
          <w:tcPr>
            <w:tcW w:w="822" w:type="dxa"/>
          </w:tcPr>
          <w:p w:rsidR="0076022B" w:rsidRPr="00C5007B" w:rsidRDefault="0076022B" w:rsidP="005A7756">
            <w:pPr>
              <w:spacing w:before="20" w:after="20" w:line="240" w:lineRule="auto"/>
              <w:rPr>
                <w:color w:val="00B050"/>
                <w:sz w:val="20"/>
                <w:szCs w:val="20"/>
              </w:rPr>
            </w:pPr>
            <w:r w:rsidRPr="00C5007B">
              <w:rPr>
                <w:color w:val="00B050"/>
                <w:sz w:val="20"/>
                <w:szCs w:val="20"/>
              </w:rPr>
              <w:t>Yes</w:t>
            </w:r>
          </w:p>
        </w:tc>
      </w:tr>
      <w:tr w:rsidR="0076022B" w:rsidRPr="00C5007B" w:rsidTr="005A7756">
        <w:tc>
          <w:tcPr>
            <w:tcW w:w="1101"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15</w:t>
            </w:r>
          </w:p>
        </w:tc>
        <w:tc>
          <w:tcPr>
            <w:tcW w:w="1275"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C-15</w:t>
            </w:r>
          </w:p>
        </w:tc>
        <w:tc>
          <w:tcPr>
            <w:tcW w:w="7230" w:type="dxa"/>
          </w:tcPr>
          <w:p w:rsidR="0076022B" w:rsidRPr="00536AEC" w:rsidRDefault="0076022B" w:rsidP="007E5ED0">
            <w:pPr>
              <w:pStyle w:val="ListParagraph"/>
              <w:numPr>
                <w:ilvl w:val="0"/>
                <w:numId w:val="6"/>
              </w:numPr>
              <w:spacing w:before="20" w:after="20" w:line="240" w:lineRule="auto"/>
            </w:pPr>
            <w:r w:rsidRPr="00536AEC">
              <w:t>Staff worked as a team in your support or care (for example, sharing information and attending meetings with you)</w:t>
            </w:r>
          </w:p>
        </w:tc>
        <w:tc>
          <w:tcPr>
            <w:tcW w:w="1559"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Frequency scale</w:t>
            </w:r>
          </w:p>
        </w:tc>
        <w:tc>
          <w:tcPr>
            <w:tcW w:w="1417" w:type="dxa"/>
          </w:tcPr>
          <w:p w:rsidR="0076022B" w:rsidRDefault="0076022B">
            <w:r w:rsidRPr="000B5263">
              <w:rPr>
                <w:rFonts w:eastAsia="Calibri" w:cs="Calibri"/>
                <w:spacing w:val="1"/>
                <w:sz w:val="20"/>
                <w:szCs w:val="20"/>
                <w:lang w:eastAsia="en-AU"/>
              </w:rPr>
              <w:t>Experience</w:t>
            </w:r>
          </w:p>
        </w:tc>
        <w:tc>
          <w:tcPr>
            <w:tcW w:w="1872" w:type="dxa"/>
          </w:tcPr>
          <w:p w:rsidR="0076022B" w:rsidRPr="00C5007B" w:rsidRDefault="0076022B" w:rsidP="005A7756">
            <w:pPr>
              <w:spacing w:before="20" w:after="20" w:line="240" w:lineRule="auto"/>
              <w:rPr>
                <w:sz w:val="20"/>
                <w:szCs w:val="20"/>
              </w:rPr>
            </w:pPr>
            <w:r w:rsidRPr="00BF71BE">
              <w:rPr>
                <w:sz w:val="20"/>
                <w:szCs w:val="20"/>
              </w:rPr>
              <w:t>Supporting active participation</w:t>
            </w:r>
          </w:p>
        </w:tc>
        <w:tc>
          <w:tcPr>
            <w:tcW w:w="822" w:type="dxa"/>
          </w:tcPr>
          <w:p w:rsidR="0076022B" w:rsidRPr="00C5007B" w:rsidRDefault="0076022B" w:rsidP="005A7756">
            <w:pPr>
              <w:spacing w:before="20" w:after="20" w:line="240" w:lineRule="auto"/>
              <w:rPr>
                <w:color w:val="00B050"/>
                <w:sz w:val="20"/>
                <w:szCs w:val="20"/>
              </w:rPr>
            </w:pPr>
            <w:r w:rsidRPr="00C5007B">
              <w:rPr>
                <w:color w:val="00B050"/>
                <w:sz w:val="20"/>
                <w:szCs w:val="20"/>
              </w:rPr>
              <w:t>Yes</w:t>
            </w:r>
          </w:p>
        </w:tc>
      </w:tr>
      <w:tr w:rsidR="0076022B" w:rsidRPr="00C5007B" w:rsidTr="005A7756">
        <w:tc>
          <w:tcPr>
            <w:tcW w:w="1101"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16</w:t>
            </w:r>
          </w:p>
        </w:tc>
        <w:tc>
          <w:tcPr>
            <w:tcW w:w="1275"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C-16</w:t>
            </w:r>
          </w:p>
        </w:tc>
        <w:tc>
          <w:tcPr>
            <w:tcW w:w="7230" w:type="dxa"/>
          </w:tcPr>
          <w:p w:rsidR="0076022B" w:rsidRPr="00536AEC" w:rsidRDefault="0076022B" w:rsidP="007E5ED0">
            <w:pPr>
              <w:pStyle w:val="ListParagraph"/>
              <w:numPr>
                <w:ilvl w:val="0"/>
                <w:numId w:val="6"/>
              </w:numPr>
              <w:spacing w:before="20" w:after="20" w:line="240" w:lineRule="auto"/>
            </w:pPr>
            <w:r w:rsidRPr="00536AEC">
              <w:t>You had opportunities to discuss your support or care needs with staff</w:t>
            </w:r>
          </w:p>
        </w:tc>
        <w:tc>
          <w:tcPr>
            <w:tcW w:w="1559"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Frequency scale</w:t>
            </w:r>
          </w:p>
        </w:tc>
        <w:tc>
          <w:tcPr>
            <w:tcW w:w="1417" w:type="dxa"/>
          </w:tcPr>
          <w:p w:rsidR="0076022B" w:rsidRDefault="0076022B">
            <w:r w:rsidRPr="000B5263">
              <w:rPr>
                <w:rFonts w:eastAsia="Calibri" w:cs="Calibri"/>
                <w:spacing w:val="1"/>
                <w:sz w:val="20"/>
                <w:szCs w:val="20"/>
                <w:lang w:eastAsia="en-AU"/>
              </w:rPr>
              <w:t>Experience</w:t>
            </w:r>
          </w:p>
        </w:tc>
        <w:tc>
          <w:tcPr>
            <w:tcW w:w="1872" w:type="dxa"/>
          </w:tcPr>
          <w:p w:rsidR="0076022B" w:rsidRPr="00C5007B" w:rsidRDefault="0076022B" w:rsidP="005A7756">
            <w:pPr>
              <w:spacing w:before="20" w:after="20" w:line="240" w:lineRule="auto"/>
              <w:rPr>
                <w:sz w:val="20"/>
                <w:szCs w:val="20"/>
              </w:rPr>
            </w:pPr>
            <w:r w:rsidRPr="00BF71BE">
              <w:rPr>
                <w:sz w:val="20"/>
                <w:szCs w:val="20"/>
              </w:rPr>
              <w:t>Supporting active participation</w:t>
            </w:r>
          </w:p>
        </w:tc>
        <w:tc>
          <w:tcPr>
            <w:tcW w:w="822" w:type="dxa"/>
          </w:tcPr>
          <w:p w:rsidR="0076022B" w:rsidRPr="00C5007B" w:rsidRDefault="0076022B" w:rsidP="005A7756">
            <w:pPr>
              <w:spacing w:before="20" w:after="20" w:line="240" w:lineRule="auto"/>
              <w:rPr>
                <w:sz w:val="20"/>
                <w:szCs w:val="20"/>
              </w:rPr>
            </w:pPr>
            <w:r w:rsidRPr="00C5007B">
              <w:rPr>
                <w:color w:val="FF0000"/>
                <w:sz w:val="20"/>
                <w:szCs w:val="20"/>
              </w:rPr>
              <w:t>No</w:t>
            </w:r>
          </w:p>
        </w:tc>
      </w:tr>
      <w:tr w:rsidR="0076022B" w:rsidRPr="00C5007B" w:rsidTr="005A7756">
        <w:tc>
          <w:tcPr>
            <w:tcW w:w="1101"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17</w:t>
            </w:r>
          </w:p>
        </w:tc>
        <w:tc>
          <w:tcPr>
            <w:tcW w:w="1275"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C-17</w:t>
            </w:r>
          </w:p>
        </w:tc>
        <w:tc>
          <w:tcPr>
            <w:tcW w:w="7230" w:type="dxa"/>
          </w:tcPr>
          <w:p w:rsidR="0076022B" w:rsidRPr="00536AEC" w:rsidRDefault="0076022B" w:rsidP="007E5ED0">
            <w:pPr>
              <w:pStyle w:val="ListParagraph"/>
              <w:numPr>
                <w:ilvl w:val="0"/>
                <w:numId w:val="6"/>
              </w:numPr>
              <w:spacing w:before="20" w:after="20" w:line="240" w:lineRule="auto"/>
            </w:pPr>
            <w:r w:rsidRPr="00536AEC">
              <w:t>The support or care available met your needs</w:t>
            </w:r>
          </w:p>
        </w:tc>
        <w:tc>
          <w:tcPr>
            <w:tcW w:w="1559" w:type="dxa"/>
          </w:tcPr>
          <w:p w:rsidR="0076022B" w:rsidRPr="00C5007B" w:rsidRDefault="0076022B" w:rsidP="005A7756">
            <w:pPr>
              <w:spacing w:before="20" w:after="20" w:line="240" w:lineRule="auto"/>
              <w:rPr>
                <w:sz w:val="20"/>
                <w:szCs w:val="20"/>
              </w:rPr>
            </w:pPr>
            <w:r w:rsidRPr="00C5007B">
              <w:rPr>
                <w:rFonts w:eastAsia="Calibri" w:cs="Calibri"/>
                <w:spacing w:val="1"/>
                <w:sz w:val="20"/>
                <w:szCs w:val="20"/>
                <w:lang w:eastAsia="en-AU"/>
              </w:rPr>
              <w:t>Frequency scale</w:t>
            </w:r>
          </w:p>
        </w:tc>
        <w:tc>
          <w:tcPr>
            <w:tcW w:w="1417" w:type="dxa"/>
          </w:tcPr>
          <w:p w:rsidR="0076022B" w:rsidRDefault="0076022B">
            <w:r w:rsidRPr="000B5263">
              <w:rPr>
                <w:rFonts w:eastAsia="Calibri" w:cs="Calibri"/>
                <w:spacing w:val="1"/>
                <w:sz w:val="20"/>
                <w:szCs w:val="20"/>
                <w:lang w:eastAsia="en-AU"/>
              </w:rPr>
              <w:t>Experience</w:t>
            </w:r>
          </w:p>
        </w:tc>
        <w:tc>
          <w:tcPr>
            <w:tcW w:w="1872" w:type="dxa"/>
          </w:tcPr>
          <w:p w:rsidR="0076022B" w:rsidRPr="00C5007B" w:rsidRDefault="0076022B" w:rsidP="005A7756">
            <w:pPr>
              <w:spacing w:before="20" w:after="20" w:line="240" w:lineRule="auto"/>
              <w:rPr>
                <w:sz w:val="20"/>
                <w:szCs w:val="20"/>
              </w:rPr>
            </w:pPr>
            <w:r w:rsidRPr="00BF71BE">
              <w:rPr>
                <w:sz w:val="20"/>
                <w:szCs w:val="20"/>
              </w:rPr>
              <w:t>Valuing Individuality</w:t>
            </w:r>
          </w:p>
        </w:tc>
        <w:tc>
          <w:tcPr>
            <w:tcW w:w="822" w:type="dxa"/>
          </w:tcPr>
          <w:p w:rsidR="0076022B" w:rsidRPr="00C5007B" w:rsidRDefault="0076022B" w:rsidP="005A7756">
            <w:pPr>
              <w:spacing w:before="20" w:after="20" w:line="240" w:lineRule="auto"/>
              <w:rPr>
                <w:sz w:val="20"/>
                <w:szCs w:val="20"/>
              </w:rPr>
            </w:pPr>
            <w:r w:rsidRPr="00C5007B">
              <w:rPr>
                <w:color w:val="00B050"/>
                <w:sz w:val="20"/>
                <w:szCs w:val="20"/>
              </w:rPr>
              <w:t>Yes</w:t>
            </w:r>
          </w:p>
        </w:tc>
      </w:tr>
      <w:tr w:rsidR="0076022B" w:rsidRPr="00C5007B" w:rsidTr="00536AEC">
        <w:tc>
          <w:tcPr>
            <w:tcW w:w="1101" w:type="dxa"/>
            <w:tcBorders>
              <w:bottom w:val="single" w:sz="4" w:space="0" w:color="auto"/>
            </w:tcBorders>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18</w:t>
            </w:r>
          </w:p>
        </w:tc>
        <w:tc>
          <w:tcPr>
            <w:tcW w:w="1275" w:type="dxa"/>
            <w:tcBorders>
              <w:bottom w:val="single" w:sz="4" w:space="0" w:color="auto"/>
            </w:tcBorders>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C-18</w:t>
            </w:r>
          </w:p>
        </w:tc>
        <w:tc>
          <w:tcPr>
            <w:tcW w:w="7230" w:type="dxa"/>
            <w:tcBorders>
              <w:bottom w:val="single" w:sz="4" w:space="0" w:color="auto"/>
            </w:tcBorders>
          </w:tcPr>
          <w:p w:rsidR="0076022B" w:rsidRPr="00536AEC" w:rsidRDefault="0076022B" w:rsidP="007E5ED0">
            <w:pPr>
              <w:pStyle w:val="ListParagraph"/>
              <w:numPr>
                <w:ilvl w:val="0"/>
                <w:numId w:val="6"/>
              </w:numPr>
              <w:spacing w:before="20" w:after="20" w:line="240" w:lineRule="auto"/>
            </w:pPr>
            <w:r w:rsidRPr="00536AEC">
              <w:t>Staff talked with you about your physical health in a way that was useful</w:t>
            </w:r>
          </w:p>
        </w:tc>
        <w:tc>
          <w:tcPr>
            <w:tcW w:w="1559" w:type="dxa"/>
            <w:tcBorders>
              <w:bottom w:val="single" w:sz="4" w:space="0" w:color="auto"/>
            </w:tcBorders>
          </w:tcPr>
          <w:p w:rsidR="0076022B" w:rsidRPr="00C5007B" w:rsidRDefault="0076022B" w:rsidP="005A7756">
            <w:pPr>
              <w:spacing w:before="20" w:after="20" w:line="240" w:lineRule="auto"/>
              <w:rPr>
                <w:sz w:val="20"/>
                <w:szCs w:val="20"/>
              </w:rPr>
            </w:pPr>
            <w:r w:rsidRPr="00C5007B">
              <w:rPr>
                <w:rFonts w:eastAsia="Calibri" w:cs="Calibri"/>
                <w:spacing w:val="1"/>
                <w:sz w:val="20"/>
                <w:szCs w:val="20"/>
                <w:lang w:eastAsia="en-AU"/>
              </w:rPr>
              <w:t>Frequency scale</w:t>
            </w:r>
          </w:p>
        </w:tc>
        <w:tc>
          <w:tcPr>
            <w:tcW w:w="1417" w:type="dxa"/>
            <w:tcBorders>
              <w:bottom w:val="single" w:sz="4" w:space="0" w:color="auto"/>
            </w:tcBorders>
          </w:tcPr>
          <w:p w:rsidR="0076022B" w:rsidRDefault="0076022B">
            <w:r w:rsidRPr="000B5263">
              <w:rPr>
                <w:rFonts w:eastAsia="Calibri" w:cs="Calibri"/>
                <w:spacing w:val="1"/>
                <w:sz w:val="20"/>
                <w:szCs w:val="20"/>
                <w:lang w:eastAsia="en-AU"/>
              </w:rPr>
              <w:t>Experience</w:t>
            </w:r>
          </w:p>
        </w:tc>
        <w:tc>
          <w:tcPr>
            <w:tcW w:w="1872" w:type="dxa"/>
            <w:tcBorders>
              <w:bottom w:val="single" w:sz="4" w:space="0" w:color="auto"/>
            </w:tcBorders>
          </w:tcPr>
          <w:p w:rsidR="0076022B" w:rsidRPr="00C5007B" w:rsidRDefault="0076022B" w:rsidP="005A7756">
            <w:pPr>
              <w:spacing w:before="20" w:after="20" w:line="240" w:lineRule="auto"/>
              <w:rPr>
                <w:sz w:val="20"/>
                <w:szCs w:val="20"/>
              </w:rPr>
            </w:pPr>
            <w:r w:rsidRPr="00BF71BE">
              <w:rPr>
                <w:sz w:val="20"/>
                <w:szCs w:val="20"/>
              </w:rPr>
              <w:t>Valuing Individuality</w:t>
            </w:r>
          </w:p>
        </w:tc>
        <w:tc>
          <w:tcPr>
            <w:tcW w:w="822" w:type="dxa"/>
            <w:tcBorders>
              <w:bottom w:val="single" w:sz="4" w:space="0" w:color="auto"/>
            </w:tcBorders>
          </w:tcPr>
          <w:p w:rsidR="0076022B" w:rsidRPr="00C5007B" w:rsidRDefault="0076022B" w:rsidP="005A7756">
            <w:pPr>
              <w:spacing w:before="20" w:after="20" w:line="240" w:lineRule="auto"/>
              <w:rPr>
                <w:sz w:val="20"/>
                <w:szCs w:val="20"/>
              </w:rPr>
            </w:pPr>
            <w:r w:rsidRPr="00C5007B">
              <w:rPr>
                <w:color w:val="FF0000"/>
                <w:sz w:val="20"/>
                <w:szCs w:val="20"/>
              </w:rPr>
              <w:t>No</w:t>
            </w:r>
          </w:p>
        </w:tc>
      </w:tr>
      <w:tr w:rsidR="00027911" w:rsidRPr="00C5007B" w:rsidTr="00536AEC">
        <w:tc>
          <w:tcPr>
            <w:tcW w:w="15276" w:type="dxa"/>
            <w:gridSpan w:val="7"/>
            <w:shd w:val="clear" w:color="auto" w:fill="D9D9D9" w:themeFill="background1" w:themeFillShade="D9"/>
          </w:tcPr>
          <w:p w:rsidR="00027911" w:rsidRPr="00C5007B" w:rsidRDefault="00027911" w:rsidP="005A7756">
            <w:pPr>
              <w:spacing w:before="20" w:after="20" w:line="240" w:lineRule="auto"/>
              <w:rPr>
                <w:sz w:val="20"/>
                <w:szCs w:val="20"/>
              </w:rPr>
            </w:pPr>
            <w:r w:rsidRPr="00C5007B">
              <w:rPr>
                <w:b/>
                <w:sz w:val="20"/>
                <w:szCs w:val="20"/>
              </w:rPr>
              <w:t xml:space="preserve">Stem: </w:t>
            </w:r>
            <w:r w:rsidRPr="00C5007B">
              <w:rPr>
                <w:sz w:val="20"/>
                <w:szCs w:val="20"/>
              </w:rPr>
              <w:t>Thinking about the care you have received from this service within the last 3 months or less, what was your experience in the following areas?</w:t>
            </w:r>
          </w:p>
        </w:tc>
      </w:tr>
      <w:tr w:rsidR="0076022B" w:rsidRPr="00C5007B" w:rsidTr="005A7756">
        <w:tc>
          <w:tcPr>
            <w:tcW w:w="1101"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19</w:t>
            </w:r>
          </w:p>
        </w:tc>
        <w:tc>
          <w:tcPr>
            <w:tcW w:w="1275"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C-19</w:t>
            </w:r>
          </w:p>
        </w:tc>
        <w:tc>
          <w:tcPr>
            <w:tcW w:w="7230" w:type="dxa"/>
          </w:tcPr>
          <w:p w:rsidR="0076022B" w:rsidRPr="00536AEC" w:rsidRDefault="0076022B" w:rsidP="007E5ED0">
            <w:pPr>
              <w:pStyle w:val="ListParagraph"/>
              <w:numPr>
                <w:ilvl w:val="0"/>
                <w:numId w:val="6"/>
              </w:numPr>
              <w:spacing w:before="20" w:after="20" w:line="240" w:lineRule="auto"/>
            </w:pPr>
            <w:r w:rsidRPr="00536AEC">
              <w:t>Information available to you about this service (such as how the service works, what to expect, how to make a complaint, upcoming changes that may affect you, etc.)</w:t>
            </w:r>
          </w:p>
        </w:tc>
        <w:tc>
          <w:tcPr>
            <w:tcW w:w="1559" w:type="dxa"/>
          </w:tcPr>
          <w:p w:rsidR="0076022B" w:rsidRPr="00C5007B" w:rsidRDefault="0076022B" w:rsidP="005A7756">
            <w:pPr>
              <w:spacing w:before="20" w:after="20" w:line="240" w:lineRule="auto"/>
              <w:rPr>
                <w:sz w:val="20"/>
                <w:szCs w:val="20"/>
              </w:rPr>
            </w:pPr>
            <w:r w:rsidRPr="00C5007B">
              <w:rPr>
                <w:rFonts w:eastAsia="Calibri" w:cs="Calibri"/>
                <w:spacing w:val="1"/>
                <w:sz w:val="20"/>
                <w:szCs w:val="20"/>
                <w:lang w:eastAsia="en-AU"/>
              </w:rPr>
              <w:t>Performance scale</w:t>
            </w:r>
          </w:p>
        </w:tc>
        <w:tc>
          <w:tcPr>
            <w:tcW w:w="1417" w:type="dxa"/>
          </w:tcPr>
          <w:p w:rsidR="0076022B" w:rsidRDefault="0076022B">
            <w:r w:rsidRPr="00941E35">
              <w:rPr>
                <w:rFonts w:eastAsia="Calibri" w:cs="Calibri"/>
                <w:spacing w:val="1"/>
                <w:sz w:val="20"/>
                <w:szCs w:val="20"/>
                <w:lang w:eastAsia="en-AU"/>
              </w:rPr>
              <w:t>Experience</w:t>
            </w:r>
          </w:p>
        </w:tc>
        <w:tc>
          <w:tcPr>
            <w:tcW w:w="1872" w:type="dxa"/>
          </w:tcPr>
          <w:p w:rsidR="0076022B" w:rsidRPr="00C5007B" w:rsidRDefault="0076022B" w:rsidP="005A7756">
            <w:pPr>
              <w:spacing w:before="20" w:after="20" w:line="240" w:lineRule="auto"/>
              <w:rPr>
                <w:sz w:val="20"/>
                <w:szCs w:val="20"/>
              </w:rPr>
            </w:pPr>
            <w:r w:rsidRPr="00BF71BE">
              <w:rPr>
                <w:sz w:val="20"/>
                <w:szCs w:val="20"/>
              </w:rPr>
              <w:t>Providing Information and Support</w:t>
            </w:r>
          </w:p>
        </w:tc>
        <w:tc>
          <w:tcPr>
            <w:tcW w:w="822" w:type="dxa"/>
          </w:tcPr>
          <w:p w:rsidR="0076022B" w:rsidRPr="00C5007B" w:rsidRDefault="0076022B" w:rsidP="005A7756">
            <w:pPr>
              <w:spacing w:before="20" w:after="20" w:line="240" w:lineRule="auto"/>
              <w:rPr>
                <w:color w:val="00B050"/>
                <w:sz w:val="20"/>
                <w:szCs w:val="20"/>
              </w:rPr>
            </w:pPr>
            <w:r w:rsidRPr="00C5007B">
              <w:rPr>
                <w:color w:val="00B050"/>
                <w:sz w:val="20"/>
                <w:szCs w:val="20"/>
              </w:rPr>
              <w:t>Yes</w:t>
            </w:r>
          </w:p>
        </w:tc>
      </w:tr>
      <w:tr w:rsidR="0076022B" w:rsidRPr="00C5007B" w:rsidTr="005A7756">
        <w:tc>
          <w:tcPr>
            <w:tcW w:w="1101"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20</w:t>
            </w:r>
          </w:p>
        </w:tc>
        <w:tc>
          <w:tcPr>
            <w:tcW w:w="1275"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C-20</w:t>
            </w:r>
          </w:p>
        </w:tc>
        <w:tc>
          <w:tcPr>
            <w:tcW w:w="7230" w:type="dxa"/>
          </w:tcPr>
          <w:p w:rsidR="0076022B" w:rsidRPr="00536AEC" w:rsidRDefault="0076022B" w:rsidP="007E5ED0">
            <w:pPr>
              <w:pStyle w:val="ListParagraph"/>
              <w:numPr>
                <w:ilvl w:val="0"/>
                <w:numId w:val="6"/>
              </w:numPr>
              <w:spacing w:before="20" w:after="20" w:line="240" w:lineRule="auto"/>
            </w:pPr>
            <w:r w:rsidRPr="00536AEC">
              <w:t>Explanation of your rights and responsibilities</w:t>
            </w:r>
          </w:p>
        </w:tc>
        <w:tc>
          <w:tcPr>
            <w:tcW w:w="1559" w:type="dxa"/>
          </w:tcPr>
          <w:p w:rsidR="0076022B" w:rsidRPr="00C5007B" w:rsidRDefault="0076022B" w:rsidP="005A7756">
            <w:pPr>
              <w:spacing w:before="20" w:after="20" w:line="240" w:lineRule="auto"/>
              <w:rPr>
                <w:sz w:val="20"/>
                <w:szCs w:val="20"/>
              </w:rPr>
            </w:pPr>
            <w:r w:rsidRPr="00C5007B">
              <w:rPr>
                <w:rFonts w:eastAsia="Calibri" w:cs="Calibri"/>
                <w:spacing w:val="1"/>
                <w:sz w:val="20"/>
                <w:szCs w:val="20"/>
                <w:lang w:eastAsia="en-AU"/>
              </w:rPr>
              <w:t>Performance scale</w:t>
            </w:r>
          </w:p>
        </w:tc>
        <w:tc>
          <w:tcPr>
            <w:tcW w:w="1417" w:type="dxa"/>
          </w:tcPr>
          <w:p w:rsidR="0076022B" w:rsidRDefault="0076022B">
            <w:r w:rsidRPr="00941E35">
              <w:rPr>
                <w:rFonts w:eastAsia="Calibri" w:cs="Calibri"/>
                <w:spacing w:val="1"/>
                <w:sz w:val="20"/>
                <w:szCs w:val="20"/>
                <w:lang w:eastAsia="en-AU"/>
              </w:rPr>
              <w:t>Experience</w:t>
            </w:r>
          </w:p>
        </w:tc>
        <w:tc>
          <w:tcPr>
            <w:tcW w:w="1872" w:type="dxa"/>
          </w:tcPr>
          <w:p w:rsidR="0076022B" w:rsidRPr="00C5007B" w:rsidRDefault="0076022B" w:rsidP="00536AEC">
            <w:pPr>
              <w:spacing w:before="20" w:after="20" w:line="240" w:lineRule="auto"/>
              <w:rPr>
                <w:sz w:val="20"/>
                <w:szCs w:val="20"/>
              </w:rPr>
            </w:pPr>
            <w:r w:rsidRPr="00BF71BE">
              <w:rPr>
                <w:sz w:val="20"/>
                <w:szCs w:val="20"/>
              </w:rPr>
              <w:t>Providing Information and Support</w:t>
            </w:r>
          </w:p>
        </w:tc>
        <w:tc>
          <w:tcPr>
            <w:tcW w:w="822" w:type="dxa"/>
          </w:tcPr>
          <w:p w:rsidR="0076022B" w:rsidRPr="00C5007B" w:rsidRDefault="0076022B" w:rsidP="005A7756">
            <w:pPr>
              <w:spacing w:before="20" w:after="20" w:line="240" w:lineRule="auto"/>
              <w:rPr>
                <w:color w:val="00B050"/>
                <w:sz w:val="20"/>
                <w:szCs w:val="20"/>
              </w:rPr>
            </w:pPr>
            <w:r w:rsidRPr="00C5007B">
              <w:rPr>
                <w:color w:val="00B050"/>
                <w:sz w:val="20"/>
                <w:szCs w:val="20"/>
              </w:rPr>
              <w:t>Yes</w:t>
            </w:r>
          </w:p>
        </w:tc>
      </w:tr>
      <w:tr w:rsidR="0076022B" w:rsidRPr="00C5007B" w:rsidTr="005A7756">
        <w:tc>
          <w:tcPr>
            <w:tcW w:w="1101"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21</w:t>
            </w:r>
          </w:p>
        </w:tc>
        <w:tc>
          <w:tcPr>
            <w:tcW w:w="1275"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C-21</w:t>
            </w:r>
          </w:p>
        </w:tc>
        <w:tc>
          <w:tcPr>
            <w:tcW w:w="7230" w:type="dxa"/>
          </w:tcPr>
          <w:p w:rsidR="0076022B" w:rsidRPr="00536AEC" w:rsidRDefault="0076022B" w:rsidP="007E5ED0">
            <w:pPr>
              <w:pStyle w:val="ListParagraph"/>
              <w:numPr>
                <w:ilvl w:val="0"/>
                <w:numId w:val="6"/>
              </w:numPr>
              <w:spacing w:before="20" w:after="20" w:line="240" w:lineRule="auto"/>
            </w:pPr>
            <w:r w:rsidRPr="00536AEC">
              <w:t>Access to peer support (such as information about peer workers, referral to peer programs, advocates, etc.)</w:t>
            </w:r>
          </w:p>
        </w:tc>
        <w:tc>
          <w:tcPr>
            <w:tcW w:w="1559" w:type="dxa"/>
          </w:tcPr>
          <w:p w:rsidR="0076022B" w:rsidRPr="00C5007B" w:rsidRDefault="0076022B" w:rsidP="005A7756">
            <w:pPr>
              <w:spacing w:before="20" w:after="20" w:line="240" w:lineRule="auto"/>
              <w:rPr>
                <w:sz w:val="20"/>
                <w:szCs w:val="20"/>
              </w:rPr>
            </w:pPr>
            <w:r w:rsidRPr="00C5007B">
              <w:rPr>
                <w:rFonts w:eastAsia="Calibri" w:cs="Calibri"/>
                <w:spacing w:val="1"/>
                <w:sz w:val="20"/>
                <w:szCs w:val="20"/>
                <w:lang w:eastAsia="en-AU"/>
              </w:rPr>
              <w:t>Performance scale</w:t>
            </w:r>
          </w:p>
        </w:tc>
        <w:tc>
          <w:tcPr>
            <w:tcW w:w="1417" w:type="dxa"/>
          </w:tcPr>
          <w:p w:rsidR="0076022B" w:rsidRDefault="0076022B">
            <w:r w:rsidRPr="00941E35">
              <w:rPr>
                <w:rFonts w:eastAsia="Calibri" w:cs="Calibri"/>
                <w:spacing w:val="1"/>
                <w:sz w:val="20"/>
                <w:szCs w:val="20"/>
                <w:lang w:eastAsia="en-AU"/>
              </w:rPr>
              <w:t>Experience</w:t>
            </w:r>
          </w:p>
        </w:tc>
        <w:tc>
          <w:tcPr>
            <w:tcW w:w="1872" w:type="dxa"/>
          </w:tcPr>
          <w:p w:rsidR="0076022B" w:rsidRPr="00C5007B" w:rsidRDefault="0076022B" w:rsidP="005A7756">
            <w:pPr>
              <w:spacing w:before="20" w:after="20" w:line="240" w:lineRule="auto"/>
              <w:rPr>
                <w:sz w:val="20"/>
                <w:szCs w:val="20"/>
              </w:rPr>
            </w:pPr>
            <w:r w:rsidRPr="00BF71BE">
              <w:rPr>
                <w:sz w:val="20"/>
                <w:szCs w:val="20"/>
              </w:rPr>
              <w:t>Providing Information and Support</w:t>
            </w:r>
          </w:p>
        </w:tc>
        <w:tc>
          <w:tcPr>
            <w:tcW w:w="822" w:type="dxa"/>
          </w:tcPr>
          <w:p w:rsidR="0076022B" w:rsidRPr="00C5007B" w:rsidRDefault="0076022B" w:rsidP="005A7756">
            <w:pPr>
              <w:spacing w:before="20" w:after="20" w:line="240" w:lineRule="auto"/>
              <w:rPr>
                <w:color w:val="00B050"/>
                <w:sz w:val="20"/>
                <w:szCs w:val="20"/>
              </w:rPr>
            </w:pPr>
            <w:r w:rsidRPr="00C5007B">
              <w:rPr>
                <w:color w:val="00B050"/>
                <w:sz w:val="20"/>
                <w:szCs w:val="20"/>
              </w:rPr>
              <w:t>Yes</w:t>
            </w:r>
          </w:p>
        </w:tc>
      </w:tr>
      <w:tr w:rsidR="0076022B" w:rsidRPr="00C5007B" w:rsidTr="005A7756">
        <w:tc>
          <w:tcPr>
            <w:tcW w:w="1101"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22</w:t>
            </w:r>
          </w:p>
        </w:tc>
        <w:tc>
          <w:tcPr>
            <w:tcW w:w="1275" w:type="dxa"/>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C-22</w:t>
            </w:r>
          </w:p>
        </w:tc>
        <w:tc>
          <w:tcPr>
            <w:tcW w:w="7230" w:type="dxa"/>
          </w:tcPr>
          <w:p w:rsidR="0076022B" w:rsidRPr="00536AEC" w:rsidRDefault="0076022B" w:rsidP="007E5ED0">
            <w:pPr>
              <w:pStyle w:val="ListParagraph"/>
              <w:numPr>
                <w:ilvl w:val="0"/>
                <w:numId w:val="6"/>
              </w:numPr>
              <w:spacing w:before="20" w:after="20" w:line="240" w:lineRule="auto"/>
            </w:pPr>
            <w:r w:rsidRPr="00536AEC">
              <w:t>Development of a plan with you that addresses all of your support or care needs (such as accommodation, advocacy, employment, health, etc.)</w:t>
            </w:r>
          </w:p>
        </w:tc>
        <w:tc>
          <w:tcPr>
            <w:tcW w:w="1559" w:type="dxa"/>
          </w:tcPr>
          <w:p w:rsidR="0076022B" w:rsidRPr="00C5007B" w:rsidRDefault="0076022B" w:rsidP="005A7756">
            <w:pPr>
              <w:spacing w:before="20" w:after="20" w:line="240" w:lineRule="auto"/>
              <w:rPr>
                <w:sz w:val="20"/>
                <w:szCs w:val="20"/>
              </w:rPr>
            </w:pPr>
            <w:r w:rsidRPr="00C5007B">
              <w:rPr>
                <w:rFonts w:eastAsia="Calibri" w:cs="Calibri"/>
                <w:spacing w:val="1"/>
                <w:sz w:val="20"/>
                <w:szCs w:val="20"/>
                <w:lang w:eastAsia="en-AU"/>
              </w:rPr>
              <w:t>Performance scale</w:t>
            </w:r>
          </w:p>
        </w:tc>
        <w:tc>
          <w:tcPr>
            <w:tcW w:w="1417" w:type="dxa"/>
          </w:tcPr>
          <w:p w:rsidR="0076022B" w:rsidRDefault="0076022B">
            <w:r w:rsidRPr="00941E35">
              <w:rPr>
                <w:rFonts w:eastAsia="Calibri" w:cs="Calibri"/>
                <w:spacing w:val="1"/>
                <w:sz w:val="20"/>
                <w:szCs w:val="20"/>
                <w:lang w:eastAsia="en-AU"/>
              </w:rPr>
              <w:t>Experience</w:t>
            </w:r>
          </w:p>
        </w:tc>
        <w:tc>
          <w:tcPr>
            <w:tcW w:w="1872" w:type="dxa"/>
          </w:tcPr>
          <w:p w:rsidR="0076022B" w:rsidRPr="00C5007B" w:rsidRDefault="0076022B" w:rsidP="005A7756">
            <w:pPr>
              <w:spacing w:before="20" w:after="20" w:line="240" w:lineRule="auto"/>
              <w:rPr>
                <w:sz w:val="20"/>
                <w:szCs w:val="20"/>
              </w:rPr>
            </w:pPr>
            <w:r w:rsidRPr="00BF71BE">
              <w:rPr>
                <w:sz w:val="20"/>
                <w:szCs w:val="20"/>
              </w:rPr>
              <w:t>Providing Information and Support</w:t>
            </w:r>
          </w:p>
        </w:tc>
        <w:tc>
          <w:tcPr>
            <w:tcW w:w="822" w:type="dxa"/>
          </w:tcPr>
          <w:p w:rsidR="0076022B" w:rsidRPr="00C5007B" w:rsidRDefault="0076022B" w:rsidP="005A7756">
            <w:pPr>
              <w:spacing w:before="20" w:after="20" w:line="240" w:lineRule="auto"/>
              <w:rPr>
                <w:color w:val="00B050"/>
                <w:sz w:val="20"/>
                <w:szCs w:val="20"/>
              </w:rPr>
            </w:pPr>
            <w:r w:rsidRPr="00C5007B">
              <w:rPr>
                <w:color w:val="00B050"/>
                <w:sz w:val="20"/>
                <w:szCs w:val="20"/>
              </w:rPr>
              <w:t>Yes</w:t>
            </w:r>
          </w:p>
        </w:tc>
      </w:tr>
      <w:tr w:rsidR="0076022B" w:rsidRPr="00C5007B" w:rsidTr="00536AEC">
        <w:tc>
          <w:tcPr>
            <w:tcW w:w="1101" w:type="dxa"/>
            <w:tcBorders>
              <w:bottom w:val="single" w:sz="4" w:space="0" w:color="auto"/>
            </w:tcBorders>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23</w:t>
            </w:r>
          </w:p>
        </w:tc>
        <w:tc>
          <w:tcPr>
            <w:tcW w:w="1275" w:type="dxa"/>
            <w:tcBorders>
              <w:bottom w:val="single" w:sz="4" w:space="0" w:color="auto"/>
            </w:tcBorders>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C-23</w:t>
            </w:r>
          </w:p>
        </w:tc>
        <w:tc>
          <w:tcPr>
            <w:tcW w:w="7230" w:type="dxa"/>
            <w:tcBorders>
              <w:bottom w:val="single" w:sz="4" w:space="0" w:color="auto"/>
            </w:tcBorders>
          </w:tcPr>
          <w:p w:rsidR="0076022B" w:rsidRPr="00536AEC" w:rsidRDefault="0076022B" w:rsidP="007E5ED0">
            <w:pPr>
              <w:pStyle w:val="ListParagraph"/>
              <w:numPr>
                <w:ilvl w:val="0"/>
                <w:numId w:val="6"/>
              </w:numPr>
              <w:spacing w:before="20" w:after="20" w:line="240" w:lineRule="auto"/>
            </w:pPr>
            <w:r w:rsidRPr="00536AEC">
              <w:t>Convenience of the location of the service for you (such as access to parking or transport, distance from your home, etc.)</w:t>
            </w:r>
          </w:p>
        </w:tc>
        <w:tc>
          <w:tcPr>
            <w:tcW w:w="1559" w:type="dxa"/>
            <w:tcBorders>
              <w:bottom w:val="single" w:sz="4" w:space="0" w:color="auto"/>
            </w:tcBorders>
          </w:tcPr>
          <w:p w:rsidR="0076022B" w:rsidRPr="00C5007B" w:rsidRDefault="0076022B"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Performance scale</w:t>
            </w:r>
          </w:p>
        </w:tc>
        <w:tc>
          <w:tcPr>
            <w:tcW w:w="1417" w:type="dxa"/>
            <w:tcBorders>
              <w:bottom w:val="single" w:sz="4" w:space="0" w:color="auto"/>
            </w:tcBorders>
          </w:tcPr>
          <w:p w:rsidR="0076022B" w:rsidRDefault="0076022B">
            <w:r w:rsidRPr="00941E35">
              <w:rPr>
                <w:rFonts w:eastAsia="Calibri" w:cs="Calibri"/>
                <w:spacing w:val="1"/>
                <w:sz w:val="20"/>
                <w:szCs w:val="20"/>
                <w:lang w:eastAsia="en-AU"/>
              </w:rPr>
              <w:t>Experience</w:t>
            </w:r>
          </w:p>
        </w:tc>
        <w:tc>
          <w:tcPr>
            <w:tcW w:w="1872" w:type="dxa"/>
            <w:tcBorders>
              <w:bottom w:val="single" w:sz="4" w:space="0" w:color="auto"/>
            </w:tcBorders>
          </w:tcPr>
          <w:p w:rsidR="0076022B" w:rsidRPr="00C5007B" w:rsidRDefault="0076022B" w:rsidP="005A7756">
            <w:pPr>
              <w:spacing w:before="20" w:after="20" w:line="240" w:lineRule="auto"/>
              <w:rPr>
                <w:sz w:val="20"/>
                <w:szCs w:val="20"/>
              </w:rPr>
            </w:pPr>
            <w:r>
              <w:rPr>
                <w:rFonts w:eastAsia="Calibri" w:cs="Calibri"/>
                <w:spacing w:val="1"/>
                <w:sz w:val="20"/>
                <w:szCs w:val="20"/>
                <w:lang w:eastAsia="en-AU"/>
              </w:rPr>
              <w:t>N/A</w:t>
            </w:r>
          </w:p>
        </w:tc>
        <w:tc>
          <w:tcPr>
            <w:tcW w:w="822" w:type="dxa"/>
            <w:tcBorders>
              <w:bottom w:val="single" w:sz="4" w:space="0" w:color="auto"/>
            </w:tcBorders>
          </w:tcPr>
          <w:p w:rsidR="0076022B" w:rsidRPr="00C5007B" w:rsidRDefault="0076022B" w:rsidP="005A7756">
            <w:pPr>
              <w:spacing w:before="20" w:after="20" w:line="240" w:lineRule="auto"/>
              <w:rPr>
                <w:color w:val="00B050"/>
                <w:sz w:val="20"/>
                <w:szCs w:val="20"/>
              </w:rPr>
            </w:pPr>
            <w:r w:rsidRPr="00C5007B">
              <w:rPr>
                <w:color w:val="00B050"/>
                <w:sz w:val="20"/>
                <w:szCs w:val="20"/>
              </w:rPr>
              <w:t>Yes</w:t>
            </w:r>
          </w:p>
        </w:tc>
      </w:tr>
      <w:tr w:rsidR="00027911" w:rsidRPr="00C5007B" w:rsidTr="00536AEC">
        <w:tc>
          <w:tcPr>
            <w:tcW w:w="15276" w:type="dxa"/>
            <w:gridSpan w:val="7"/>
            <w:shd w:val="clear" w:color="auto" w:fill="D9D9D9" w:themeFill="background1" w:themeFillShade="D9"/>
          </w:tcPr>
          <w:p w:rsidR="00027911" w:rsidRPr="00C5007B" w:rsidRDefault="00027911" w:rsidP="005A7756">
            <w:pPr>
              <w:spacing w:before="20" w:after="20" w:line="240" w:lineRule="auto"/>
              <w:rPr>
                <w:sz w:val="20"/>
                <w:szCs w:val="20"/>
              </w:rPr>
            </w:pPr>
            <w:r w:rsidRPr="00C5007B">
              <w:rPr>
                <w:b/>
                <w:sz w:val="20"/>
                <w:szCs w:val="20"/>
              </w:rPr>
              <w:t xml:space="preserve">Stem: </w:t>
            </w:r>
            <w:r w:rsidRPr="00C5007B">
              <w:rPr>
                <w:sz w:val="20"/>
                <w:szCs w:val="20"/>
              </w:rPr>
              <w:t>As a result of your experience with the service in the last 3 months or less please rate the following?</w:t>
            </w:r>
          </w:p>
        </w:tc>
      </w:tr>
      <w:tr w:rsidR="00027911" w:rsidRPr="00C5007B" w:rsidTr="005A7756">
        <w:tc>
          <w:tcPr>
            <w:tcW w:w="1101" w:type="dxa"/>
          </w:tcPr>
          <w:p w:rsidR="00027911" w:rsidRPr="00C5007B" w:rsidRDefault="00027911"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24</w:t>
            </w:r>
          </w:p>
        </w:tc>
        <w:tc>
          <w:tcPr>
            <w:tcW w:w="1275" w:type="dxa"/>
          </w:tcPr>
          <w:p w:rsidR="00027911" w:rsidRPr="00C5007B" w:rsidRDefault="00027911"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C-24</w:t>
            </w:r>
          </w:p>
        </w:tc>
        <w:tc>
          <w:tcPr>
            <w:tcW w:w="7230" w:type="dxa"/>
          </w:tcPr>
          <w:p w:rsidR="00027911" w:rsidRPr="00536AEC" w:rsidRDefault="00027911" w:rsidP="007E5ED0">
            <w:pPr>
              <w:pStyle w:val="ListParagraph"/>
              <w:numPr>
                <w:ilvl w:val="0"/>
                <w:numId w:val="6"/>
              </w:numPr>
              <w:spacing w:before="20" w:after="20" w:line="240" w:lineRule="auto"/>
            </w:pPr>
            <w:r w:rsidRPr="00536AEC">
              <w:t>The effect of the service on your hopefulness for the future</w:t>
            </w:r>
          </w:p>
        </w:tc>
        <w:tc>
          <w:tcPr>
            <w:tcW w:w="1559" w:type="dxa"/>
          </w:tcPr>
          <w:p w:rsidR="00027911" w:rsidRPr="00C5007B" w:rsidRDefault="00027911"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Performance scale</w:t>
            </w:r>
          </w:p>
        </w:tc>
        <w:tc>
          <w:tcPr>
            <w:tcW w:w="1417" w:type="dxa"/>
          </w:tcPr>
          <w:p w:rsidR="00027911" w:rsidRPr="00C5007B" w:rsidRDefault="00027911" w:rsidP="005A7756">
            <w:pPr>
              <w:spacing w:before="20" w:after="20" w:line="240" w:lineRule="auto"/>
              <w:rPr>
                <w:sz w:val="20"/>
                <w:szCs w:val="20"/>
              </w:rPr>
            </w:pPr>
            <w:r w:rsidRPr="00C5007B">
              <w:rPr>
                <w:rFonts w:eastAsia="Calibri" w:cs="Calibri"/>
                <w:spacing w:val="1"/>
                <w:sz w:val="20"/>
                <w:szCs w:val="20"/>
                <w:lang w:eastAsia="en-AU"/>
              </w:rPr>
              <w:t>Outcome</w:t>
            </w:r>
          </w:p>
        </w:tc>
        <w:tc>
          <w:tcPr>
            <w:tcW w:w="1872" w:type="dxa"/>
          </w:tcPr>
          <w:p w:rsidR="00027911" w:rsidRPr="00C5007B" w:rsidRDefault="00BF71BE" w:rsidP="005A7756">
            <w:pPr>
              <w:spacing w:before="20" w:after="20" w:line="240" w:lineRule="auto"/>
              <w:rPr>
                <w:sz w:val="20"/>
                <w:szCs w:val="20"/>
              </w:rPr>
            </w:pPr>
            <w:r w:rsidRPr="00755F50">
              <w:t>Making a difference</w:t>
            </w:r>
          </w:p>
        </w:tc>
        <w:tc>
          <w:tcPr>
            <w:tcW w:w="822" w:type="dxa"/>
          </w:tcPr>
          <w:p w:rsidR="00027911" w:rsidRPr="00C5007B" w:rsidRDefault="00027911" w:rsidP="005A7756">
            <w:pPr>
              <w:spacing w:before="20" w:after="20" w:line="240" w:lineRule="auto"/>
              <w:rPr>
                <w:color w:val="FF0000"/>
                <w:sz w:val="20"/>
                <w:szCs w:val="20"/>
              </w:rPr>
            </w:pPr>
            <w:r w:rsidRPr="00C5007B">
              <w:rPr>
                <w:color w:val="FF0000"/>
                <w:sz w:val="20"/>
                <w:szCs w:val="20"/>
              </w:rPr>
              <w:t>No</w:t>
            </w:r>
          </w:p>
        </w:tc>
      </w:tr>
      <w:tr w:rsidR="00027911" w:rsidRPr="00C5007B" w:rsidTr="005A7756">
        <w:tc>
          <w:tcPr>
            <w:tcW w:w="1101" w:type="dxa"/>
          </w:tcPr>
          <w:p w:rsidR="00027911" w:rsidRPr="00C5007B" w:rsidRDefault="00027911"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25</w:t>
            </w:r>
          </w:p>
        </w:tc>
        <w:tc>
          <w:tcPr>
            <w:tcW w:w="1275" w:type="dxa"/>
          </w:tcPr>
          <w:p w:rsidR="00027911" w:rsidRPr="00C5007B" w:rsidRDefault="00027911"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C-25</w:t>
            </w:r>
          </w:p>
        </w:tc>
        <w:tc>
          <w:tcPr>
            <w:tcW w:w="7230" w:type="dxa"/>
          </w:tcPr>
          <w:p w:rsidR="00027911" w:rsidRPr="00536AEC" w:rsidRDefault="00027911" w:rsidP="007E5ED0">
            <w:pPr>
              <w:pStyle w:val="ListParagraph"/>
              <w:numPr>
                <w:ilvl w:val="0"/>
                <w:numId w:val="6"/>
              </w:numPr>
              <w:spacing w:before="20" w:after="20" w:line="240" w:lineRule="auto"/>
            </w:pPr>
            <w:r w:rsidRPr="00536AEC">
              <w:t>The effect of the service on your ability to manage your day to day life</w:t>
            </w:r>
          </w:p>
        </w:tc>
        <w:tc>
          <w:tcPr>
            <w:tcW w:w="1559" w:type="dxa"/>
          </w:tcPr>
          <w:p w:rsidR="00027911" w:rsidRPr="00C5007B" w:rsidRDefault="00027911"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Performance scale</w:t>
            </w:r>
          </w:p>
        </w:tc>
        <w:tc>
          <w:tcPr>
            <w:tcW w:w="1417" w:type="dxa"/>
          </w:tcPr>
          <w:p w:rsidR="00027911" w:rsidRPr="00C5007B" w:rsidRDefault="00027911" w:rsidP="005A7756">
            <w:pPr>
              <w:spacing w:before="20" w:after="20" w:line="240" w:lineRule="auto"/>
              <w:rPr>
                <w:sz w:val="20"/>
                <w:szCs w:val="20"/>
              </w:rPr>
            </w:pPr>
            <w:r w:rsidRPr="00C5007B">
              <w:rPr>
                <w:rFonts w:eastAsia="Calibri" w:cs="Calibri"/>
                <w:spacing w:val="1"/>
                <w:sz w:val="20"/>
                <w:szCs w:val="20"/>
                <w:lang w:eastAsia="en-AU"/>
              </w:rPr>
              <w:t>Outcome</w:t>
            </w:r>
          </w:p>
        </w:tc>
        <w:tc>
          <w:tcPr>
            <w:tcW w:w="1872" w:type="dxa"/>
          </w:tcPr>
          <w:p w:rsidR="00027911" w:rsidRPr="00C5007B" w:rsidRDefault="00BF71BE" w:rsidP="005A7756">
            <w:pPr>
              <w:spacing w:before="20" w:after="20" w:line="240" w:lineRule="auto"/>
              <w:rPr>
                <w:sz w:val="20"/>
                <w:szCs w:val="20"/>
              </w:rPr>
            </w:pPr>
            <w:r w:rsidRPr="00755F50">
              <w:t>Making a difference</w:t>
            </w:r>
          </w:p>
        </w:tc>
        <w:tc>
          <w:tcPr>
            <w:tcW w:w="822" w:type="dxa"/>
          </w:tcPr>
          <w:p w:rsidR="00027911" w:rsidRPr="00C5007B" w:rsidRDefault="00027911" w:rsidP="005A7756">
            <w:pPr>
              <w:spacing w:before="20" w:after="20" w:line="240" w:lineRule="auto"/>
              <w:rPr>
                <w:color w:val="FF0000"/>
                <w:sz w:val="20"/>
                <w:szCs w:val="20"/>
              </w:rPr>
            </w:pPr>
            <w:r w:rsidRPr="00C5007B">
              <w:rPr>
                <w:color w:val="FF0000"/>
                <w:sz w:val="20"/>
                <w:szCs w:val="20"/>
              </w:rPr>
              <w:t>No</w:t>
            </w:r>
          </w:p>
        </w:tc>
      </w:tr>
      <w:tr w:rsidR="00027911" w:rsidRPr="00C5007B" w:rsidTr="005A7756">
        <w:tc>
          <w:tcPr>
            <w:tcW w:w="1101" w:type="dxa"/>
          </w:tcPr>
          <w:p w:rsidR="00027911" w:rsidRPr="00C5007B" w:rsidRDefault="00027911"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lastRenderedPageBreak/>
              <w:t>26</w:t>
            </w:r>
          </w:p>
        </w:tc>
        <w:tc>
          <w:tcPr>
            <w:tcW w:w="1275" w:type="dxa"/>
          </w:tcPr>
          <w:p w:rsidR="00027911" w:rsidRPr="00C5007B" w:rsidRDefault="00027911"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C-26</w:t>
            </w:r>
          </w:p>
        </w:tc>
        <w:tc>
          <w:tcPr>
            <w:tcW w:w="7230" w:type="dxa"/>
          </w:tcPr>
          <w:p w:rsidR="00027911" w:rsidRPr="00536AEC" w:rsidRDefault="00027911" w:rsidP="007E5ED0">
            <w:pPr>
              <w:pStyle w:val="ListParagraph"/>
              <w:numPr>
                <w:ilvl w:val="0"/>
                <w:numId w:val="6"/>
              </w:numPr>
              <w:spacing w:before="20" w:after="20" w:line="240" w:lineRule="auto"/>
            </w:pPr>
            <w:r w:rsidRPr="00536AEC">
              <w:t>The effect of the service on the management of your physical health</w:t>
            </w:r>
          </w:p>
        </w:tc>
        <w:tc>
          <w:tcPr>
            <w:tcW w:w="1559" w:type="dxa"/>
          </w:tcPr>
          <w:p w:rsidR="00027911" w:rsidRPr="00C5007B" w:rsidRDefault="00027911"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Performance scale</w:t>
            </w:r>
          </w:p>
        </w:tc>
        <w:tc>
          <w:tcPr>
            <w:tcW w:w="1417" w:type="dxa"/>
          </w:tcPr>
          <w:p w:rsidR="00027911" w:rsidRPr="00C5007B" w:rsidRDefault="00027911" w:rsidP="005A7756">
            <w:pPr>
              <w:spacing w:before="20" w:after="20" w:line="240" w:lineRule="auto"/>
              <w:rPr>
                <w:sz w:val="20"/>
                <w:szCs w:val="20"/>
              </w:rPr>
            </w:pPr>
            <w:r w:rsidRPr="00C5007B">
              <w:rPr>
                <w:rFonts w:eastAsia="Calibri" w:cs="Calibri"/>
                <w:spacing w:val="1"/>
                <w:sz w:val="20"/>
                <w:szCs w:val="20"/>
                <w:lang w:eastAsia="en-AU"/>
              </w:rPr>
              <w:t>Outcome</w:t>
            </w:r>
          </w:p>
        </w:tc>
        <w:tc>
          <w:tcPr>
            <w:tcW w:w="1872" w:type="dxa"/>
          </w:tcPr>
          <w:p w:rsidR="00027911" w:rsidRPr="00C5007B" w:rsidRDefault="00BF71BE" w:rsidP="005A7756">
            <w:pPr>
              <w:spacing w:before="20" w:after="20" w:line="240" w:lineRule="auto"/>
              <w:rPr>
                <w:sz w:val="20"/>
                <w:szCs w:val="20"/>
              </w:rPr>
            </w:pPr>
            <w:r w:rsidRPr="00755F50">
              <w:t>Making a difference</w:t>
            </w:r>
          </w:p>
        </w:tc>
        <w:tc>
          <w:tcPr>
            <w:tcW w:w="822" w:type="dxa"/>
          </w:tcPr>
          <w:p w:rsidR="00027911" w:rsidRPr="00C5007B" w:rsidRDefault="00027911" w:rsidP="005A7756">
            <w:pPr>
              <w:spacing w:before="20" w:after="20" w:line="240" w:lineRule="auto"/>
              <w:rPr>
                <w:color w:val="FF0000"/>
                <w:sz w:val="20"/>
                <w:szCs w:val="20"/>
              </w:rPr>
            </w:pPr>
            <w:r w:rsidRPr="00C5007B">
              <w:rPr>
                <w:color w:val="FF0000"/>
                <w:sz w:val="20"/>
                <w:szCs w:val="20"/>
              </w:rPr>
              <w:t>No</w:t>
            </w:r>
          </w:p>
        </w:tc>
      </w:tr>
      <w:tr w:rsidR="00027911" w:rsidRPr="00C5007B" w:rsidTr="005A7756">
        <w:tc>
          <w:tcPr>
            <w:tcW w:w="1101" w:type="dxa"/>
          </w:tcPr>
          <w:p w:rsidR="00027911" w:rsidRPr="00C5007B" w:rsidRDefault="00027911"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27</w:t>
            </w:r>
          </w:p>
        </w:tc>
        <w:tc>
          <w:tcPr>
            <w:tcW w:w="1275" w:type="dxa"/>
          </w:tcPr>
          <w:p w:rsidR="00027911" w:rsidRPr="00C5007B" w:rsidRDefault="00027911"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C-27</w:t>
            </w:r>
          </w:p>
        </w:tc>
        <w:tc>
          <w:tcPr>
            <w:tcW w:w="7230" w:type="dxa"/>
          </w:tcPr>
          <w:p w:rsidR="00027911" w:rsidRPr="00536AEC" w:rsidRDefault="00027911" w:rsidP="007E5ED0">
            <w:pPr>
              <w:pStyle w:val="ListParagraph"/>
              <w:numPr>
                <w:ilvl w:val="0"/>
                <w:numId w:val="6"/>
              </w:numPr>
              <w:spacing w:before="20" w:after="20" w:line="240" w:lineRule="auto"/>
            </w:pPr>
            <w:r w:rsidRPr="00536AEC">
              <w:t>The effect of the service on your overall well-being</w:t>
            </w:r>
          </w:p>
        </w:tc>
        <w:tc>
          <w:tcPr>
            <w:tcW w:w="1559" w:type="dxa"/>
          </w:tcPr>
          <w:p w:rsidR="00027911" w:rsidRPr="00C5007B" w:rsidRDefault="00027911"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Performance scale</w:t>
            </w:r>
          </w:p>
        </w:tc>
        <w:tc>
          <w:tcPr>
            <w:tcW w:w="1417" w:type="dxa"/>
          </w:tcPr>
          <w:p w:rsidR="00027911" w:rsidRPr="00C5007B" w:rsidRDefault="00027911"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Outcome</w:t>
            </w:r>
          </w:p>
        </w:tc>
        <w:tc>
          <w:tcPr>
            <w:tcW w:w="1872" w:type="dxa"/>
          </w:tcPr>
          <w:p w:rsidR="00027911" w:rsidRPr="00C5007B" w:rsidRDefault="00BF71BE" w:rsidP="005A7756">
            <w:pPr>
              <w:spacing w:before="20" w:after="20" w:line="240" w:lineRule="auto"/>
              <w:rPr>
                <w:sz w:val="20"/>
                <w:szCs w:val="20"/>
              </w:rPr>
            </w:pPr>
            <w:r w:rsidRPr="00755F50">
              <w:t>Making a difference</w:t>
            </w:r>
          </w:p>
        </w:tc>
        <w:tc>
          <w:tcPr>
            <w:tcW w:w="822" w:type="dxa"/>
          </w:tcPr>
          <w:p w:rsidR="00027911" w:rsidRPr="00C5007B" w:rsidRDefault="00027911" w:rsidP="005A7756">
            <w:pPr>
              <w:spacing w:before="20" w:after="20" w:line="240" w:lineRule="auto"/>
              <w:rPr>
                <w:color w:val="FF0000"/>
                <w:sz w:val="20"/>
                <w:szCs w:val="20"/>
              </w:rPr>
            </w:pPr>
            <w:r w:rsidRPr="00C5007B">
              <w:rPr>
                <w:color w:val="FF0000"/>
                <w:sz w:val="20"/>
                <w:szCs w:val="20"/>
              </w:rPr>
              <w:t>No</w:t>
            </w:r>
          </w:p>
        </w:tc>
      </w:tr>
      <w:tr w:rsidR="00027911" w:rsidRPr="00C5007B" w:rsidTr="005A7756">
        <w:tc>
          <w:tcPr>
            <w:tcW w:w="1101" w:type="dxa"/>
          </w:tcPr>
          <w:p w:rsidR="00027911" w:rsidRPr="00C5007B" w:rsidRDefault="00027911"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28</w:t>
            </w:r>
          </w:p>
        </w:tc>
        <w:tc>
          <w:tcPr>
            <w:tcW w:w="1275" w:type="dxa"/>
          </w:tcPr>
          <w:p w:rsidR="00027911" w:rsidRPr="00C5007B" w:rsidRDefault="00027911"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C-28</w:t>
            </w:r>
          </w:p>
        </w:tc>
        <w:tc>
          <w:tcPr>
            <w:tcW w:w="7230" w:type="dxa"/>
          </w:tcPr>
          <w:p w:rsidR="00027911" w:rsidRPr="00536AEC" w:rsidRDefault="00027911" w:rsidP="007E5ED0">
            <w:pPr>
              <w:pStyle w:val="ListParagraph"/>
              <w:numPr>
                <w:ilvl w:val="0"/>
                <w:numId w:val="6"/>
              </w:numPr>
              <w:spacing w:before="20" w:after="20" w:line="240" w:lineRule="auto"/>
            </w:pPr>
            <w:r w:rsidRPr="00536AEC">
              <w:t>Overall, how would you rate your experience with this service in the last 3 months?</w:t>
            </w:r>
          </w:p>
        </w:tc>
        <w:tc>
          <w:tcPr>
            <w:tcW w:w="1559" w:type="dxa"/>
          </w:tcPr>
          <w:p w:rsidR="00027911" w:rsidRPr="00C5007B" w:rsidRDefault="00027911"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Performance scale</w:t>
            </w:r>
          </w:p>
        </w:tc>
        <w:tc>
          <w:tcPr>
            <w:tcW w:w="1417" w:type="dxa"/>
          </w:tcPr>
          <w:p w:rsidR="00027911" w:rsidRPr="00C5007B" w:rsidRDefault="00D77719" w:rsidP="005A7756">
            <w:pPr>
              <w:spacing w:before="20" w:after="20" w:line="240" w:lineRule="auto"/>
              <w:rPr>
                <w:sz w:val="20"/>
                <w:szCs w:val="20"/>
              </w:rPr>
            </w:pPr>
            <w:r>
              <w:rPr>
                <w:rFonts w:eastAsia="Calibri" w:cs="Calibri"/>
                <w:spacing w:val="1"/>
                <w:sz w:val="20"/>
                <w:szCs w:val="20"/>
                <w:lang w:eastAsia="en-AU"/>
              </w:rPr>
              <w:t>Outcome</w:t>
            </w:r>
          </w:p>
        </w:tc>
        <w:tc>
          <w:tcPr>
            <w:tcW w:w="1872" w:type="dxa"/>
          </w:tcPr>
          <w:p w:rsidR="00027911" w:rsidRPr="00C5007B" w:rsidRDefault="00BF71BE" w:rsidP="005A7756">
            <w:pPr>
              <w:spacing w:before="20" w:after="20" w:line="240" w:lineRule="auto"/>
              <w:rPr>
                <w:sz w:val="20"/>
                <w:szCs w:val="20"/>
              </w:rPr>
            </w:pPr>
            <w:r w:rsidRPr="00755F50">
              <w:t>Making a difference</w:t>
            </w:r>
          </w:p>
        </w:tc>
        <w:tc>
          <w:tcPr>
            <w:tcW w:w="822" w:type="dxa"/>
          </w:tcPr>
          <w:p w:rsidR="00027911" w:rsidRPr="00C5007B" w:rsidRDefault="00027911" w:rsidP="005A7756">
            <w:pPr>
              <w:spacing w:before="20" w:after="20" w:line="240" w:lineRule="auto"/>
              <w:rPr>
                <w:sz w:val="20"/>
                <w:szCs w:val="20"/>
              </w:rPr>
            </w:pPr>
            <w:r w:rsidRPr="00C5007B">
              <w:rPr>
                <w:color w:val="00B050"/>
                <w:sz w:val="20"/>
                <w:szCs w:val="20"/>
              </w:rPr>
              <w:t>Yes</w:t>
            </w:r>
          </w:p>
        </w:tc>
      </w:tr>
      <w:tr w:rsidR="00027911" w:rsidRPr="00C5007B" w:rsidTr="005A7756">
        <w:tc>
          <w:tcPr>
            <w:tcW w:w="1101" w:type="dxa"/>
          </w:tcPr>
          <w:p w:rsidR="00027911" w:rsidRPr="00C5007B" w:rsidRDefault="00027911"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29</w:t>
            </w:r>
          </w:p>
        </w:tc>
        <w:tc>
          <w:tcPr>
            <w:tcW w:w="1275" w:type="dxa"/>
          </w:tcPr>
          <w:p w:rsidR="00027911" w:rsidRPr="00C5007B" w:rsidRDefault="00027911"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C-29</w:t>
            </w:r>
          </w:p>
        </w:tc>
        <w:tc>
          <w:tcPr>
            <w:tcW w:w="7230" w:type="dxa"/>
          </w:tcPr>
          <w:p w:rsidR="00027911" w:rsidRPr="00536AEC" w:rsidRDefault="00027911" w:rsidP="007E5ED0">
            <w:pPr>
              <w:pStyle w:val="ListParagraph"/>
              <w:numPr>
                <w:ilvl w:val="0"/>
                <w:numId w:val="6"/>
              </w:numPr>
              <w:spacing w:before="20" w:after="20" w:line="240" w:lineRule="auto"/>
            </w:pPr>
            <w:r w:rsidRPr="00536AEC">
              <w:t>My experience would have been better if . . .</w:t>
            </w:r>
          </w:p>
        </w:tc>
        <w:tc>
          <w:tcPr>
            <w:tcW w:w="1559" w:type="dxa"/>
          </w:tcPr>
          <w:p w:rsidR="00027911" w:rsidRPr="00C5007B" w:rsidRDefault="00027911"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Open-ended</w:t>
            </w:r>
          </w:p>
        </w:tc>
        <w:tc>
          <w:tcPr>
            <w:tcW w:w="1417" w:type="dxa"/>
          </w:tcPr>
          <w:p w:rsidR="00027911" w:rsidRPr="00C5007B" w:rsidRDefault="00D77719" w:rsidP="005A7756">
            <w:pPr>
              <w:spacing w:before="20" w:after="20" w:line="240" w:lineRule="auto"/>
              <w:rPr>
                <w:sz w:val="20"/>
                <w:szCs w:val="20"/>
              </w:rPr>
            </w:pPr>
            <w:r>
              <w:rPr>
                <w:rFonts w:eastAsia="Calibri" w:cs="Calibri"/>
                <w:spacing w:val="1"/>
                <w:sz w:val="20"/>
                <w:szCs w:val="20"/>
                <w:lang w:eastAsia="en-AU"/>
              </w:rPr>
              <w:t xml:space="preserve">Comment </w:t>
            </w:r>
          </w:p>
        </w:tc>
        <w:tc>
          <w:tcPr>
            <w:tcW w:w="1872" w:type="dxa"/>
          </w:tcPr>
          <w:p w:rsidR="00027911" w:rsidRPr="00C5007B" w:rsidRDefault="00BF71BE" w:rsidP="005A7756">
            <w:pPr>
              <w:spacing w:before="20" w:after="20" w:line="240" w:lineRule="auto"/>
              <w:rPr>
                <w:sz w:val="20"/>
                <w:szCs w:val="20"/>
              </w:rPr>
            </w:pPr>
            <w:r>
              <w:rPr>
                <w:rFonts w:eastAsia="Calibri" w:cs="Calibri"/>
                <w:spacing w:val="1"/>
                <w:sz w:val="20"/>
                <w:szCs w:val="20"/>
                <w:lang w:eastAsia="en-AU"/>
              </w:rPr>
              <w:t>N/A</w:t>
            </w:r>
          </w:p>
        </w:tc>
        <w:tc>
          <w:tcPr>
            <w:tcW w:w="822" w:type="dxa"/>
          </w:tcPr>
          <w:p w:rsidR="00027911" w:rsidRPr="00C5007B" w:rsidRDefault="00027911" w:rsidP="005A7756">
            <w:pPr>
              <w:spacing w:before="20" w:after="20" w:line="240" w:lineRule="auto"/>
              <w:rPr>
                <w:color w:val="00B050"/>
                <w:sz w:val="20"/>
                <w:szCs w:val="20"/>
              </w:rPr>
            </w:pPr>
            <w:r w:rsidRPr="00C5007B">
              <w:rPr>
                <w:color w:val="00B050"/>
                <w:sz w:val="20"/>
                <w:szCs w:val="20"/>
              </w:rPr>
              <w:t>Yes</w:t>
            </w:r>
          </w:p>
        </w:tc>
      </w:tr>
      <w:tr w:rsidR="00D77719" w:rsidRPr="00C5007B" w:rsidTr="005A7756">
        <w:tc>
          <w:tcPr>
            <w:tcW w:w="1101" w:type="dxa"/>
          </w:tcPr>
          <w:p w:rsidR="00D77719" w:rsidRPr="00C5007B" w:rsidRDefault="00D77719"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30</w:t>
            </w:r>
          </w:p>
        </w:tc>
        <w:tc>
          <w:tcPr>
            <w:tcW w:w="1275" w:type="dxa"/>
          </w:tcPr>
          <w:p w:rsidR="00D77719" w:rsidRPr="00C5007B" w:rsidRDefault="00D77719"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C-30</w:t>
            </w:r>
          </w:p>
        </w:tc>
        <w:tc>
          <w:tcPr>
            <w:tcW w:w="7230" w:type="dxa"/>
          </w:tcPr>
          <w:p w:rsidR="00D77719" w:rsidRPr="00536AEC" w:rsidRDefault="00D77719" w:rsidP="007E5ED0">
            <w:pPr>
              <w:pStyle w:val="ListParagraph"/>
              <w:numPr>
                <w:ilvl w:val="0"/>
                <w:numId w:val="6"/>
              </w:numPr>
              <w:spacing w:before="20" w:after="20" w:line="240" w:lineRule="auto"/>
            </w:pPr>
            <w:r w:rsidRPr="00536AEC">
              <w:t>The best things about this service were . . .</w:t>
            </w:r>
          </w:p>
        </w:tc>
        <w:tc>
          <w:tcPr>
            <w:tcW w:w="1559" w:type="dxa"/>
          </w:tcPr>
          <w:p w:rsidR="00D77719" w:rsidRPr="00C5007B" w:rsidRDefault="00D77719"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Open-ended</w:t>
            </w:r>
          </w:p>
        </w:tc>
        <w:tc>
          <w:tcPr>
            <w:tcW w:w="1417" w:type="dxa"/>
          </w:tcPr>
          <w:p w:rsidR="00D77719" w:rsidRPr="00C5007B" w:rsidRDefault="00D77719" w:rsidP="0056650F">
            <w:pPr>
              <w:spacing w:before="20" w:after="20" w:line="240" w:lineRule="auto"/>
              <w:rPr>
                <w:sz w:val="20"/>
                <w:szCs w:val="20"/>
              </w:rPr>
            </w:pPr>
            <w:r>
              <w:rPr>
                <w:rFonts w:eastAsia="Calibri" w:cs="Calibri"/>
                <w:spacing w:val="1"/>
                <w:sz w:val="20"/>
                <w:szCs w:val="20"/>
                <w:lang w:eastAsia="en-AU"/>
              </w:rPr>
              <w:t xml:space="preserve">Comment </w:t>
            </w:r>
          </w:p>
        </w:tc>
        <w:tc>
          <w:tcPr>
            <w:tcW w:w="1872" w:type="dxa"/>
          </w:tcPr>
          <w:p w:rsidR="00D77719" w:rsidRPr="00C5007B" w:rsidRDefault="00D77719" w:rsidP="005A7756">
            <w:pPr>
              <w:spacing w:before="20" w:after="20" w:line="240" w:lineRule="auto"/>
              <w:rPr>
                <w:sz w:val="20"/>
                <w:szCs w:val="20"/>
              </w:rPr>
            </w:pPr>
            <w:r>
              <w:rPr>
                <w:rFonts w:eastAsia="Calibri" w:cs="Calibri"/>
                <w:spacing w:val="1"/>
                <w:sz w:val="20"/>
                <w:szCs w:val="20"/>
                <w:lang w:eastAsia="en-AU"/>
              </w:rPr>
              <w:t>N/A</w:t>
            </w:r>
          </w:p>
        </w:tc>
        <w:tc>
          <w:tcPr>
            <w:tcW w:w="822" w:type="dxa"/>
          </w:tcPr>
          <w:p w:rsidR="00D77719" w:rsidRPr="00C5007B" w:rsidRDefault="00D77719" w:rsidP="005A7756">
            <w:pPr>
              <w:spacing w:before="20" w:after="20" w:line="240" w:lineRule="auto"/>
              <w:rPr>
                <w:color w:val="00B050"/>
                <w:sz w:val="20"/>
                <w:szCs w:val="20"/>
              </w:rPr>
            </w:pPr>
            <w:r w:rsidRPr="00C5007B">
              <w:rPr>
                <w:color w:val="00B050"/>
                <w:sz w:val="20"/>
                <w:szCs w:val="20"/>
              </w:rPr>
              <w:t>Yes</w:t>
            </w:r>
          </w:p>
        </w:tc>
      </w:tr>
      <w:tr w:rsidR="00D77719" w:rsidRPr="00C5007B" w:rsidTr="005A7756">
        <w:tc>
          <w:tcPr>
            <w:tcW w:w="1101" w:type="dxa"/>
          </w:tcPr>
          <w:p w:rsidR="00D77719" w:rsidRPr="00C5007B" w:rsidRDefault="00D77719"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31</w:t>
            </w:r>
          </w:p>
        </w:tc>
        <w:tc>
          <w:tcPr>
            <w:tcW w:w="1275" w:type="dxa"/>
          </w:tcPr>
          <w:p w:rsidR="00D77719" w:rsidRPr="00C5007B" w:rsidRDefault="00D77719"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C-31</w:t>
            </w:r>
          </w:p>
        </w:tc>
        <w:tc>
          <w:tcPr>
            <w:tcW w:w="7230" w:type="dxa"/>
          </w:tcPr>
          <w:p w:rsidR="00D77719" w:rsidRPr="00536AEC" w:rsidRDefault="00D77719" w:rsidP="007E5ED0">
            <w:pPr>
              <w:pStyle w:val="ListParagraph"/>
              <w:numPr>
                <w:ilvl w:val="0"/>
                <w:numId w:val="6"/>
              </w:numPr>
              <w:spacing w:before="20" w:after="20" w:line="240" w:lineRule="auto"/>
            </w:pPr>
            <w:r w:rsidRPr="00536AEC">
              <w:t>What is your gender?</w:t>
            </w:r>
          </w:p>
        </w:tc>
        <w:tc>
          <w:tcPr>
            <w:tcW w:w="1559" w:type="dxa"/>
          </w:tcPr>
          <w:p w:rsidR="00D77719" w:rsidRPr="00C5007B" w:rsidRDefault="00D77719" w:rsidP="005A7756">
            <w:pPr>
              <w:spacing w:before="20" w:after="20" w:line="240" w:lineRule="auto"/>
              <w:rPr>
                <w:sz w:val="20"/>
                <w:szCs w:val="20"/>
              </w:rPr>
            </w:pPr>
            <w:r w:rsidRPr="00C5007B">
              <w:rPr>
                <w:rFonts w:eastAsia="Calibri" w:cs="Calibri"/>
                <w:spacing w:val="1"/>
                <w:sz w:val="20"/>
                <w:szCs w:val="20"/>
                <w:lang w:eastAsia="en-AU"/>
              </w:rPr>
              <w:t>Categorical</w:t>
            </w:r>
          </w:p>
        </w:tc>
        <w:tc>
          <w:tcPr>
            <w:tcW w:w="1417" w:type="dxa"/>
          </w:tcPr>
          <w:p w:rsidR="00D77719" w:rsidRPr="00C5007B" w:rsidRDefault="00D77719" w:rsidP="00D77719">
            <w:pPr>
              <w:spacing w:before="20" w:after="20" w:line="240" w:lineRule="auto"/>
              <w:rPr>
                <w:sz w:val="20"/>
                <w:szCs w:val="20"/>
              </w:rPr>
            </w:pPr>
            <w:r>
              <w:rPr>
                <w:rFonts w:eastAsia="Calibri" w:cs="Calibri"/>
                <w:spacing w:val="1"/>
                <w:sz w:val="20"/>
                <w:szCs w:val="20"/>
                <w:lang w:eastAsia="en-AU"/>
              </w:rPr>
              <w:t xml:space="preserve">Demographics </w:t>
            </w:r>
          </w:p>
        </w:tc>
        <w:tc>
          <w:tcPr>
            <w:tcW w:w="1872" w:type="dxa"/>
          </w:tcPr>
          <w:p w:rsidR="00D77719" w:rsidRPr="00C5007B" w:rsidRDefault="00D77719" w:rsidP="005A7756">
            <w:pPr>
              <w:spacing w:before="20" w:after="20" w:line="240" w:lineRule="auto"/>
              <w:rPr>
                <w:sz w:val="20"/>
                <w:szCs w:val="20"/>
              </w:rPr>
            </w:pPr>
            <w:r>
              <w:rPr>
                <w:rFonts w:eastAsia="Calibri" w:cs="Calibri"/>
                <w:spacing w:val="1"/>
                <w:sz w:val="20"/>
                <w:szCs w:val="20"/>
                <w:lang w:eastAsia="en-AU"/>
              </w:rPr>
              <w:t>N/A</w:t>
            </w:r>
          </w:p>
        </w:tc>
        <w:tc>
          <w:tcPr>
            <w:tcW w:w="822" w:type="dxa"/>
          </w:tcPr>
          <w:p w:rsidR="00D77719" w:rsidRPr="00C5007B" w:rsidRDefault="00D77719" w:rsidP="005A7756">
            <w:pPr>
              <w:spacing w:before="20" w:after="20" w:line="240" w:lineRule="auto"/>
              <w:rPr>
                <w:color w:val="FF0000"/>
                <w:sz w:val="20"/>
                <w:szCs w:val="20"/>
              </w:rPr>
            </w:pPr>
            <w:r w:rsidRPr="00C5007B">
              <w:rPr>
                <w:color w:val="FF0000"/>
                <w:sz w:val="20"/>
                <w:szCs w:val="20"/>
              </w:rPr>
              <w:t>No</w:t>
            </w:r>
          </w:p>
        </w:tc>
      </w:tr>
      <w:tr w:rsidR="00D77719" w:rsidRPr="00C5007B" w:rsidTr="005A7756">
        <w:tc>
          <w:tcPr>
            <w:tcW w:w="1101" w:type="dxa"/>
          </w:tcPr>
          <w:p w:rsidR="00D77719" w:rsidRPr="00C5007B" w:rsidRDefault="00D77719"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32</w:t>
            </w:r>
          </w:p>
        </w:tc>
        <w:tc>
          <w:tcPr>
            <w:tcW w:w="1275" w:type="dxa"/>
          </w:tcPr>
          <w:p w:rsidR="00D77719" w:rsidRPr="00C5007B" w:rsidRDefault="00D77719"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C-32</w:t>
            </w:r>
          </w:p>
        </w:tc>
        <w:tc>
          <w:tcPr>
            <w:tcW w:w="7230" w:type="dxa"/>
          </w:tcPr>
          <w:p w:rsidR="00D77719" w:rsidRPr="00536AEC" w:rsidRDefault="00D77719" w:rsidP="007E5ED0">
            <w:pPr>
              <w:pStyle w:val="ListParagraph"/>
              <w:numPr>
                <w:ilvl w:val="0"/>
                <w:numId w:val="6"/>
              </w:numPr>
              <w:spacing w:before="20" w:after="20" w:line="240" w:lineRule="auto"/>
            </w:pPr>
            <w:r w:rsidRPr="00536AEC">
              <w:t>What is the main language you speak at home?</w:t>
            </w:r>
          </w:p>
        </w:tc>
        <w:tc>
          <w:tcPr>
            <w:tcW w:w="1559" w:type="dxa"/>
          </w:tcPr>
          <w:p w:rsidR="00D77719" w:rsidRPr="00C5007B" w:rsidRDefault="00D77719" w:rsidP="005A7756">
            <w:pPr>
              <w:spacing w:before="20" w:after="20" w:line="240" w:lineRule="auto"/>
              <w:rPr>
                <w:sz w:val="20"/>
                <w:szCs w:val="20"/>
              </w:rPr>
            </w:pPr>
            <w:r w:rsidRPr="00C5007B">
              <w:rPr>
                <w:rFonts w:eastAsia="Calibri" w:cs="Calibri"/>
                <w:spacing w:val="1"/>
                <w:sz w:val="20"/>
                <w:szCs w:val="20"/>
                <w:lang w:eastAsia="en-AU"/>
              </w:rPr>
              <w:t>Categorical</w:t>
            </w:r>
          </w:p>
        </w:tc>
        <w:tc>
          <w:tcPr>
            <w:tcW w:w="1417" w:type="dxa"/>
          </w:tcPr>
          <w:p w:rsidR="00D77719" w:rsidRPr="00C5007B" w:rsidRDefault="00D77719" w:rsidP="005A7756">
            <w:pPr>
              <w:spacing w:before="20" w:after="20" w:line="240" w:lineRule="auto"/>
              <w:rPr>
                <w:sz w:val="20"/>
                <w:szCs w:val="20"/>
              </w:rPr>
            </w:pPr>
            <w:r>
              <w:rPr>
                <w:rFonts w:eastAsia="Calibri" w:cs="Calibri"/>
                <w:spacing w:val="1"/>
                <w:sz w:val="20"/>
                <w:szCs w:val="20"/>
                <w:lang w:eastAsia="en-AU"/>
              </w:rPr>
              <w:t>Demographics</w:t>
            </w:r>
          </w:p>
        </w:tc>
        <w:tc>
          <w:tcPr>
            <w:tcW w:w="1872" w:type="dxa"/>
          </w:tcPr>
          <w:p w:rsidR="00D77719" w:rsidRPr="00C5007B" w:rsidRDefault="00D77719" w:rsidP="005A7756">
            <w:pPr>
              <w:spacing w:before="20" w:after="20" w:line="240" w:lineRule="auto"/>
              <w:rPr>
                <w:sz w:val="20"/>
                <w:szCs w:val="20"/>
              </w:rPr>
            </w:pPr>
            <w:r>
              <w:rPr>
                <w:rFonts w:eastAsia="Calibri" w:cs="Calibri"/>
                <w:spacing w:val="1"/>
                <w:sz w:val="20"/>
                <w:szCs w:val="20"/>
                <w:lang w:eastAsia="en-AU"/>
              </w:rPr>
              <w:t>N/A</w:t>
            </w:r>
          </w:p>
        </w:tc>
        <w:tc>
          <w:tcPr>
            <w:tcW w:w="822" w:type="dxa"/>
          </w:tcPr>
          <w:p w:rsidR="00D77719" w:rsidRPr="00C5007B" w:rsidRDefault="00D77719" w:rsidP="005A7756">
            <w:pPr>
              <w:spacing w:before="20" w:after="20" w:line="240" w:lineRule="auto"/>
              <w:rPr>
                <w:color w:val="FF0000"/>
                <w:sz w:val="20"/>
                <w:szCs w:val="20"/>
              </w:rPr>
            </w:pPr>
            <w:r w:rsidRPr="00C5007B">
              <w:rPr>
                <w:color w:val="FF0000"/>
                <w:sz w:val="20"/>
                <w:szCs w:val="20"/>
              </w:rPr>
              <w:t>No</w:t>
            </w:r>
          </w:p>
        </w:tc>
      </w:tr>
      <w:tr w:rsidR="00D77719" w:rsidRPr="00C5007B" w:rsidTr="005A7756">
        <w:tc>
          <w:tcPr>
            <w:tcW w:w="1101" w:type="dxa"/>
          </w:tcPr>
          <w:p w:rsidR="00D77719" w:rsidRPr="00C5007B" w:rsidRDefault="00D77719"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33</w:t>
            </w:r>
          </w:p>
        </w:tc>
        <w:tc>
          <w:tcPr>
            <w:tcW w:w="1275" w:type="dxa"/>
          </w:tcPr>
          <w:p w:rsidR="00D77719" w:rsidRPr="00C5007B" w:rsidRDefault="00D77719"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C-33</w:t>
            </w:r>
          </w:p>
        </w:tc>
        <w:tc>
          <w:tcPr>
            <w:tcW w:w="7230" w:type="dxa"/>
          </w:tcPr>
          <w:p w:rsidR="00D77719" w:rsidRPr="00536AEC" w:rsidRDefault="00D77719" w:rsidP="007E5ED0">
            <w:pPr>
              <w:pStyle w:val="ListParagraph"/>
              <w:numPr>
                <w:ilvl w:val="0"/>
                <w:numId w:val="6"/>
              </w:numPr>
              <w:spacing w:before="20" w:after="20" w:line="240" w:lineRule="auto"/>
            </w:pPr>
            <w:r w:rsidRPr="00536AEC">
              <w:t>Are you of Aboriginal or Torres Strait Island origin?</w:t>
            </w:r>
          </w:p>
        </w:tc>
        <w:tc>
          <w:tcPr>
            <w:tcW w:w="1559" w:type="dxa"/>
          </w:tcPr>
          <w:p w:rsidR="00D77719" w:rsidRPr="00C5007B" w:rsidRDefault="00D77719" w:rsidP="005A7756">
            <w:pPr>
              <w:spacing w:before="20" w:after="20" w:line="240" w:lineRule="auto"/>
              <w:rPr>
                <w:sz w:val="20"/>
                <w:szCs w:val="20"/>
              </w:rPr>
            </w:pPr>
            <w:r w:rsidRPr="00C5007B">
              <w:rPr>
                <w:rFonts w:eastAsia="Calibri" w:cs="Calibri"/>
                <w:spacing w:val="1"/>
                <w:sz w:val="20"/>
                <w:szCs w:val="20"/>
                <w:lang w:eastAsia="en-AU"/>
              </w:rPr>
              <w:t>Categorical</w:t>
            </w:r>
          </w:p>
        </w:tc>
        <w:tc>
          <w:tcPr>
            <w:tcW w:w="1417" w:type="dxa"/>
          </w:tcPr>
          <w:p w:rsidR="00D77719" w:rsidRPr="00C5007B" w:rsidRDefault="00D77719" w:rsidP="00D77719">
            <w:pPr>
              <w:spacing w:before="20" w:after="20" w:line="240" w:lineRule="auto"/>
              <w:rPr>
                <w:sz w:val="20"/>
                <w:szCs w:val="20"/>
              </w:rPr>
            </w:pPr>
            <w:r>
              <w:rPr>
                <w:rFonts w:eastAsia="Calibri" w:cs="Calibri"/>
                <w:spacing w:val="1"/>
                <w:sz w:val="20"/>
                <w:szCs w:val="20"/>
                <w:lang w:eastAsia="en-AU"/>
              </w:rPr>
              <w:t>Demographics</w:t>
            </w:r>
          </w:p>
        </w:tc>
        <w:tc>
          <w:tcPr>
            <w:tcW w:w="1872" w:type="dxa"/>
          </w:tcPr>
          <w:p w:rsidR="00D77719" w:rsidRPr="00C5007B" w:rsidRDefault="00D77719" w:rsidP="005A7756">
            <w:pPr>
              <w:spacing w:before="20" w:after="20" w:line="240" w:lineRule="auto"/>
              <w:rPr>
                <w:sz w:val="20"/>
                <w:szCs w:val="20"/>
              </w:rPr>
            </w:pPr>
            <w:r>
              <w:rPr>
                <w:rFonts w:eastAsia="Calibri" w:cs="Calibri"/>
                <w:spacing w:val="1"/>
                <w:sz w:val="20"/>
                <w:szCs w:val="20"/>
                <w:lang w:eastAsia="en-AU"/>
              </w:rPr>
              <w:t>N/A</w:t>
            </w:r>
          </w:p>
        </w:tc>
        <w:tc>
          <w:tcPr>
            <w:tcW w:w="822" w:type="dxa"/>
          </w:tcPr>
          <w:p w:rsidR="00D77719" w:rsidRPr="00C5007B" w:rsidRDefault="00D77719" w:rsidP="005A7756">
            <w:pPr>
              <w:spacing w:before="20" w:after="20" w:line="240" w:lineRule="auto"/>
              <w:rPr>
                <w:color w:val="FF0000"/>
                <w:sz w:val="20"/>
                <w:szCs w:val="20"/>
              </w:rPr>
            </w:pPr>
            <w:r w:rsidRPr="00C5007B">
              <w:rPr>
                <w:color w:val="FF0000"/>
                <w:sz w:val="20"/>
                <w:szCs w:val="20"/>
              </w:rPr>
              <w:t>No</w:t>
            </w:r>
          </w:p>
        </w:tc>
      </w:tr>
      <w:tr w:rsidR="00D77719" w:rsidRPr="00C5007B" w:rsidTr="005A7756">
        <w:tc>
          <w:tcPr>
            <w:tcW w:w="1101" w:type="dxa"/>
          </w:tcPr>
          <w:p w:rsidR="00D77719" w:rsidRPr="00C5007B" w:rsidRDefault="00D77719"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34</w:t>
            </w:r>
          </w:p>
        </w:tc>
        <w:tc>
          <w:tcPr>
            <w:tcW w:w="1275" w:type="dxa"/>
          </w:tcPr>
          <w:p w:rsidR="00D77719" w:rsidRPr="00C5007B" w:rsidRDefault="00D77719"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C-34</w:t>
            </w:r>
          </w:p>
        </w:tc>
        <w:tc>
          <w:tcPr>
            <w:tcW w:w="7230" w:type="dxa"/>
          </w:tcPr>
          <w:p w:rsidR="00D77719" w:rsidRPr="00536AEC" w:rsidRDefault="00D77719" w:rsidP="007E5ED0">
            <w:pPr>
              <w:pStyle w:val="ListParagraph"/>
              <w:numPr>
                <w:ilvl w:val="0"/>
                <w:numId w:val="6"/>
              </w:numPr>
              <w:spacing w:before="20" w:after="20" w:line="240" w:lineRule="auto"/>
            </w:pPr>
            <w:r w:rsidRPr="00536AEC">
              <w:t>What is your age?</w:t>
            </w:r>
          </w:p>
        </w:tc>
        <w:tc>
          <w:tcPr>
            <w:tcW w:w="1559" w:type="dxa"/>
          </w:tcPr>
          <w:p w:rsidR="00D77719" w:rsidRPr="00C5007B" w:rsidRDefault="00D77719"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Ordinal</w:t>
            </w:r>
          </w:p>
        </w:tc>
        <w:tc>
          <w:tcPr>
            <w:tcW w:w="1417" w:type="dxa"/>
          </w:tcPr>
          <w:p w:rsidR="00D77719" w:rsidRPr="00C5007B" w:rsidRDefault="00D77719" w:rsidP="005A7756">
            <w:pPr>
              <w:spacing w:before="20" w:after="20" w:line="240" w:lineRule="auto"/>
              <w:rPr>
                <w:sz w:val="20"/>
                <w:szCs w:val="20"/>
              </w:rPr>
            </w:pPr>
            <w:r>
              <w:rPr>
                <w:rFonts w:eastAsia="Calibri" w:cs="Calibri"/>
                <w:spacing w:val="1"/>
                <w:sz w:val="20"/>
                <w:szCs w:val="20"/>
                <w:lang w:eastAsia="en-AU"/>
              </w:rPr>
              <w:t>Demographics</w:t>
            </w:r>
          </w:p>
        </w:tc>
        <w:tc>
          <w:tcPr>
            <w:tcW w:w="1872" w:type="dxa"/>
          </w:tcPr>
          <w:p w:rsidR="00D77719" w:rsidRPr="00C5007B" w:rsidRDefault="00D77719" w:rsidP="005A7756">
            <w:pPr>
              <w:spacing w:before="20" w:after="20" w:line="240" w:lineRule="auto"/>
              <w:rPr>
                <w:sz w:val="20"/>
                <w:szCs w:val="20"/>
              </w:rPr>
            </w:pPr>
            <w:r>
              <w:rPr>
                <w:rFonts w:eastAsia="Calibri" w:cs="Calibri"/>
                <w:spacing w:val="1"/>
                <w:sz w:val="20"/>
                <w:szCs w:val="20"/>
                <w:lang w:eastAsia="en-AU"/>
              </w:rPr>
              <w:t>N/A</w:t>
            </w:r>
          </w:p>
        </w:tc>
        <w:tc>
          <w:tcPr>
            <w:tcW w:w="822" w:type="dxa"/>
          </w:tcPr>
          <w:p w:rsidR="00D77719" w:rsidRPr="00C5007B" w:rsidRDefault="00D77719" w:rsidP="005A7756">
            <w:pPr>
              <w:spacing w:before="20" w:after="20" w:line="240" w:lineRule="auto"/>
              <w:rPr>
                <w:color w:val="FF0000"/>
                <w:sz w:val="20"/>
                <w:szCs w:val="20"/>
              </w:rPr>
            </w:pPr>
            <w:r w:rsidRPr="00C5007B">
              <w:rPr>
                <w:color w:val="FF0000"/>
                <w:sz w:val="20"/>
                <w:szCs w:val="20"/>
              </w:rPr>
              <w:t>No</w:t>
            </w:r>
          </w:p>
        </w:tc>
      </w:tr>
      <w:tr w:rsidR="00D77719" w:rsidRPr="00C5007B" w:rsidTr="005A7756">
        <w:tc>
          <w:tcPr>
            <w:tcW w:w="1101" w:type="dxa"/>
          </w:tcPr>
          <w:p w:rsidR="00D77719" w:rsidRPr="00C5007B" w:rsidRDefault="00D77719"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35</w:t>
            </w:r>
          </w:p>
        </w:tc>
        <w:tc>
          <w:tcPr>
            <w:tcW w:w="1275" w:type="dxa"/>
          </w:tcPr>
          <w:p w:rsidR="00D77719" w:rsidRPr="00C5007B" w:rsidRDefault="00D77719"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C-35</w:t>
            </w:r>
          </w:p>
        </w:tc>
        <w:tc>
          <w:tcPr>
            <w:tcW w:w="7230" w:type="dxa"/>
          </w:tcPr>
          <w:p w:rsidR="00D77719" w:rsidRPr="00536AEC" w:rsidRDefault="00D77719" w:rsidP="007E5ED0">
            <w:pPr>
              <w:pStyle w:val="ListParagraph"/>
              <w:numPr>
                <w:ilvl w:val="0"/>
                <w:numId w:val="6"/>
              </w:numPr>
              <w:spacing w:before="20" w:after="20" w:line="240" w:lineRule="auto"/>
            </w:pPr>
            <w:r w:rsidRPr="00536AEC">
              <w:t>How long have you been receiving support or care from this service?</w:t>
            </w:r>
          </w:p>
        </w:tc>
        <w:tc>
          <w:tcPr>
            <w:tcW w:w="1559" w:type="dxa"/>
          </w:tcPr>
          <w:p w:rsidR="00D77719" w:rsidRPr="00C5007B" w:rsidRDefault="00D77719" w:rsidP="005A7756">
            <w:pPr>
              <w:spacing w:before="20" w:after="20" w:line="240" w:lineRule="auto"/>
              <w:rPr>
                <w:sz w:val="20"/>
                <w:szCs w:val="20"/>
              </w:rPr>
            </w:pPr>
            <w:r w:rsidRPr="00C5007B">
              <w:rPr>
                <w:rFonts w:eastAsia="Calibri" w:cs="Calibri"/>
                <w:spacing w:val="1"/>
                <w:sz w:val="20"/>
                <w:szCs w:val="20"/>
                <w:lang w:eastAsia="en-AU"/>
              </w:rPr>
              <w:t>Ordinal</w:t>
            </w:r>
          </w:p>
        </w:tc>
        <w:tc>
          <w:tcPr>
            <w:tcW w:w="1417" w:type="dxa"/>
          </w:tcPr>
          <w:p w:rsidR="00D77719" w:rsidRPr="00C5007B" w:rsidRDefault="00D77719" w:rsidP="005A7756">
            <w:pPr>
              <w:spacing w:before="20" w:after="20" w:line="240" w:lineRule="auto"/>
              <w:rPr>
                <w:sz w:val="20"/>
                <w:szCs w:val="20"/>
              </w:rPr>
            </w:pPr>
            <w:r>
              <w:rPr>
                <w:rFonts w:eastAsia="Calibri" w:cs="Calibri"/>
                <w:spacing w:val="1"/>
                <w:sz w:val="20"/>
                <w:szCs w:val="20"/>
                <w:lang w:eastAsia="en-AU"/>
              </w:rPr>
              <w:t>Demographics</w:t>
            </w:r>
          </w:p>
        </w:tc>
        <w:tc>
          <w:tcPr>
            <w:tcW w:w="1872" w:type="dxa"/>
          </w:tcPr>
          <w:p w:rsidR="00D77719" w:rsidRPr="00C5007B" w:rsidRDefault="00D77719" w:rsidP="005A7756">
            <w:pPr>
              <w:spacing w:before="20" w:after="20" w:line="240" w:lineRule="auto"/>
              <w:rPr>
                <w:sz w:val="20"/>
                <w:szCs w:val="20"/>
              </w:rPr>
            </w:pPr>
            <w:r>
              <w:rPr>
                <w:rFonts w:eastAsia="Calibri" w:cs="Calibri"/>
                <w:spacing w:val="1"/>
                <w:sz w:val="20"/>
                <w:szCs w:val="20"/>
                <w:lang w:eastAsia="en-AU"/>
              </w:rPr>
              <w:t>N/A</w:t>
            </w:r>
          </w:p>
        </w:tc>
        <w:tc>
          <w:tcPr>
            <w:tcW w:w="822" w:type="dxa"/>
          </w:tcPr>
          <w:p w:rsidR="00D77719" w:rsidRPr="00C5007B" w:rsidRDefault="00D77719" w:rsidP="005A7756">
            <w:pPr>
              <w:spacing w:before="20" w:after="20" w:line="240" w:lineRule="auto"/>
              <w:rPr>
                <w:color w:val="FF0000"/>
                <w:sz w:val="20"/>
                <w:szCs w:val="20"/>
              </w:rPr>
            </w:pPr>
            <w:r w:rsidRPr="00C5007B">
              <w:rPr>
                <w:color w:val="FF0000"/>
                <w:sz w:val="20"/>
                <w:szCs w:val="20"/>
              </w:rPr>
              <w:t>No</w:t>
            </w:r>
          </w:p>
        </w:tc>
      </w:tr>
      <w:tr w:rsidR="00D77719" w:rsidRPr="00C5007B" w:rsidTr="005A7756">
        <w:tc>
          <w:tcPr>
            <w:tcW w:w="1101" w:type="dxa"/>
          </w:tcPr>
          <w:p w:rsidR="00D77719" w:rsidRPr="00C5007B" w:rsidRDefault="00D77719"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36</w:t>
            </w:r>
          </w:p>
        </w:tc>
        <w:tc>
          <w:tcPr>
            <w:tcW w:w="1275" w:type="dxa"/>
          </w:tcPr>
          <w:p w:rsidR="00D77719" w:rsidRPr="00C5007B" w:rsidRDefault="00D77719"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C-36</w:t>
            </w:r>
          </w:p>
        </w:tc>
        <w:tc>
          <w:tcPr>
            <w:tcW w:w="7230" w:type="dxa"/>
          </w:tcPr>
          <w:p w:rsidR="00D77719" w:rsidRPr="00536AEC" w:rsidRDefault="00D77719" w:rsidP="007E5ED0">
            <w:pPr>
              <w:pStyle w:val="ListParagraph"/>
              <w:numPr>
                <w:ilvl w:val="0"/>
                <w:numId w:val="6"/>
              </w:numPr>
              <w:spacing w:before="20" w:after="20" w:line="240" w:lineRule="auto"/>
            </w:pPr>
            <w:r w:rsidRPr="00536AEC">
              <w:t>Did someone help you complete this survey?</w:t>
            </w:r>
          </w:p>
        </w:tc>
        <w:tc>
          <w:tcPr>
            <w:tcW w:w="1559" w:type="dxa"/>
          </w:tcPr>
          <w:p w:rsidR="00D77719" w:rsidRPr="00C5007B" w:rsidRDefault="00D77719" w:rsidP="005A7756">
            <w:pPr>
              <w:spacing w:before="20" w:after="20" w:line="240" w:lineRule="auto"/>
              <w:rPr>
                <w:rFonts w:eastAsia="Calibri" w:cs="Calibri"/>
                <w:spacing w:val="1"/>
                <w:sz w:val="20"/>
                <w:szCs w:val="20"/>
                <w:lang w:eastAsia="en-AU"/>
              </w:rPr>
            </w:pPr>
            <w:r w:rsidRPr="00C5007B">
              <w:rPr>
                <w:rFonts w:eastAsia="Calibri" w:cs="Calibri"/>
                <w:spacing w:val="1"/>
                <w:sz w:val="20"/>
                <w:szCs w:val="20"/>
                <w:lang w:eastAsia="en-AU"/>
              </w:rPr>
              <w:t>Categorical</w:t>
            </w:r>
          </w:p>
        </w:tc>
        <w:tc>
          <w:tcPr>
            <w:tcW w:w="1417" w:type="dxa"/>
          </w:tcPr>
          <w:p w:rsidR="00D77719" w:rsidRPr="00C5007B" w:rsidRDefault="00D77719" w:rsidP="005A7756">
            <w:pPr>
              <w:spacing w:before="20" w:after="20" w:line="240" w:lineRule="auto"/>
              <w:rPr>
                <w:sz w:val="20"/>
                <w:szCs w:val="20"/>
              </w:rPr>
            </w:pPr>
            <w:r>
              <w:rPr>
                <w:rFonts w:eastAsia="Calibri" w:cs="Calibri"/>
                <w:spacing w:val="1"/>
                <w:sz w:val="20"/>
                <w:szCs w:val="20"/>
                <w:lang w:eastAsia="en-AU"/>
              </w:rPr>
              <w:t>Demographics</w:t>
            </w:r>
          </w:p>
        </w:tc>
        <w:tc>
          <w:tcPr>
            <w:tcW w:w="1872" w:type="dxa"/>
          </w:tcPr>
          <w:p w:rsidR="00D77719" w:rsidRPr="00C5007B" w:rsidRDefault="00D77719" w:rsidP="005A7756">
            <w:pPr>
              <w:spacing w:before="20" w:after="20" w:line="240" w:lineRule="auto"/>
              <w:rPr>
                <w:sz w:val="20"/>
                <w:szCs w:val="20"/>
              </w:rPr>
            </w:pPr>
            <w:r>
              <w:rPr>
                <w:rFonts w:eastAsia="Calibri" w:cs="Calibri"/>
                <w:spacing w:val="1"/>
                <w:sz w:val="20"/>
                <w:szCs w:val="20"/>
                <w:lang w:eastAsia="en-AU"/>
              </w:rPr>
              <w:t>N/A</w:t>
            </w:r>
          </w:p>
        </w:tc>
        <w:tc>
          <w:tcPr>
            <w:tcW w:w="822" w:type="dxa"/>
          </w:tcPr>
          <w:p w:rsidR="00D77719" w:rsidRPr="00C5007B" w:rsidRDefault="00D77719" w:rsidP="005A7756">
            <w:pPr>
              <w:spacing w:before="20" w:after="20" w:line="240" w:lineRule="auto"/>
              <w:rPr>
                <w:sz w:val="20"/>
                <w:szCs w:val="20"/>
              </w:rPr>
            </w:pPr>
            <w:r w:rsidRPr="00C5007B">
              <w:rPr>
                <w:color w:val="00B050"/>
                <w:sz w:val="20"/>
                <w:szCs w:val="20"/>
              </w:rPr>
              <w:t>Yes</w:t>
            </w:r>
          </w:p>
        </w:tc>
      </w:tr>
    </w:tbl>
    <w:p w:rsidR="00336B70" w:rsidRDefault="00336B70" w:rsidP="000F7B4B">
      <w:pPr>
        <w:spacing w:after="0"/>
        <w:rPr>
          <w:rFonts w:ascii="Calibri" w:eastAsia="Calibri" w:hAnsi="Calibri" w:cs="Calibri"/>
          <w:spacing w:val="-1"/>
        </w:rPr>
        <w:sectPr w:rsidR="00336B70" w:rsidSect="00336B70">
          <w:pgSz w:w="16840" w:h="11920" w:orient="landscape"/>
          <w:pgMar w:top="920" w:right="1200" w:bottom="1200" w:left="940" w:header="0" w:footer="750" w:gutter="0"/>
          <w:cols w:space="720"/>
          <w:docGrid w:linePitch="299"/>
        </w:sectPr>
      </w:pPr>
    </w:p>
    <w:p w:rsidR="009C03B8" w:rsidRDefault="00F73D8F" w:rsidP="009C03B8">
      <w:pPr>
        <w:pStyle w:val="Heading3"/>
        <w:rPr>
          <w:rFonts w:eastAsia="Calibri"/>
        </w:rPr>
      </w:pPr>
      <w:bookmarkStart w:id="14" w:name="_Toc507491018"/>
      <w:r>
        <w:rPr>
          <w:rFonts w:eastAsia="Calibri"/>
        </w:rPr>
        <w:lastRenderedPageBreak/>
        <w:t>Local or s</w:t>
      </w:r>
      <w:r w:rsidR="009C03B8">
        <w:rPr>
          <w:rFonts w:eastAsia="Calibri"/>
          <w:spacing w:val="-1"/>
        </w:rPr>
        <w:t>e</w:t>
      </w:r>
      <w:r w:rsidR="009C03B8">
        <w:rPr>
          <w:rFonts w:eastAsia="Calibri"/>
          <w:spacing w:val="1"/>
        </w:rPr>
        <w:t>r</w:t>
      </w:r>
      <w:r w:rsidR="009C03B8">
        <w:rPr>
          <w:rFonts w:eastAsia="Calibri"/>
        </w:rPr>
        <w:t>vice</w:t>
      </w:r>
      <w:r w:rsidR="009C03B8">
        <w:rPr>
          <w:rFonts w:eastAsia="Calibri"/>
          <w:spacing w:val="1"/>
        </w:rPr>
        <w:t>-</w:t>
      </w:r>
      <w:r w:rsidR="009C03B8">
        <w:rPr>
          <w:rFonts w:eastAsia="Calibri"/>
        </w:rPr>
        <w:t>s</w:t>
      </w:r>
      <w:r w:rsidR="009C03B8">
        <w:rPr>
          <w:rFonts w:eastAsia="Calibri"/>
          <w:spacing w:val="1"/>
        </w:rPr>
        <w:t>p</w:t>
      </w:r>
      <w:r w:rsidR="009C03B8">
        <w:rPr>
          <w:rFonts w:eastAsia="Calibri"/>
          <w:spacing w:val="-1"/>
        </w:rPr>
        <w:t>e</w:t>
      </w:r>
      <w:r w:rsidR="009C03B8">
        <w:rPr>
          <w:rFonts w:eastAsia="Calibri"/>
        </w:rPr>
        <w:t>c</w:t>
      </w:r>
      <w:r w:rsidR="009C03B8">
        <w:rPr>
          <w:rFonts w:eastAsia="Calibri"/>
          <w:spacing w:val="1"/>
        </w:rPr>
        <w:t>i</w:t>
      </w:r>
      <w:r w:rsidR="009C03B8">
        <w:rPr>
          <w:rFonts w:eastAsia="Calibri"/>
          <w:spacing w:val="-2"/>
        </w:rPr>
        <w:t>f</w:t>
      </w:r>
      <w:r w:rsidR="009C03B8">
        <w:rPr>
          <w:rFonts w:eastAsia="Calibri"/>
          <w:spacing w:val="1"/>
        </w:rPr>
        <w:t>i</w:t>
      </w:r>
      <w:r w:rsidR="009C03B8">
        <w:rPr>
          <w:rFonts w:eastAsia="Calibri"/>
        </w:rPr>
        <w:t>c</w:t>
      </w:r>
      <w:r w:rsidR="009C03B8">
        <w:rPr>
          <w:rFonts w:eastAsia="Calibri"/>
          <w:spacing w:val="-4"/>
        </w:rPr>
        <w:t xml:space="preserve"> </w:t>
      </w:r>
      <w:r w:rsidR="009C03B8">
        <w:rPr>
          <w:rFonts w:eastAsia="Calibri"/>
          <w:spacing w:val="1"/>
        </w:rPr>
        <w:t>i</w:t>
      </w:r>
      <w:r w:rsidR="009C03B8">
        <w:rPr>
          <w:rFonts w:eastAsia="Calibri"/>
        </w:rPr>
        <w:t>te</w:t>
      </w:r>
      <w:r w:rsidR="009C03B8">
        <w:rPr>
          <w:rFonts w:eastAsia="Calibri"/>
          <w:spacing w:val="-1"/>
        </w:rPr>
        <w:t>m</w:t>
      </w:r>
      <w:r w:rsidR="009C03B8">
        <w:rPr>
          <w:rFonts w:eastAsia="Calibri"/>
        </w:rPr>
        <w:t>s</w:t>
      </w:r>
      <w:bookmarkEnd w:id="14"/>
    </w:p>
    <w:p w:rsidR="009C03B8" w:rsidRPr="003A2F2E" w:rsidRDefault="00F74AF7" w:rsidP="003A2F2E">
      <w:r w:rsidRPr="003A2F2E">
        <w:t>A</w:t>
      </w:r>
      <w:r w:rsidR="009C03B8" w:rsidRPr="003A2F2E">
        <w:t xml:space="preserve">dditional questions can be included </w:t>
      </w:r>
      <w:r w:rsidRPr="003A2F2E">
        <w:t xml:space="preserve">to the </w:t>
      </w:r>
      <w:r w:rsidR="00265607">
        <w:t>YES</w:t>
      </w:r>
      <w:r w:rsidR="00E15DFF">
        <w:t xml:space="preserve"> </w:t>
      </w:r>
      <w:r w:rsidR="00265607">
        <w:t>CMO survey</w:t>
      </w:r>
      <w:r w:rsidRPr="003A2F2E">
        <w:t xml:space="preserve"> </w:t>
      </w:r>
      <w:r w:rsidR="00292035">
        <w:t>if required</w:t>
      </w:r>
      <w:r w:rsidR="009C03B8" w:rsidRPr="003A2F2E">
        <w:t xml:space="preserve">. There is no set format for these items but it is recommended that the approach used adopt one of the existing measurement scales rather than introduce another set of response options.  If a new set of response options is used, the preamble to the items </w:t>
      </w:r>
      <w:r w:rsidR="00EE1BA2">
        <w:t xml:space="preserve">and formatting </w:t>
      </w:r>
      <w:r w:rsidR="009C03B8" w:rsidRPr="003A2F2E">
        <w:t>should be designed to highlight the change.</w:t>
      </w:r>
    </w:p>
    <w:p w:rsidR="009C03B8" w:rsidRPr="003A2F2E" w:rsidRDefault="00F74AF7" w:rsidP="003A2F2E">
      <w:r w:rsidRPr="003A2F2E">
        <w:t>I</w:t>
      </w:r>
      <w:r w:rsidR="009C03B8" w:rsidRPr="003A2F2E">
        <w:t xml:space="preserve">t is recommended that the number of </w:t>
      </w:r>
      <w:r w:rsidR="00F73D8F">
        <w:t>additional</w:t>
      </w:r>
      <w:r w:rsidR="009C03B8" w:rsidRPr="003A2F2E">
        <w:t xml:space="preserve"> items be kept to a minimum to reduce overall response burden.</w:t>
      </w:r>
      <w:r w:rsidRPr="003A2F2E">
        <w:t xml:space="preserve"> Significantly increasing the number of questions can impact upon the response rate i.e. fewer </w:t>
      </w:r>
      <w:r w:rsidR="00265607">
        <w:t>people</w:t>
      </w:r>
      <w:r w:rsidRPr="003A2F2E">
        <w:t xml:space="preserve"> will start and</w:t>
      </w:r>
      <w:r w:rsidR="00EE1BA2">
        <w:t>/or</w:t>
      </w:r>
      <w:r w:rsidRPr="003A2F2E">
        <w:t xml:space="preserve"> complete the </w:t>
      </w:r>
      <w:r w:rsidR="00F73D8F">
        <w:t>survey</w:t>
      </w:r>
      <w:r w:rsidRPr="003A2F2E">
        <w:t>.</w:t>
      </w:r>
    </w:p>
    <w:p w:rsidR="009C03B8" w:rsidRDefault="009C03B8" w:rsidP="003A2F2E">
      <w:r w:rsidRPr="003948F7">
        <w:t xml:space="preserve">Any </w:t>
      </w:r>
      <w:r w:rsidR="00292035" w:rsidRPr="003948F7">
        <w:t xml:space="preserve">additional </w:t>
      </w:r>
      <w:r w:rsidR="00F73D8F" w:rsidRPr="003948F7">
        <w:t>items</w:t>
      </w:r>
      <w:r w:rsidRPr="003948F7">
        <w:t xml:space="preserve"> added to the survey should be positioned following the first </w:t>
      </w:r>
      <w:r w:rsidR="00265607" w:rsidRPr="003948F7">
        <w:t>30</w:t>
      </w:r>
      <w:r w:rsidRPr="003948F7">
        <w:t xml:space="preserve"> ‘standard’ items. This placement is designed to ensure that any new </w:t>
      </w:r>
      <w:r w:rsidR="00F73D8F" w:rsidRPr="003948F7">
        <w:t>items</w:t>
      </w:r>
      <w:r w:rsidRPr="003948F7">
        <w:t xml:space="preserve"> added do not affect responses to the first </w:t>
      </w:r>
      <w:r w:rsidR="00265607" w:rsidRPr="003948F7">
        <w:t>30</w:t>
      </w:r>
      <w:r w:rsidRPr="003948F7">
        <w:t xml:space="preserve"> items.</w:t>
      </w:r>
      <w:r w:rsidR="00471B0C" w:rsidRPr="003948F7">
        <w:t xml:space="preserve">  </w:t>
      </w:r>
      <w:r w:rsidRPr="003948F7">
        <w:t>For reference purposes, service-specific items are referred to as S-1 to S-n, where n equals the number of items added.</w:t>
      </w:r>
    </w:p>
    <w:p w:rsidR="003948F7" w:rsidRPr="003A2F2E" w:rsidRDefault="003948F7" w:rsidP="003A2F2E">
      <w:r w:rsidRPr="00B25C5A">
        <w:t>For the YES CMO Short Form, any additional items added to the survey should be positioned after the first 12 ‘standard’ items. This placement is designed to ensure that any new items added do not affect responses to the first 30 items.  For reference purposes, service-specific items are referred to as S-1 to S-n, where n equals the number of items added.</w:t>
      </w:r>
    </w:p>
    <w:p w:rsidR="009B1B43" w:rsidRPr="00860FA5" w:rsidRDefault="009C03B8" w:rsidP="00860FA5">
      <w:pPr>
        <w:pStyle w:val="Heading3"/>
        <w:rPr>
          <w:rFonts w:ascii="Calibri" w:eastAsia="Calibri" w:hAnsi="Calibri" w:cs="Calibri"/>
          <w:spacing w:val="-1"/>
        </w:rPr>
      </w:pPr>
      <w:bookmarkStart w:id="15" w:name="_Toc507491019"/>
      <w:r>
        <w:rPr>
          <w:rFonts w:eastAsia="Calibri"/>
        </w:rPr>
        <w:t>Demographic items</w:t>
      </w:r>
      <w:bookmarkEnd w:id="15"/>
    </w:p>
    <w:p w:rsidR="00DC2349" w:rsidRDefault="00DC2349" w:rsidP="00DC2349">
      <w:r>
        <w:t xml:space="preserve">The demographic items are included in the </w:t>
      </w:r>
      <w:r w:rsidR="00265607">
        <w:t>YES</w:t>
      </w:r>
      <w:r w:rsidR="00E15DFF">
        <w:t xml:space="preserve"> </w:t>
      </w:r>
      <w:r w:rsidR="00265607">
        <w:t>CMO</w:t>
      </w:r>
      <w:r>
        <w:t xml:space="preserve"> </w:t>
      </w:r>
      <w:r w:rsidR="002514EB">
        <w:t xml:space="preserve">survey </w:t>
      </w:r>
      <w:r>
        <w:t xml:space="preserve">to help explain the results achieved by the service.  For example, do some groups of </w:t>
      </w:r>
      <w:r w:rsidR="00265607">
        <w:t>consumers</w:t>
      </w:r>
      <w:r>
        <w:t xml:space="preserve"> have different experiences than other groups of </w:t>
      </w:r>
      <w:r w:rsidR="00265607">
        <w:t>consumers</w:t>
      </w:r>
      <w:r>
        <w:t>? This will help the service target quality improvement initia</w:t>
      </w:r>
      <w:r w:rsidR="00265607">
        <w:t>tives to specific populations</w:t>
      </w:r>
      <w:r>
        <w:t xml:space="preserve">. </w:t>
      </w:r>
      <w:r w:rsidR="00F73D8F">
        <w:t xml:space="preserve">The demographic items can also be used to identify changes in results over time that relate to changes in the characteristics of </w:t>
      </w:r>
      <w:r w:rsidR="00265607">
        <w:t>consumers</w:t>
      </w:r>
      <w:r w:rsidR="00F73D8F">
        <w:t xml:space="preserve"> rather than service provision. </w:t>
      </w:r>
    </w:p>
    <w:p w:rsidR="0047639E" w:rsidRPr="00471B0C" w:rsidRDefault="00BA1F16" w:rsidP="00860FA5">
      <w:pPr>
        <w:pStyle w:val="Heading2"/>
        <w:rPr>
          <w:szCs w:val="28"/>
        </w:rPr>
      </w:pPr>
      <w:bookmarkStart w:id="16" w:name="_Toc507491020"/>
      <w:r>
        <w:rPr>
          <w:rFonts w:eastAsia="Calibri"/>
        </w:rPr>
        <w:t>Rating</w:t>
      </w:r>
      <w:r>
        <w:rPr>
          <w:rFonts w:eastAsia="Calibri"/>
          <w:spacing w:val="-1"/>
        </w:rPr>
        <w:t xml:space="preserve"> </w:t>
      </w:r>
      <w:r>
        <w:rPr>
          <w:rFonts w:eastAsia="Calibri"/>
        </w:rPr>
        <w:t>s</w:t>
      </w:r>
      <w:r>
        <w:rPr>
          <w:rFonts w:eastAsia="Calibri"/>
          <w:spacing w:val="1"/>
        </w:rPr>
        <w:t>c</w:t>
      </w:r>
      <w:r>
        <w:rPr>
          <w:rFonts w:eastAsia="Calibri"/>
          <w:spacing w:val="-2"/>
        </w:rPr>
        <w:t>a</w:t>
      </w:r>
      <w:r>
        <w:rPr>
          <w:rFonts w:eastAsia="Calibri"/>
        </w:rPr>
        <w:t>l</w:t>
      </w:r>
      <w:r>
        <w:rPr>
          <w:rFonts w:eastAsia="Calibri"/>
          <w:spacing w:val="1"/>
        </w:rPr>
        <w:t>e</w:t>
      </w:r>
      <w:r>
        <w:rPr>
          <w:rFonts w:eastAsia="Calibri"/>
        </w:rPr>
        <w:t xml:space="preserve">s </w:t>
      </w:r>
      <w:r>
        <w:rPr>
          <w:rFonts w:eastAsia="Calibri"/>
          <w:spacing w:val="-2"/>
        </w:rPr>
        <w:t>u</w:t>
      </w:r>
      <w:r>
        <w:rPr>
          <w:rFonts w:eastAsia="Calibri"/>
        </w:rPr>
        <w:t>s</w:t>
      </w:r>
      <w:r>
        <w:rPr>
          <w:rFonts w:eastAsia="Calibri"/>
          <w:spacing w:val="-1"/>
        </w:rPr>
        <w:t>e</w:t>
      </w:r>
      <w:r>
        <w:rPr>
          <w:rFonts w:eastAsia="Calibri"/>
        </w:rPr>
        <w:t>d f</w:t>
      </w:r>
      <w:r>
        <w:rPr>
          <w:rFonts w:eastAsia="Calibri"/>
          <w:spacing w:val="-3"/>
        </w:rPr>
        <w:t>o</w:t>
      </w:r>
      <w:r>
        <w:rPr>
          <w:rFonts w:eastAsia="Calibri"/>
        </w:rPr>
        <w:t xml:space="preserve">r </w:t>
      </w:r>
      <w:r>
        <w:rPr>
          <w:rFonts w:eastAsia="Calibri"/>
          <w:spacing w:val="1"/>
        </w:rPr>
        <w:t>r</w:t>
      </w:r>
      <w:r>
        <w:rPr>
          <w:rFonts w:eastAsia="Calibri"/>
        </w:rPr>
        <w:t>ec</w:t>
      </w:r>
      <w:r>
        <w:rPr>
          <w:rFonts w:eastAsia="Calibri"/>
          <w:spacing w:val="-2"/>
        </w:rPr>
        <w:t>o</w:t>
      </w:r>
      <w:r>
        <w:rPr>
          <w:rFonts w:eastAsia="Calibri"/>
          <w:spacing w:val="1"/>
        </w:rPr>
        <w:t>r</w:t>
      </w:r>
      <w:r>
        <w:rPr>
          <w:rFonts w:eastAsia="Calibri"/>
          <w:spacing w:val="-2"/>
        </w:rPr>
        <w:t>d</w:t>
      </w:r>
      <w:r>
        <w:rPr>
          <w:rFonts w:eastAsia="Calibri"/>
        </w:rPr>
        <w:t>i</w:t>
      </w:r>
      <w:r>
        <w:rPr>
          <w:rFonts w:eastAsia="Calibri"/>
          <w:spacing w:val="1"/>
        </w:rPr>
        <w:t>n</w:t>
      </w:r>
      <w:r>
        <w:rPr>
          <w:rFonts w:eastAsia="Calibri"/>
        </w:rPr>
        <w:t>g</w:t>
      </w:r>
      <w:r>
        <w:rPr>
          <w:rFonts w:eastAsia="Calibri"/>
          <w:spacing w:val="-2"/>
        </w:rPr>
        <w:t xml:space="preserve"> </w:t>
      </w:r>
      <w:r>
        <w:rPr>
          <w:rFonts w:eastAsia="Calibri"/>
        </w:rPr>
        <w:t>r</w:t>
      </w:r>
      <w:r>
        <w:rPr>
          <w:rFonts w:eastAsia="Calibri"/>
          <w:spacing w:val="-2"/>
        </w:rPr>
        <w:t>e</w:t>
      </w:r>
      <w:r>
        <w:rPr>
          <w:rFonts w:eastAsia="Calibri"/>
        </w:rPr>
        <w:t>s</w:t>
      </w:r>
      <w:r>
        <w:rPr>
          <w:rFonts w:eastAsia="Calibri"/>
          <w:spacing w:val="1"/>
        </w:rPr>
        <w:t>p</w:t>
      </w:r>
      <w:r>
        <w:rPr>
          <w:rFonts w:eastAsia="Calibri"/>
          <w:spacing w:val="-2"/>
        </w:rPr>
        <w:t>o</w:t>
      </w:r>
      <w:r>
        <w:rPr>
          <w:rFonts w:eastAsia="Calibri"/>
        </w:rPr>
        <w:t>n</w:t>
      </w:r>
      <w:r>
        <w:rPr>
          <w:rFonts w:eastAsia="Calibri"/>
          <w:spacing w:val="-1"/>
        </w:rPr>
        <w:t>s</w:t>
      </w:r>
      <w:r>
        <w:rPr>
          <w:rFonts w:eastAsia="Calibri"/>
        </w:rPr>
        <w:t>es</w:t>
      </w:r>
      <w:r>
        <w:rPr>
          <w:rFonts w:eastAsia="Calibri"/>
          <w:spacing w:val="3"/>
        </w:rPr>
        <w:t xml:space="preserve"> </w:t>
      </w:r>
      <w:r>
        <w:rPr>
          <w:rFonts w:eastAsia="Calibri"/>
          <w:spacing w:val="1"/>
        </w:rPr>
        <w:t>t</w:t>
      </w:r>
      <w:r>
        <w:rPr>
          <w:rFonts w:eastAsia="Calibri"/>
        </w:rPr>
        <w:t>o</w:t>
      </w:r>
      <w:r>
        <w:rPr>
          <w:rFonts w:eastAsia="Calibri"/>
          <w:spacing w:val="-3"/>
        </w:rPr>
        <w:t xml:space="preserve"> </w:t>
      </w:r>
      <w:r>
        <w:rPr>
          <w:rFonts w:eastAsia="Calibri"/>
          <w:spacing w:val="1"/>
        </w:rPr>
        <w:t>t</w:t>
      </w:r>
      <w:r>
        <w:rPr>
          <w:rFonts w:eastAsia="Calibri"/>
        </w:rPr>
        <w:t>he</w:t>
      </w:r>
      <w:r>
        <w:rPr>
          <w:rFonts w:eastAsia="Calibri"/>
          <w:spacing w:val="-3"/>
        </w:rPr>
        <w:t xml:space="preserve"> </w:t>
      </w:r>
      <w:r w:rsidR="007E32A1">
        <w:rPr>
          <w:rFonts w:eastAsia="Calibri"/>
          <w:spacing w:val="-3"/>
        </w:rPr>
        <w:t>s</w:t>
      </w:r>
      <w:r w:rsidR="0088336D">
        <w:rPr>
          <w:rFonts w:eastAsia="Calibri"/>
          <w:spacing w:val="-3"/>
        </w:rPr>
        <w:t>urvey</w:t>
      </w:r>
      <w:bookmarkEnd w:id="16"/>
    </w:p>
    <w:p w:rsidR="0047639E" w:rsidRPr="003A2F2E" w:rsidRDefault="00BA1F16" w:rsidP="003A2F2E">
      <w:r w:rsidRPr="003A2F2E">
        <w:t xml:space="preserve">The </w:t>
      </w:r>
      <w:r w:rsidR="00265607">
        <w:t>YES</w:t>
      </w:r>
      <w:r w:rsidR="00E15DFF">
        <w:t xml:space="preserve"> </w:t>
      </w:r>
      <w:r w:rsidR="00265607">
        <w:t xml:space="preserve">CMO survey </w:t>
      </w:r>
      <w:r w:rsidRPr="003A2F2E">
        <w:t xml:space="preserve">uses </w:t>
      </w:r>
      <w:r w:rsidR="00265607">
        <w:t>two</w:t>
      </w:r>
      <w:r w:rsidRPr="003A2F2E">
        <w:t xml:space="preserve"> </w:t>
      </w:r>
      <w:r w:rsidR="003C6C91">
        <w:t>five-</w:t>
      </w:r>
      <w:r w:rsidR="005A3D14">
        <w:t xml:space="preserve">point </w:t>
      </w:r>
      <w:r w:rsidRPr="003A2F2E">
        <w:t>Likert</w:t>
      </w:r>
      <w:r w:rsidR="005A3D14">
        <w:t>-style</w:t>
      </w:r>
      <w:r w:rsidRPr="003A2F2E">
        <w:t xml:space="preserve"> rating scales for </w:t>
      </w:r>
      <w:r w:rsidR="002514EB">
        <w:t>consumers</w:t>
      </w:r>
      <w:r w:rsidRPr="003A2F2E">
        <w:t xml:space="preserve"> to record their response to the individual items</w:t>
      </w:r>
      <w:r w:rsidR="0014214B">
        <w:t>:</w:t>
      </w:r>
    </w:p>
    <w:p w:rsidR="0088336D" w:rsidRDefault="0088336D" w:rsidP="00870AAE">
      <w:pPr>
        <w:ind w:left="720"/>
      </w:pPr>
      <w:r>
        <w:t>A frequency scale (never, rarely, sometimes, usually, always) is used for the experience questions (or independent variab</w:t>
      </w:r>
      <w:r w:rsidR="00265607">
        <w:t>les) in this survey (C-1 to C-18</w:t>
      </w:r>
      <w:r>
        <w:t>)</w:t>
      </w:r>
      <w:r w:rsidR="008E2EDC">
        <w:rPr>
          <w:rStyle w:val="FootnoteReference"/>
        </w:rPr>
        <w:footnoteReference w:id="4"/>
      </w:r>
      <w:r>
        <w:t xml:space="preserve">. This is a positively weighted scale (two negative points and three positive points) to improve the distribution of responses which are known to be positively skewed. </w:t>
      </w:r>
      <w:r w:rsidR="003C6C91">
        <w:t xml:space="preserve"> With the removal of categorical codes available for some items measured on this scale (i.e. don’t know and not applicable) this is an interval scale. </w:t>
      </w:r>
    </w:p>
    <w:p w:rsidR="003B11C7" w:rsidRDefault="00BA1F16" w:rsidP="00870AAE">
      <w:pPr>
        <w:ind w:left="720"/>
      </w:pPr>
      <w:r w:rsidRPr="003A2F2E">
        <w:t>A performance scale (</w:t>
      </w:r>
      <w:r w:rsidR="00870AAE">
        <w:t>p</w:t>
      </w:r>
      <w:r w:rsidRPr="003A2F2E">
        <w:t xml:space="preserve">oor, </w:t>
      </w:r>
      <w:r w:rsidR="00870AAE">
        <w:t>f</w:t>
      </w:r>
      <w:r w:rsidRPr="003A2F2E">
        <w:t xml:space="preserve">air, </w:t>
      </w:r>
      <w:r w:rsidR="00870AAE">
        <w:t>g</w:t>
      </w:r>
      <w:r w:rsidRPr="003A2F2E">
        <w:t xml:space="preserve">ood, </w:t>
      </w:r>
      <w:r w:rsidR="00870AAE">
        <w:t>v</w:t>
      </w:r>
      <w:r w:rsidRPr="003A2F2E">
        <w:t xml:space="preserve">ery </w:t>
      </w:r>
      <w:r w:rsidR="00870AAE">
        <w:t>g</w:t>
      </w:r>
      <w:r w:rsidRPr="003A2F2E">
        <w:t xml:space="preserve">ood, </w:t>
      </w:r>
      <w:r w:rsidR="00870AAE">
        <w:t>e</w:t>
      </w:r>
      <w:r w:rsidRPr="003A2F2E">
        <w:t xml:space="preserve">xcellent) </w:t>
      </w:r>
      <w:r w:rsidR="00870AAE">
        <w:t>is used for the main independent va</w:t>
      </w:r>
      <w:r w:rsidR="00265607">
        <w:t>riable, overall experience (C-28</w:t>
      </w:r>
      <w:r w:rsidR="00870AAE">
        <w:t>)</w:t>
      </w:r>
      <w:r w:rsidR="00265607">
        <w:t xml:space="preserve"> and the outcome variables (C-24 to C-27)</w:t>
      </w:r>
      <w:r w:rsidR="00870AAE">
        <w:t>. Again, this is a positively weighted scale (two negative points and three positive points) used to ‘normalise’ the distribution of responses which are known to be positively skewed.</w:t>
      </w:r>
      <w:r w:rsidR="00730EDF">
        <w:t xml:space="preserve"> This scale has interval properties. </w:t>
      </w:r>
    </w:p>
    <w:p w:rsidR="0047639E" w:rsidRPr="003A2F2E" w:rsidRDefault="00BA1F16" w:rsidP="003A2F2E">
      <w:r w:rsidRPr="003A2F2E">
        <w:t xml:space="preserve">The scales are presented in the survey in a semantic rather than numeric form – that is, the response options offered to the </w:t>
      </w:r>
      <w:r w:rsidR="002514EB">
        <w:t>consumer</w:t>
      </w:r>
      <w:r w:rsidRPr="003A2F2E">
        <w:t xml:space="preserve"> use only words as anchor points rather than assign numbers to any rating category. This was designed to ensure that </w:t>
      </w:r>
      <w:r w:rsidR="002514EB">
        <w:t>consumers</w:t>
      </w:r>
      <w:r w:rsidRPr="003A2F2E">
        <w:t xml:space="preserve"> are asked to respond to well understood concepts, rather than just ‘ticking a number’. However, the scales were found to have </w:t>
      </w:r>
      <w:r w:rsidR="009429B5" w:rsidRPr="003A2F2E">
        <w:t xml:space="preserve">strong </w:t>
      </w:r>
      <w:r w:rsidRPr="003A2F2E">
        <w:t>numeric properties, meaning that they can be used to generate a score that allows the survey data to be analysed quantitatively.</w:t>
      </w:r>
    </w:p>
    <w:p w:rsidR="0047639E" w:rsidRPr="00B25C5A" w:rsidRDefault="00AA3CC0" w:rsidP="00860FA5">
      <w:pPr>
        <w:pStyle w:val="Heading2"/>
        <w:rPr>
          <w:rFonts w:eastAsia="Calibri"/>
        </w:rPr>
      </w:pPr>
      <w:bookmarkStart w:id="17" w:name="_Toc507491021"/>
      <w:r w:rsidRPr="00B25C5A">
        <w:rPr>
          <w:rFonts w:eastAsia="Calibri"/>
        </w:rPr>
        <w:lastRenderedPageBreak/>
        <w:t>D</w:t>
      </w:r>
      <w:r w:rsidR="00BA1F16" w:rsidRPr="00B25C5A">
        <w:rPr>
          <w:rFonts w:eastAsia="Calibri"/>
        </w:rPr>
        <w:t>o</w:t>
      </w:r>
      <w:r w:rsidR="00BA1F16" w:rsidRPr="00B25C5A">
        <w:rPr>
          <w:rFonts w:eastAsia="Calibri"/>
          <w:spacing w:val="-2"/>
        </w:rPr>
        <w:t>m</w:t>
      </w:r>
      <w:r w:rsidR="00BA1F16" w:rsidRPr="00B25C5A">
        <w:rPr>
          <w:rFonts w:eastAsia="Calibri"/>
        </w:rPr>
        <w:t>a</w:t>
      </w:r>
      <w:r w:rsidR="00BA1F16" w:rsidRPr="00B25C5A">
        <w:rPr>
          <w:rFonts w:eastAsia="Calibri"/>
          <w:spacing w:val="1"/>
        </w:rPr>
        <w:t>i</w:t>
      </w:r>
      <w:r w:rsidR="00BA1F16" w:rsidRPr="00B25C5A">
        <w:rPr>
          <w:rFonts w:eastAsia="Calibri"/>
          <w:spacing w:val="-2"/>
        </w:rPr>
        <w:t>n</w:t>
      </w:r>
      <w:r w:rsidR="00BA1F16" w:rsidRPr="00B25C5A">
        <w:rPr>
          <w:rFonts w:eastAsia="Calibri"/>
        </w:rPr>
        <w:t>s cove</w:t>
      </w:r>
      <w:r w:rsidR="00BA1F16" w:rsidRPr="00B25C5A">
        <w:rPr>
          <w:rFonts w:eastAsia="Calibri"/>
          <w:spacing w:val="-2"/>
        </w:rPr>
        <w:t>r</w:t>
      </w:r>
      <w:r w:rsidR="00BA1F16" w:rsidRPr="00B25C5A">
        <w:rPr>
          <w:rFonts w:eastAsia="Calibri"/>
        </w:rPr>
        <w:t>ed by</w:t>
      </w:r>
      <w:r w:rsidR="00BA1F16" w:rsidRPr="00B25C5A">
        <w:rPr>
          <w:rFonts w:eastAsia="Calibri"/>
          <w:spacing w:val="-2"/>
        </w:rPr>
        <w:t xml:space="preserve"> </w:t>
      </w:r>
      <w:r w:rsidR="00BA1F16" w:rsidRPr="00B25C5A">
        <w:rPr>
          <w:rFonts w:eastAsia="Calibri"/>
          <w:spacing w:val="1"/>
        </w:rPr>
        <w:t>t</w:t>
      </w:r>
      <w:r w:rsidR="00BA1F16" w:rsidRPr="00B25C5A">
        <w:rPr>
          <w:rFonts w:eastAsia="Calibri"/>
        </w:rPr>
        <w:t xml:space="preserve">he </w:t>
      </w:r>
      <w:r w:rsidR="00EE1BA2" w:rsidRPr="00B25C5A">
        <w:rPr>
          <w:rFonts w:eastAsia="Calibri"/>
        </w:rPr>
        <w:t>YES</w:t>
      </w:r>
      <w:r w:rsidR="00E15DFF" w:rsidRPr="00B25C5A">
        <w:rPr>
          <w:rFonts w:eastAsia="Calibri"/>
        </w:rPr>
        <w:t xml:space="preserve"> </w:t>
      </w:r>
      <w:r w:rsidR="00EE1BA2" w:rsidRPr="00B25C5A">
        <w:rPr>
          <w:rFonts w:eastAsia="Calibri"/>
        </w:rPr>
        <w:t>CMO</w:t>
      </w:r>
      <w:r w:rsidR="00AC0E7D" w:rsidRPr="00B25C5A">
        <w:rPr>
          <w:rFonts w:eastAsia="Calibri"/>
        </w:rPr>
        <w:t xml:space="preserve"> </w:t>
      </w:r>
      <w:r w:rsidR="002514EB" w:rsidRPr="00B25C5A">
        <w:rPr>
          <w:rFonts w:eastAsia="Calibri"/>
        </w:rPr>
        <w:t>survey items</w:t>
      </w:r>
      <w:bookmarkEnd w:id="17"/>
    </w:p>
    <w:p w:rsidR="00CF4F74" w:rsidRPr="00B25C5A" w:rsidRDefault="00CF4F74" w:rsidP="00CF4F74">
      <w:r w:rsidRPr="00B25C5A">
        <w:t>The YES CMO was developed from the YES Survey. The historical development of the YES survey is detailed in the YES Guidance for Licensed Organisations.</w:t>
      </w:r>
      <w:r w:rsidR="00A07B32">
        <w:t xml:space="preserve"> A domain is a collection of items that reports on a single construct.</w:t>
      </w:r>
      <w:r w:rsidR="00A07B32" w:rsidRPr="0079031A">
        <w:t xml:space="preserve"> </w:t>
      </w:r>
      <w:r w:rsidR="0079031A" w:rsidRPr="0079031A">
        <w:t>The domains are consistent across the suite of experience measures YES, YES CMO and Carers Experience Survey (CES).</w:t>
      </w:r>
      <w:r w:rsidRPr="0079031A">
        <w:t xml:space="preserve"> </w:t>
      </w:r>
    </w:p>
    <w:p w:rsidR="00CD3BA8" w:rsidRPr="00CF4F74" w:rsidRDefault="00CD3BA8" w:rsidP="00CD3BA8">
      <w:r>
        <w:t>The</w:t>
      </w:r>
      <w:r w:rsidRPr="00CF4F74">
        <w:t xml:space="preserve"> YES CMO</w:t>
      </w:r>
      <w:r w:rsidR="008E2EDC">
        <w:rPr>
          <w:rStyle w:val="FootnoteReference"/>
        </w:rPr>
        <w:footnoteReference w:id="5"/>
      </w:r>
      <w:r w:rsidRPr="00CF4F74">
        <w:t xml:space="preserve"> covers 6 broad </w:t>
      </w:r>
      <w:r>
        <w:t>domains</w:t>
      </w:r>
      <w:r w:rsidRPr="00CF4F74">
        <w:t>:</w:t>
      </w:r>
    </w:p>
    <w:p w:rsidR="00CD3BA8" w:rsidRDefault="00CD3BA8" w:rsidP="007E5ED0">
      <w:pPr>
        <w:pStyle w:val="ListParagraph"/>
        <w:numPr>
          <w:ilvl w:val="0"/>
          <w:numId w:val="7"/>
        </w:numPr>
        <w:rPr>
          <w:rFonts w:eastAsiaTheme="minorHAnsi"/>
        </w:rPr>
      </w:pPr>
      <w:r w:rsidRPr="00CF4F74">
        <w:rPr>
          <w:rFonts w:eastAsiaTheme="minorHAnsi"/>
        </w:rPr>
        <w:t>Making a difference</w:t>
      </w:r>
    </w:p>
    <w:p w:rsidR="00CD3BA8" w:rsidRPr="00CF4F74" w:rsidRDefault="00CD3BA8" w:rsidP="007E5ED0">
      <w:pPr>
        <w:pStyle w:val="ListParagraph"/>
        <w:numPr>
          <w:ilvl w:val="1"/>
          <w:numId w:val="7"/>
        </w:numPr>
        <w:rPr>
          <w:rFonts w:eastAsiaTheme="minorHAnsi"/>
        </w:rPr>
      </w:pPr>
      <w:r w:rsidRPr="00D05576">
        <w:rPr>
          <w:rFonts w:eastAsiaTheme="minorHAnsi"/>
        </w:rPr>
        <w:t xml:space="preserve">This domain describes how the service contributed to outcomes for individuals. It includes </w:t>
      </w:r>
      <w:r>
        <w:rPr>
          <w:rFonts w:eastAsiaTheme="minorHAnsi"/>
        </w:rPr>
        <w:t xml:space="preserve">social and </w:t>
      </w:r>
      <w:r w:rsidRPr="00D05576">
        <w:rPr>
          <w:rFonts w:eastAsiaTheme="minorHAnsi"/>
        </w:rPr>
        <w:t xml:space="preserve">emotional </w:t>
      </w:r>
      <w:r>
        <w:rPr>
          <w:rFonts w:eastAsiaTheme="minorHAnsi"/>
        </w:rPr>
        <w:t xml:space="preserve">wellbeing </w:t>
      </w:r>
      <w:r w:rsidRPr="00D05576">
        <w:rPr>
          <w:rFonts w:eastAsiaTheme="minorHAnsi"/>
        </w:rPr>
        <w:t>and physical health.</w:t>
      </w:r>
    </w:p>
    <w:p w:rsidR="00CD3BA8" w:rsidRDefault="00CD3BA8" w:rsidP="007E5ED0">
      <w:pPr>
        <w:pStyle w:val="ListParagraph"/>
        <w:numPr>
          <w:ilvl w:val="0"/>
          <w:numId w:val="7"/>
        </w:numPr>
        <w:rPr>
          <w:rFonts w:eastAsiaTheme="minorHAnsi"/>
        </w:rPr>
      </w:pPr>
      <w:r w:rsidRPr="00CF4F74">
        <w:rPr>
          <w:rFonts w:eastAsiaTheme="minorHAnsi"/>
        </w:rPr>
        <w:t>Providing information and support</w:t>
      </w:r>
    </w:p>
    <w:p w:rsidR="00CD3BA8" w:rsidRPr="00CF4F74" w:rsidRDefault="00CD3BA8" w:rsidP="007E5ED0">
      <w:pPr>
        <w:pStyle w:val="ListParagraph"/>
        <w:numPr>
          <w:ilvl w:val="1"/>
          <w:numId w:val="7"/>
        </w:numPr>
        <w:rPr>
          <w:rFonts w:eastAsiaTheme="minorHAnsi"/>
        </w:rPr>
      </w:pPr>
      <w:r w:rsidRPr="00D05576">
        <w:rPr>
          <w:rFonts w:eastAsiaTheme="minorHAnsi"/>
        </w:rPr>
        <w:t>This domain describes how the service works for the individual.  It includes resources such as written information, a care plan, and access to peer support.</w:t>
      </w:r>
    </w:p>
    <w:p w:rsidR="00CD3BA8" w:rsidRDefault="00CD3BA8" w:rsidP="007E5ED0">
      <w:pPr>
        <w:pStyle w:val="ListParagraph"/>
        <w:numPr>
          <w:ilvl w:val="0"/>
          <w:numId w:val="7"/>
        </w:numPr>
        <w:rPr>
          <w:rFonts w:eastAsiaTheme="minorHAnsi"/>
        </w:rPr>
      </w:pPr>
      <w:r w:rsidRPr="00CF4F74">
        <w:rPr>
          <w:rFonts w:eastAsiaTheme="minorHAnsi"/>
        </w:rPr>
        <w:t>Valuing individuality</w:t>
      </w:r>
    </w:p>
    <w:p w:rsidR="00CD3BA8" w:rsidRPr="00CF4F74" w:rsidRDefault="00CD3BA8" w:rsidP="007E5ED0">
      <w:pPr>
        <w:pStyle w:val="ListParagraph"/>
        <w:numPr>
          <w:ilvl w:val="1"/>
          <w:numId w:val="7"/>
        </w:numPr>
        <w:rPr>
          <w:rFonts w:eastAsiaTheme="minorHAnsi"/>
        </w:rPr>
      </w:pPr>
      <w:r w:rsidRPr="00D05576">
        <w:rPr>
          <w:rFonts w:eastAsiaTheme="minorHAnsi"/>
        </w:rPr>
        <w:t>This domain describes how the service meets individual’s needs. It includes sensitivity to culture, gender and faith and the importance of personal values and beliefs.</w:t>
      </w:r>
    </w:p>
    <w:p w:rsidR="00CD3BA8" w:rsidRDefault="00CD3BA8" w:rsidP="007E5ED0">
      <w:pPr>
        <w:pStyle w:val="ListParagraph"/>
        <w:numPr>
          <w:ilvl w:val="0"/>
          <w:numId w:val="7"/>
        </w:numPr>
        <w:rPr>
          <w:rFonts w:eastAsiaTheme="minorHAnsi"/>
        </w:rPr>
      </w:pPr>
      <w:r w:rsidRPr="00CF4F74">
        <w:rPr>
          <w:rFonts w:eastAsiaTheme="minorHAnsi"/>
        </w:rPr>
        <w:t>Supporting active participation</w:t>
      </w:r>
    </w:p>
    <w:p w:rsidR="00CD3BA8" w:rsidRPr="00CF4F74" w:rsidRDefault="00CD3BA8" w:rsidP="007E5ED0">
      <w:pPr>
        <w:pStyle w:val="ListParagraph"/>
        <w:numPr>
          <w:ilvl w:val="1"/>
          <w:numId w:val="7"/>
        </w:numPr>
        <w:rPr>
          <w:rFonts w:eastAsiaTheme="minorHAnsi"/>
        </w:rPr>
      </w:pPr>
      <w:r w:rsidRPr="00D05576">
        <w:rPr>
          <w:rFonts w:eastAsiaTheme="minorHAnsi"/>
        </w:rPr>
        <w:t>This domain describes how the service provi</w:t>
      </w:r>
      <w:r>
        <w:rPr>
          <w:rFonts w:eastAsiaTheme="minorHAnsi"/>
        </w:rPr>
        <w:t>des opportunities for engagement,</w:t>
      </w:r>
      <w:r w:rsidRPr="00D05576">
        <w:rPr>
          <w:rFonts w:eastAsiaTheme="minorHAnsi"/>
        </w:rPr>
        <w:t xml:space="preserve"> choice and involvement in the process of service delivery.</w:t>
      </w:r>
    </w:p>
    <w:p w:rsidR="00CD3BA8" w:rsidRDefault="00CD3BA8" w:rsidP="007E5ED0">
      <w:pPr>
        <w:pStyle w:val="ListParagraph"/>
        <w:numPr>
          <w:ilvl w:val="0"/>
          <w:numId w:val="7"/>
        </w:numPr>
        <w:rPr>
          <w:rFonts w:eastAsiaTheme="minorHAnsi"/>
        </w:rPr>
      </w:pPr>
      <w:r w:rsidRPr="00CF4F74">
        <w:rPr>
          <w:rFonts w:eastAsiaTheme="minorHAnsi"/>
        </w:rPr>
        <w:t>Showing respect</w:t>
      </w:r>
    </w:p>
    <w:p w:rsidR="00CD3BA8" w:rsidRPr="00CF4F74" w:rsidRDefault="00CD3BA8" w:rsidP="007E5ED0">
      <w:pPr>
        <w:pStyle w:val="ListParagraph"/>
        <w:numPr>
          <w:ilvl w:val="1"/>
          <w:numId w:val="7"/>
        </w:numPr>
        <w:rPr>
          <w:rFonts w:eastAsiaTheme="minorHAnsi"/>
        </w:rPr>
      </w:pPr>
      <w:r w:rsidRPr="00D05576">
        <w:rPr>
          <w:rFonts w:eastAsiaTheme="minorHAnsi"/>
        </w:rPr>
        <w:t>The domain describes how the service provides the individual with a welcoming environment where they are recognised, valued and treated with dignity.</w:t>
      </w:r>
    </w:p>
    <w:p w:rsidR="00CD3BA8" w:rsidRDefault="00CD3BA8" w:rsidP="007E5ED0">
      <w:pPr>
        <w:pStyle w:val="ListParagraph"/>
        <w:numPr>
          <w:ilvl w:val="0"/>
          <w:numId w:val="7"/>
        </w:numPr>
        <w:rPr>
          <w:rFonts w:eastAsiaTheme="minorHAnsi"/>
        </w:rPr>
      </w:pPr>
      <w:r w:rsidRPr="00CF4F74">
        <w:rPr>
          <w:rFonts w:eastAsiaTheme="minorHAnsi"/>
        </w:rPr>
        <w:t>Ensuring safety and fairness</w:t>
      </w:r>
    </w:p>
    <w:p w:rsidR="00CD3BA8" w:rsidRPr="00CF4F74" w:rsidRDefault="00CD3BA8" w:rsidP="007E5ED0">
      <w:pPr>
        <w:pStyle w:val="ListParagraph"/>
        <w:numPr>
          <w:ilvl w:val="1"/>
          <w:numId w:val="7"/>
        </w:numPr>
        <w:rPr>
          <w:rFonts w:eastAsiaTheme="minorHAnsi"/>
        </w:rPr>
      </w:pPr>
      <w:r w:rsidRPr="00D05576">
        <w:rPr>
          <w:rFonts w:eastAsiaTheme="minorHAnsi"/>
        </w:rPr>
        <w:t>This domain describes how services provide individual’s with a physically and emotionally safety environment.</w:t>
      </w:r>
    </w:p>
    <w:p w:rsidR="00CF4F74" w:rsidRPr="00B25C5A" w:rsidRDefault="00CF4F74" w:rsidP="00CF4F74">
      <w:r w:rsidRPr="00B25C5A">
        <w:t xml:space="preserve">Table 2 shows how each of the 23 experience items are mapped to the domains. </w:t>
      </w:r>
    </w:p>
    <w:p w:rsidR="00297ABB" w:rsidRPr="00B25C5A" w:rsidRDefault="00297ABB" w:rsidP="001E4E66">
      <w:pPr>
        <w:spacing w:after="0" w:line="240" w:lineRule="exact"/>
        <w:ind w:right="-20"/>
        <w:rPr>
          <w:rFonts w:ascii="Calibri" w:eastAsia="Calibri" w:hAnsi="Calibri" w:cs="Calibri"/>
          <w:b/>
          <w:bCs/>
          <w:i/>
          <w:sz w:val="20"/>
          <w:szCs w:val="20"/>
        </w:rPr>
      </w:pPr>
      <w:r w:rsidRPr="00B25C5A">
        <w:rPr>
          <w:rFonts w:ascii="Calibri" w:eastAsia="Calibri" w:hAnsi="Calibri" w:cs="Calibri"/>
          <w:b/>
          <w:bCs/>
          <w:i/>
          <w:sz w:val="20"/>
          <w:szCs w:val="20"/>
        </w:rPr>
        <w:t>Table 2</w:t>
      </w:r>
      <w:r w:rsidR="001E4E66" w:rsidRPr="00B25C5A">
        <w:rPr>
          <w:rFonts w:ascii="Calibri" w:eastAsia="Calibri" w:hAnsi="Calibri" w:cs="Calibri"/>
          <w:b/>
          <w:bCs/>
          <w:i/>
          <w:sz w:val="20"/>
          <w:szCs w:val="20"/>
        </w:rPr>
        <w:t>: Questions mapped to policy domains</w:t>
      </w:r>
    </w:p>
    <w:p w:rsidR="00CF4F74" w:rsidRPr="00B25C5A" w:rsidRDefault="00CF4F74" w:rsidP="001E4E66">
      <w:pPr>
        <w:spacing w:after="0" w:line="240" w:lineRule="exact"/>
        <w:ind w:right="-20"/>
        <w:rPr>
          <w:rFonts w:ascii="Calibri" w:eastAsia="Calibri" w:hAnsi="Calibri" w:cs="Calibri"/>
          <w:b/>
          <w:bCs/>
          <w:i/>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3512"/>
        <w:gridCol w:w="2410"/>
        <w:gridCol w:w="2977"/>
      </w:tblGrid>
      <w:tr w:rsidR="00FF54A8" w:rsidRPr="00B25C5A" w:rsidTr="00027911">
        <w:trPr>
          <w:trHeight w:hRule="exact" w:val="629"/>
        </w:trPr>
        <w:tc>
          <w:tcPr>
            <w:tcW w:w="3512" w:type="dxa"/>
            <w:tcBorders>
              <w:top w:val="single" w:sz="4" w:space="0" w:color="000000"/>
              <w:left w:val="single" w:sz="4" w:space="0" w:color="000000"/>
              <w:bottom w:val="single" w:sz="4" w:space="0" w:color="000000"/>
              <w:right w:val="single" w:sz="4" w:space="0" w:color="000000"/>
            </w:tcBorders>
          </w:tcPr>
          <w:p w:rsidR="00FF54A8" w:rsidRPr="00B25C5A" w:rsidRDefault="00FF54A8" w:rsidP="00027911">
            <w:pPr>
              <w:spacing w:after="0" w:line="190" w:lineRule="exact"/>
              <w:ind w:left="102" w:right="-20"/>
              <w:rPr>
                <w:rFonts w:eastAsia="Arial" w:cs="Arial"/>
              </w:rPr>
            </w:pPr>
            <w:r w:rsidRPr="00B25C5A">
              <w:rPr>
                <w:rFonts w:eastAsia="Arial" w:cs="Arial"/>
                <w:b/>
                <w:bCs/>
                <w:position w:val="-1"/>
              </w:rPr>
              <w:t>Po</w:t>
            </w:r>
            <w:r w:rsidRPr="00B25C5A">
              <w:rPr>
                <w:rFonts w:eastAsia="Arial" w:cs="Arial"/>
                <w:b/>
                <w:bCs/>
                <w:spacing w:val="1"/>
                <w:position w:val="-1"/>
              </w:rPr>
              <w:t>l</w:t>
            </w:r>
            <w:r w:rsidRPr="00B25C5A">
              <w:rPr>
                <w:rFonts w:eastAsia="Arial" w:cs="Arial"/>
                <w:b/>
                <w:bCs/>
                <w:position w:val="-1"/>
              </w:rPr>
              <w:t>i</w:t>
            </w:r>
            <w:r w:rsidRPr="00B25C5A">
              <w:rPr>
                <w:rFonts w:eastAsia="Arial" w:cs="Arial"/>
                <w:b/>
                <w:bCs/>
                <w:spacing w:val="3"/>
                <w:position w:val="-1"/>
              </w:rPr>
              <w:t>c</w:t>
            </w:r>
            <w:r w:rsidRPr="00B25C5A">
              <w:rPr>
                <w:rFonts w:eastAsia="Arial" w:cs="Arial"/>
                <w:b/>
                <w:bCs/>
                <w:position w:val="-1"/>
              </w:rPr>
              <w:t>y</w:t>
            </w:r>
            <w:r w:rsidRPr="00B25C5A">
              <w:rPr>
                <w:rFonts w:eastAsia="Arial" w:cs="Arial"/>
                <w:b/>
                <w:bCs/>
                <w:spacing w:val="-6"/>
                <w:position w:val="-1"/>
              </w:rPr>
              <w:t xml:space="preserve"> </w:t>
            </w:r>
            <w:r w:rsidRPr="00B25C5A">
              <w:rPr>
                <w:rFonts w:eastAsia="Arial" w:cs="Arial"/>
                <w:b/>
                <w:bCs/>
                <w:spacing w:val="1"/>
                <w:position w:val="-1"/>
              </w:rPr>
              <w:t>d</w:t>
            </w:r>
            <w:r w:rsidRPr="00B25C5A">
              <w:rPr>
                <w:rFonts w:eastAsia="Arial" w:cs="Arial"/>
                <w:b/>
                <w:bCs/>
                <w:position w:val="-1"/>
              </w:rPr>
              <w:t>o</w:t>
            </w:r>
            <w:r w:rsidRPr="00B25C5A">
              <w:rPr>
                <w:rFonts w:eastAsia="Arial" w:cs="Arial"/>
                <w:b/>
                <w:bCs/>
                <w:spacing w:val="1"/>
                <w:position w:val="-1"/>
              </w:rPr>
              <w:t>ma</w:t>
            </w:r>
            <w:r w:rsidRPr="00B25C5A">
              <w:rPr>
                <w:rFonts w:eastAsia="Arial" w:cs="Arial"/>
                <w:b/>
                <w:bCs/>
                <w:position w:val="-1"/>
              </w:rPr>
              <w:t>i</w:t>
            </w:r>
            <w:r w:rsidRPr="00B25C5A">
              <w:rPr>
                <w:rFonts w:eastAsia="Arial" w:cs="Arial"/>
                <w:b/>
                <w:bCs/>
                <w:spacing w:val="1"/>
                <w:position w:val="-1"/>
              </w:rPr>
              <w:t>n</w:t>
            </w:r>
            <w:r w:rsidRPr="00B25C5A">
              <w:rPr>
                <w:rFonts w:eastAsia="Arial" w:cs="Arial"/>
                <w:b/>
                <w:bCs/>
                <w:position w:val="-1"/>
              </w:rPr>
              <w:t>s</w:t>
            </w:r>
            <w:r w:rsidRPr="00B25C5A">
              <w:rPr>
                <w:rFonts w:eastAsia="Arial" w:cs="Arial"/>
                <w:b/>
                <w:bCs/>
                <w:spacing w:val="1"/>
                <w:position w:val="-1"/>
              </w:rPr>
              <w:t xml:space="preserve"> c</w:t>
            </w:r>
            <w:r w:rsidRPr="00B25C5A">
              <w:rPr>
                <w:rFonts w:eastAsia="Arial" w:cs="Arial"/>
                <w:b/>
                <w:bCs/>
                <w:position w:val="-1"/>
              </w:rPr>
              <w:t>o</w:t>
            </w:r>
            <w:r w:rsidRPr="00B25C5A">
              <w:rPr>
                <w:rFonts w:eastAsia="Arial" w:cs="Arial"/>
                <w:b/>
                <w:bCs/>
                <w:spacing w:val="-1"/>
                <w:position w:val="-1"/>
              </w:rPr>
              <w:t>v</w:t>
            </w:r>
            <w:r w:rsidRPr="00B25C5A">
              <w:rPr>
                <w:rFonts w:eastAsia="Arial" w:cs="Arial"/>
                <w:b/>
                <w:bCs/>
                <w:spacing w:val="1"/>
                <w:position w:val="-1"/>
              </w:rPr>
              <w:t>e</w:t>
            </w:r>
            <w:r w:rsidRPr="00B25C5A">
              <w:rPr>
                <w:rFonts w:eastAsia="Arial" w:cs="Arial"/>
                <w:b/>
                <w:bCs/>
                <w:position w:val="-1"/>
              </w:rPr>
              <w:t>red</w:t>
            </w:r>
            <w:r w:rsidRPr="00B25C5A">
              <w:rPr>
                <w:rFonts w:eastAsia="Arial" w:cs="Arial"/>
                <w:b/>
                <w:bCs/>
                <w:spacing w:val="-1"/>
                <w:position w:val="-1"/>
              </w:rPr>
              <w:t xml:space="preserve"> </w:t>
            </w:r>
            <w:r w:rsidRPr="00B25C5A">
              <w:rPr>
                <w:rFonts w:eastAsia="Arial" w:cs="Arial"/>
                <w:b/>
                <w:bCs/>
                <w:spacing w:val="3"/>
                <w:position w:val="-1"/>
              </w:rPr>
              <w:t>b</w:t>
            </w:r>
            <w:r w:rsidRPr="00B25C5A">
              <w:rPr>
                <w:rFonts w:eastAsia="Arial" w:cs="Arial"/>
                <w:b/>
                <w:bCs/>
                <w:position w:val="-1"/>
              </w:rPr>
              <w:t>y</w:t>
            </w:r>
            <w:r w:rsidRPr="00B25C5A">
              <w:rPr>
                <w:rFonts w:eastAsia="Arial" w:cs="Arial"/>
                <w:b/>
                <w:bCs/>
                <w:spacing w:val="-6"/>
                <w:position w:val="-1"/>
              </w:rPr>
              <w:t xml:space="preserve"> </w:t>
            </w:r>
            <w:r w:rsidRPr="00B25C5A">
              <w:rPr>
                <w:rFonts w:eastAsia="Arial" w:cs="Arial"/>
                <w:b/>
                <w:bCs/>
                <w:spacing w:val="3"/>
                <w:position w:val="-1"/>
              </w:rPr>
              <w:t>t</w:t>
            </w:r>
            <w:r w:rsidRPr="00B25C5A">
              <w:rPr>
                <w:rFonts w:eastAsia="Arial" w:cs="Arial"/>
                <w:b/>
                <w:bCs/>
                <w:position w:val="-1"/>
              </w:rPr>
              <w:t>he</w:t>
            </w:r>
            <w:r w:rsidRPr="00B25C5A">
              <w:rPr>
                <w:rFonts w:eastAsia="Arial" w:cs="Arial"/>
                <w:b/>
                <w:bCs/>
                <w:spacing w:val="1"/>
                <w:position w:val="-1"/>
              </w:rPr>
              <w:t xml:space="preserve"> 2</w:t>
            </w:r>
            <w:r w:rsidRPr="00B25C5A">
              <w:rPr>
                <w:rFonts w:eastAsia="Arial" w:cs="Arial"/>
                <w:b/>
                <w:bCs/>
                <w:position w:val="-1"/>
              </w:rPr>
              <w:t>3</w:t>
            </w:r>
          </w:p>
          <w:p w:rsidR="00FF54A8" w:rsidRPr="00B25C5A" w:rsidRDefault="00FF54A8" w:rsidP="00027911">
            <w:pPr>
              <w:spacing w:after="0" w:line="216" w:lineRule="exact"/>
              <w:ind w:left="102" w:right="-20"/>
              <w:rPr>
                <w:rFonts w:eastAsia="Arial" w:cs="Arial"/>
              </w:rPr>
            </w:pPr>
            <w:r w:rsidRPr="00B25C5A">
              <w:rPr>
                <w:rFonts w:eastAsia="Arial" w:cs="Arial"/>
                <w:b/>
                <w:bCs/>
                <w:position w:val="-1"/>
              </w:rPr>
              <w:t>‘</w:t>
            </w:r>
            <w:r w:rsidRPr="00B25C5A">
              <w:rPr>
                <w:rFonts w:eastAsia="Arial" w:cs="Arial"/>
                <w:b/>
                <w:bCs/>
                <w:spacing w:val="1"/>
                <w:position w:val="-1"/>
              </w:rPr>
              <w:t>ex</w:t>
            </w:r>
            <w:r w:rsidRPr="00B25C5A">
              <w:rPr>
                <w:rFonts w:eastAsia="Arial" w:cs="Arial"/>
                <w:b/>
                <w:bCs/>
                <w:position w:val="-1"/>
              </w:rPr>
              <w:t>p</w:t>
            </w:r>
            <w:r w:rsidRPr="00B25C5A">
              <w:rPr>
                <w:rFonts w:eastAsia="Arial" w:cs="Arial"/>
                <w:b/>
                <w:bCs/>
                <w:spacing w:val="1"/>
                <w:position w:val="-1"/>
              </w:rPr>
              <w:t>e</w:t>
            </w:r>
            <w:r w:rsidRPr="00B25C5A">
              <w:rPr>
                <w:rFonts w:eastAsia="Arial" w:cs="Arial"/>
                <w:b/>
                <w:bCs/>
                <w:position w:val="-1"/>
              </w:rPr>
              <w:t>ri</w:t>
            </w:r>
            <w:r w:rsidRPr="00B25C5A">
              <w:rPr>
                <w:rFonts w:eastAsia="Arial" w:cs="Arial"/>
                <w:b/>
                <w:bCs/>
                <w:spacing w:val="-2"/>
                <w:position w:val="-1"/>
              </w:rPr>
              <w:t>e</w:t>
            </w:r>
            <w:r w:rsidRPr="00B25C5A">
              <w:rPr>
                <w:rFonts w:eastAsia="Arial" w:cs="Arial"/>
                <w:b/>
                <w:bCs/>
                <w:position w:val="-1"/>
              </w:rPr>
              <w:t>n</w:t>
            </w:r>
            <w:r w:rsidRPr="00B25C5A">
              <w:rPr>
                <w:rFonts w:eastAsia="Arial" w:cs="Arial"/>
                <w:b/>
                <w:bCs/>
                <w:spacing w:val="1"/>
                <w:position w:val="-1"/>
              </w:rPr>
              <w:t>ce</w:t>
            </w:r>
            <w:r w:rsidRPr="00B25C5A">
              <w:rPr>
                <w:rFonts w:eastAsia="Arial" w:cs="Arial"/>
                <w:b/>
                <w:bCs/>
                <w:position w:val="-1"/>
              </w:rPr>
              <w:t>’</w:t>
            </w:r>
            <w:r w:rsidRPr="00B25C5A">
              <w:rPr>
                <w:rFonts w:eastAsia="Arial" w:cs="Arial"/>
                <w:b/>
                <w:bCs/>
                <w:spacing w:val="-2"/>
                <w:position w:val="-1"/>
              </w:rPr>
              <w:t xml:space="preserve"> </w:t>
            </w:r>
            <w:r w:rsidRPr="00B25C5A">
              <w:rPr>
                <w:rFonts w:eastAsia="Arial" w:cs="Arial"/>
                <w:b/>
                <w:bCs/>
                <w:spacing w:val="1"/>
                <w:position w:val="-1"/>
              </w:rPr>
              <w:t>q</w:t>
            </w:r>
            <w:r w:rsidRPr="00B25C5A">
              <w:rPr>
                <w:rFonts w:eastAsia="Arial" w:cs="Arial"/>
                <w:b/>
                <w:bCs/>
                <w:position w:val="-1"/>
              </w:rPr>
              <w:t>u</w:t>
            </w:r>
            <w:r w:rsidRPr="00B25C5A">
              <w:rPr>
                <w:rFonts w:eastAsia="Arial" w:cs="Arial"/>
                <w:b/>
                <w:bCs/>
                <w:spacing w:val="1"/>
                <w:position w:val="-1"/>
              </w:rPr>
              <w:t>es</w:t>
            </w:r>
            <w:r w:rsidRPr="00B25C5A">
              <w:rPr>
                <w:rFonts w:eastAsia="Arial" w:cs="Arial"/>
                <w:b/>
                <w:bCs/>
                <w:spacing w:val="-2"/>
                <w:position w:val="-1"/>
              </w:rPr>
              <w:t>t</w:t>
            </w:r>
            <w:r w:rsidRPr="00B25C5A">
              <w:rPr>
                <w:rFonts w:eastAsia="Arial" w:cs="Arial"/>
                <w:b/>
                <w:bCs/>
                <w:position w:val="-1"/>
              </w:rPr>
              <w:t>i</w:t>
            </w:r>
            <w:r w:rsidRPr="00B25C5A">
              <w:rPr>
                <w:rFonts w:eastAsia="Arial" w:cs="Arial"/>
                <w:b/>
                <w:bCs/>
                <w:spacing w:val="1"/>
                <w:position w:val="-1"/>
              </w:rPr>
              <w:t>o</w:t>
            </w:r>
            <w:r w:rsidRPr="00B25C5A">
              <w:rPr>
                <w:rFonts w:eastAsia="Arial" w:cs="Arial"/>
                <w:b/>
                <w:bCs/>
                <w:position w:val="-1"/>
              </w:rPr>
              <w:t>ns</w:t>
            </w:r>
            <w:r w:rsidRPr="00B25C5A">
              <w:rPr>
                <w:rFonts w:eastAsia="Arial" w:cs="Arial"/>
                <w:b/>
                <w:bCs/>
                <w:spacing w:val="1"/>
                <w:position w:val="-1"/>
              </w:rPr>
              <w:t xml:space="preserve"> </w:t>
            </w:r>
            <w:r w:rsidRPr="00B25C5A">
              <w:rPr>
                <w:rFonts w:eastAsia="Arial" w:cs="Arial"/>
                <w:b/>
                <w:bCs/>
                <w:position w:val="9"/>
              </w:rPr>
              <w:t>1</w:t>
            </w:r>
          </w:p>
        </w:tc>
        <w:tc>
          <w:tcPr>
            <w:tcW w:w="2410" w:type="dxa"/>
            <w:tcBorders>
              <w:top w:val="single" w:sz="4" w:space="0" w:color="000000"/>
              <w:left w:val="single" w:sz="4" w:space="0" w:color="000000"/>
              <w:bottom w:val="single" w:sz="4" w:space="0" w:color="000000"/>
              <w:right w:val="single" w:sz="4" w:space="0" w:color="000000"/>
            </w:tcBorders>
          </w:tcPr>
          <w:p w:rsidR="00FF54A8" w:rsidRPr="00B25C5A" w:rsidRDefault="00FF54A8" w:rsidP="00027911">
            <w:pPr>
              <w:spacing w:after="0" w:line="200" w:lineRule="exact"/>
              <w:ind w:left="453" w:right="437"/>
              <w:jc w:val="center"/>
              <w:rPr>
                <w:rFonts w:eastAsia="Arial" w:cs="Arial"/>
              </w:rPr>
            </w:pPr>
            <w:r w:rsidRPr="00B25C5A">
              <w:rPr>
                <w:rFonts w:eastAsia="Arial" w:cs="Arial"/>
                <w:b/>
                <w:bCs/>
              </w:rPr>
              <w:t>Nu</w:t>
            </w:r>
            <w:r w:rsidRPr="00B25C5A">
              <w:rPr>
                <w:rFonts w:eastAsia="Arial" w:cs="Arial"/>
                <w:b/>
                <w:bCs/>
                <w:spacing w:val="1"/>
              </w:rPr>
              <w:t>m</w:t>
            </w:r>
            <w:r w:rsidRPr="00B25C5A">
              <w:rPr>
                <w:rFonts w:eastAsia="Arial" w:cs="Arial"/>
                <w:b/>
                <w:bCs/>
              </w:rPr>
              <w:t>b</w:t>
            </w:r>
            <w:r w:rsidRPr="00B25C5A">
              <w:rPr>
                <w:rFonts w:eastAsia="Arial" w:cs="Arial"/>
                <w:b/>
                <w:bCs/>
                <w:spacing w:val="1"/>
              </w:rPr>
              <w:t>e</w:t>
            </w:r>
            <w:r w:rsidRPr="00B25C5A">
              <w:rPr>
                <w:rFonts w:eastAsia="Arial" w:cs="Arial"/>
                <w:b/>
                <w:bCs/>
              </w:rPr>
              <w:t>r of</w:t>
            </w:r>
            <w:r w:rsidRPr="00B25C5A">
              <w:rPr>
                <w:rFonts w:eastAsia="Arial" w:cs="Arial"/>
                <w:b/>
                <w:bCs/>
                <w:spacing w:val="1"/>
              </w:rPr>
              <w:t xml:space="preserve"> </w:t>
            </w:r>
            <w:r w:rsidRPr="00B25C5A">
              <w:rPr>
                <w:rFonts w:eastAsia="Arial" w:cs="Arial"/>
                <w:b/>
                <w:bCs/>
              </w:rPr>
              <w:t>i</w:t>
            </w:r>
            <w:r w:rsidRPr="00B25C5A">
              <w:rPr>
                <w:rFonts w:eastAsia="Arial" w:cs="Arial"/>
                <w:b/>
                <w:bCs/>
                <w:spacing w:val="-2"/>
              </w:rPr>
              <w:t>t</w:t>
            </w:r>
            <w:r w:rsidRPr="00B25C5A">
              <w:rPr>
                <w:rFonts w:eastAsia="Arial" w:cs="Arial"/>
                <w:b/>
                <w:bCs/>
                <w:spacing w:val="1"/>
              </w:rPr>
              <w:t>em</w:t>
            </w:r>
            <w:r w:rsidRPr="00B25C5A">
              <w:rPr>
                <w:rFonts w:eastAsia="Arial" w:cs="Arial"/>
                <w:b/>
                <w:bCs/>
              </w:rPr>
              <w:t>s</w:t>
            </w:r>
          </w:p>
          <w:p w:rsidR="00FF54A8" w:rsidRPr="00B25C5A" w:rsidRDefault="00FF54A8" w:rsidP="00027911">
            <w:pPr>
              <w:spacing w:before="3" w:after="0" w:line="206" w:lineRule="exact"/>
              <w:ind w:left="137" w:right="120"/>
              <w:jc w:val="center"/>
              <w:rPr>
                <w:rFonts w:eastAsia="Arial" w:cs="Arial"/>
              </w:rPr>
            </w:pPr>
            <w:r w:rsidRPr="00B25C5A">
              <w:rPr>
                <w:rFonts w:eastAsia="Arial" w:cs="Arial"/>
                <w:b/>
                <w:bCs/>
              </w:rPr>
              <w:t>pri</w:t>
            </w:r>
            <w:r w:rsidRPr="00B25C5A">
              <w:rPr>
                <w:rFonts w:eastAsia="Arial" w:cs="Arial"/>
                <w:b/>
                <w:bCs/>
                <w:spacing w:val="1"/>
              </w:rPr>
              <w:t>ma</w:t>
            </w:r>
            <w:r w:rsidRPr="00B25C5A">
              <w:rPr>
                <w:rFonts w:eastAsia="Arial" w:cs="Arial"/>
                <w:b/>
                <w:bCs/>
              </w:rPr>
              <w:t>ri</w:t>
            </w:r>
            <w:r w:rsidRPr="00B25C5A">
              <w:rPr>
                <w:rFonts w:eastAsia="Arial" w:cs="Arial"/>
                <w:b/>
                <w:bCs/>
                <w:spacing w:val="3"/>
              </w:rPr>
              <w:t>l</w:t>
            </w:r>
            <w:r w:rsidRPr="00B25C5A">
              <w:rPr>
                <w:rFonts w:eastAsia="Arial" w:cs="Arial"/>
                <w:b/>
                <w:bCs/>
              </w:rPr>
              <w:t>y</w:t>
            </w:r>
            <w:r w:rsidRPr="00B25C5A">
              <w:rPr>
                <w:rFonts w:eastAsia="Arial" w:cs="Arial"/>
                <w:b/>
                <w:bCs/>
                <w:spacing w:val="-6"/>
              </w:rPr>
              <w:t xml:space="preserve"> </w:t>
            </w:r>
            <w:r w:rsidRPr="00B25C5A">
              <w:rPr>
                <w:rFonts w:eastAsia="Arial" w:cs="Arial"/>
                <w:b/>
                <w:bCs/>
                <w:spacing w:val="1"/>
              </w:rPr>
              <w:t>ma</w:t>
            </w:r>
            <w:r w:rsidRPr="00B25C5A">
              <w:rPr>
                <w:rFonts w:eastAsia="Arial" w:cs="Arial"/>
                <w:b/>
                <w:bCs/>
              </w:rPr>
              <w:t>p</w:t>
            </w:r>
            <w:r w:rsidRPr="00B25C5A">
              <w:rPr>
                <w:rFonts w:eastAsia="Arial" w:cs="Arial"/>
                <w:b/>
                <w:bCs/>
                <w:spacing w:val="1"/>
              </w:rPr>
              <w:t>pe</w:t>
            </w:r>
            <w:r w:rsidRPr="00B25C5A">
              <w:rPr>
                <w:rFonts w:eastAsia="Arial" w:cs="Arial"/>
                <w:b/>
                <w:bCs/>
              </w:rPr>
              <w:t>d</w:t>
            </w:r>
            <w:r w:rsidRPr="00B25C5A">
              <w:rPr>
                <w:rFonts w:eastAsia="Arial" w:cs="Arial"/>
                <w:b/>
                <w:bCs/>
                <w:spacing w:val="1"/>
              </w:rPr>
              <w:t xml:space="preserve"> </w:t>
            </w:r>
            <w:r w:rsidRPr="00B25C5A">
              <w:rPr>
                <w:rFonts w:eastAsia="Arial" w:cs="Arial"/>
                <w:b/>
                <w:bCs/>
              </w:rPr>
              <w:t>to</w:t>
            </w:r>
            <w:r w:rsidRPr="00B25C5A">
              <w:rPr>
                <w:rFonts w:eastAsia="Arial" w:cs="Arial"/>
                <w:b/>
                <w:bCs/>
                <w:spacing w:val="1"/>
              </w:rPr>
              <w:t xml:space="preserve"> </w:t>
            </w:r>
            <w:r w:rsidRPr="00B25C5A">
              <w:rPr>
                <w:rFonts w:eastAsia="Arial" w:cs="Arial"/>
                <w:b/>
                <w:bCs/>
              </w:rPr>
              <w:t>t</w:t>
            </w:r>
            <w:r w:rsidRPr="00B25C5A">
              <w:rPr>
                <w:rFonts w:eastAsia="Arial" w:cs="Arial"/>
                <w:b/>
                <w:bCs/>
                <w:spacing w:val="-2"/>
              </w:rPr>
              <w:t>h</w:t>
            </w:r>
            <w:r w:rsidRPr="00B25C5A">
              <w:rPr>
                <w:rFonts w:eastAsia="Arial" w:cs="Arial"/>
                <w:b/>
                <w:bCs/>
              </w:rPr>
              <w:t>is d</w:t>
            </w:r>
            <w:r w:rsidRPr="00B25C5A">
              <w:rPr>
                <w:rFonts w:eastAsia="Arial" w:cs="Arial"/>
                <w:b/>
                <w:bCs/>
                <w:spacing w:val="1"/>
              </w:rPr>
              <w:t>oma</w:t>
            </w:r>
            <w:r w:rsidRPr="00B25C5A">
              <w:rPr>
                <w:rFonts w:eastAsia="Arial" w:cs="Arial"/>
                <w:b/>
                <w:bCs/>
              </w:rPr>
              <w:t>in</w:t>
            </w:r>
          </w:p>
        </w:tc>
        <w:tc>
          <w:tcPr>
            <w:tcW w:w="2977" w:type="dxa"/>
            <w:tcBorders>
              <w:top w:val="single" w:sz="4" w:space="0" w:color="000000"/>
              <w:left w:val="single" w:sz="4" w:space="0" w:color="000000"/>
              <w:bottom w:val="single" w:sz="4" w:space="0" w:color="000000"/>
              <w:right w:val="single" w:sz="4" w:space="0" w:color="000000"/>
            </w:tcBorders>
          </w:tcPr>
          <w:p w:rsidR="00FF54A8" w:rsidRPr="00B25C5A" w:rsidRDefault="00FF54A8" w:rsidP="00027911">
            <w:pPr>
              <w:spacing w:after="0" w:line="200" w:lineRule="exact"/>
              <w:ind w:left="102" w:right="-20"/>
              <w:rPr>
                <w:rFonts w:eastAsia="Arial" w:cs="Arial"/>
              </w:rPr>
            </w:pPr>
            <w:r w:rsidRPr="00B25C5A">
              <w:rPr>
                <w:rFonts w:eastAsia="Arial" w:cs="Arial"/>
                <w:b/>
                <w:bCs/>
              </w:rPr>
              <w:t>Sur</w:t>
            </w:r>
            <w:r w:rsidRPr="00B25C5A">
              <w:rPr>
                <w:rFonts w:eastAsia="Arial" w:cs="Arial"/>
                <w:b/>
                <w:bCs/>
                <w:spacing w:val="-2"/>
              </w:rPr>
              <w:t>v</w:t>
            </w:r>
            <w:r w:rsidRPr="00B25C5A">
              <w:rPr>
                <w:rFonts w:eastAsia="Arial" w:cs="Arial"/>
                <w:b/>
                <w:bCs/>
                <w:spacing w:val="5"/>
              </w:rPr>
              <w:t>e</w:t>
            </w:r>
            <w:r w:rsidRPr="00B25C5A">
              <w:rPr>
                <w:rFonts w:eastAsia="Arial" w:cs="Arial"/>
                <w:b/>
                <w:bCs/>
              </w:rPr>
              <w:t>y</w:t>
            </w:r>
            <w:r w:rsidRPr="00B25C5A">
              <w:rPr>
                <w:rFonts w:eastAsia="Arial" w:cs="Arial"/>
                <w:b/>
                <w:bCs/>
                <w:spacing w:val="-6"/>
              </w:rPr>
              <w:t xml:space="preserve"> </w:t>
            </w:r>
            <w:r w:rsidRPr="00B25C5A">
              <w:rPr>
                <w:rFonts w:eastAsia="Arial" w:cs="Arial"/>
                <w:b/>
                <w:bCs/>
                <w:spacing w:val="1"/>
              </w:rPr>
              <w:t>q</w:t>
            </w:r>
            <w:r w:rsidRPr="00B25C5A">
              <w:rPr>
                <w:rFonts w:eastAsia="Arial" w:cs="Arial"/>
                <w:b/>
                <w:bCs/>
              </w:rPr>
              <w:t>u</w:t>
            </w:r>
            <w:r w:rsidRPr="00B25C5A">
              <w:rPr>
                <w:rFonts w:eastAsia="Arial" w:cs="Arial"/>
                <w:b/>
                <w:bCs/>
                <w:spacing w:val="1"/>
              </w:rPr>
              <w:t>es</w:t>
            </w:r>
            <w:r w:rsidRPr="00B25C5A">
              <w:rPr>
                <w:rFonts w:eastAsia="Arial" w:cs="Arial"/>
                <w:b/>
                <w:bCs/>
              </w:rPr>
              <w:t>ti</w:t>
            </w:r>
            <w:r w:rsidRPr="00B25C5A">
              <w:rPr>
                <w:rFonts w:eastAsia="Arial" w:cs="Arial"/>
                <w:b/>
                <w:bCs/>
                <w:spacing w:val="1"/>
              </w:rPr>
              <w:t>o</w:t>
            </w:r>
            <w:r w:rsidRPr="00B25C5A">
              <w:rPr>
                <w:rFonts w:eastAsia="Arial" w:cs="Arial"/>
                <w:b/>
                <w:bCs/>
              </w:rPr>
              <w:t>ns</w:t>
            </w:r>
            <w:r w:rsidRPr="00B25C5A">
              <w:rPr>
                <w:rFonts w:eastAsia="Arial" w:cs="Arial"/>
                <w:b/>
                <w:bCs/>
                <w:spacing w:val="1"/>
              </w:rPr>
              <w:t xml:space="preserve"> </w:t>
            </w:r>
            <w:r w:rsidRPr="00B25C5A">
              <w:rPr>
                <w:rFonts w:eastAsia="Arial" w:cs="Arial"/>
                <w:b/>
                <w:bCs/>
              </w:rPr>
              <w:t>t</w:t>
            </w:r>
            <w:r w:rsidRPr="00B25C5A">
              <w:rPr>
                <w:rFonts w:eastAsia="Arial" w:cs="Arial"/>
                <w:b/>
                <w:bCs/>
                <w:spacing w:val="1"/>
              </w:rPr>
              <w:t>ha</w:t>
            </w:r>
            <w:r w:rsidRPr="00B25C5A">
              <w:rPr>
                <w:rFonts w:eastAsia="Arial" w:cs="Arial"/>
                <w:b/>
                <w:bCs/>
              </w:rPr>
              <w:t>t</w:t>
            </w:r>
            <w:r w:rsidRPr="00B25C5A">
              <w:rPr>
                <w:rFonts w:eastAsia="Arial" w:cs="Arial"/>
                <w:b/>
                <w:bCs/>
                <w:spacing w:val="-2"/>
              </w:rPr>
              <w:t xml:space="preserve"> </w:t>
            </w:r>
            <w:r w:rsidRPr="00B25C5A">
              <w:rPr>
                <w:rFonts w:eastAsia="Arial" w:cs="Arial"/>
                <w:b/>
                <w:bCs/>
                <w:spacing w:val="1"/>
              </w:rPr>
              <w:t>p</w:t>
            </w:r>
            <w:r w:rsidRPr="00B25C5A">
              <w:rPr>
                <w:rFonts w:eastAsia="Arial" w:cs="Arial"/>
                <w:b/>
                <w:bCs/>
              </w:rPr>
              <w:t>ri</w:t>
            </w:r>
            <w:r w:rsidRPr="00B25C5A">
              <w:rPr>
                <w:rFonts w:eastAsia="Arial" w:cs="Arial"/>
                <w:b/>
                <w:bCs/>
                <w:spacing w:val="1"/>
              </w:rPr>
              <w:t>m</w:t>
            </w:r>
            <w:r w:rsidRPr="00B25C5A">
              <w:rPr>
                <w:rFonts w:eastAsia="Arial" w:cs="Arial"/>
                <w:b/>
                <w:bCs/>
                <w:spacing w:val="-2"/>
              </w:rPr>
              <w:t>a</w:t>
            </w:r>
            <w:r w:rsidRPr="00B25C5A">
              <w:rPr>
                <w:rFonts w:eastAsia="Arial" w:cs="Arial"/>
                <w:b/>
                <w:bCs/>
              </w:rPr>
              <w:t>ri</w:t>
            </w:r>
            <w:r w:rsidRPr="00B25C5A">
              <w:rPr>
                <w:rFonts w:eastAsia="Arial" w:cs="Arial"/>
                <w:b/>
                <w:bCs/>
                <w:spacing w:val="5"/>
              </w:rPr>
              <w:t>l</w:t>
            </w:r>
            <w:r w:rsidRPr="00B25C5A">
              <w:rPr>
                <w:rFonts w:eastAsia="Arial" w:cs="Arial"/>
                <w:b/>
                <w:bCs/>
              </w:rPr>
              <w:t>y</w:t>
            </w:r>
          </w:p>
          <w:p w:rsidR="00FF54A8" w:rsidRPr="00B25C5A" w:rsidRDefault="00FF54A8" w:rsidP="00027911">
            <w:pPr>
              <w:spacing w:after="0" w:line="206" w:lineRule="exact"/>
              <w:ind w:left="102" w:right="-20"/>
              <w:rPr>
                <w:rFonts w:eastAsia="Arial" w:cs="Arial"/>
              </w:rPr>
            </w:pPr>
            <w:r w:rsidRPr="00B25C5A">
              <w:rPr>
                <w:rFonts w:eastAsia="Arial" w:cs="Arial"/>
                <w:b/>
                <w:bCs/>
                <w:spacing w:val="1"/>
              </w:rPr>
              <w:t>ma</w:t>
            </w:r>
            <w:r w:rsidRPr="00B25C5A">
              <w:rPr>
                <w:rFonts w:eastAsia="Arial" w:cs="Arial"/>
                <w:b/>
                <w:bCs/>
              </w:rPr>
              <w:t>p</w:t>
            </w:r>
            <w:r w:rsidRPr="00B25C5A">
              <w:rPr>
                <w:rFonts w:eastAsia="Arial" w:cs="Arial"/>
                <w:b/>
                <w:bCs/>
                <w:spacing w:val="1"/>
              </w:rPr>
              <w:t xml:space="preserve"> </w:t>
            </w:r>
            <w:r w:rsidRPr="00B25C5A">
              <w:rPr>
                <w:rFonts w:eastAsia="Arial" w:cs="Arial"/>
                <w:b/>
                <w:bCs/>
              </w:rPr>
              <w:t>to</w:t>
            </w:r>
            <w:r w:rsidRPr="00B25C5A">
              <w:rPr>
                <w:rFonts w:eastAsia="Arial" w:cs="Arial"/>
                <w:b/>
                <w:bCs/>
                <w:spacing w:val="1"/>
              </w:rPr>
              <w:t xml:space="preserve"> </w:t>
            </w:r>
            <w:r w:rsidRPr="00B25C5A">
              <w:rPr>
                <w:rFonts w:eastAsia="Arial" w:cs="Arial"/>
                <w:b/>
                <w:bCs/>
                <w:spacing w:val="-2"/>
              </w:rPr>
              <w:t>t</w:t>
            </w:r>
            <w:r w:rsidRPr="00B25C5A">
              <w:rPr>
                <w:rFonts w:eastAsia="Arial" w:cs="Arial"/>
                <w:b/>
                <w:bCs/>
              </w:rPr>
              <w:t>he</w:t>
            </w:r>
            <w:r w:rsidRPr="00B25C5A">
              <w:rPr>
                <w:rFonts w:eastAsia="Arial" w:cs="Arial"/>
                <w:b/>
                <w:bCs/>
                <w:spacing w:val="1"/>
              </w:rPr>
              <w:t xml:space="preserve"> d</w:t>
            </w:r>
            <w:r w:rsidRPr="00B25C5A">
              <w:rPr>
                <w:rFonts w:eastAsia="Arial" w:cs="Arial"/>
                <w:b/>
                <w:bCs/>
                <w:spacing w:val="-2"/>
              </w:rPr>
              <w:t>o</w:t>
            </w:r>
            <w:r w:rsidRPr="00B25C5A">
              <w:rPr>
                <w:rFonts w:eastAsia="Arial" w:cs="Arial"/>
                <w:b/>
                <w:bCs/>
                <w:spacing w:val="1"/>
              </w:rPr>
              <w:t>ma</w:t>
            </w:r>
            <w:r w:rsidRPr="00B25C5A">
              <w:rPr>
                <w:rFonts w:eastAsia="Arial" w:cs="Arial"/>
                <w:b/>
                <w:bCs/>
              </w:rPr>
              <w:t>in</w:t>
            </w:r>
          </w:p>
        </w:tc>
      </w:tr>
      <w:tr w:rsidR="00FF54A8" w:rsidRPr="00B25C5A" w:rsidTr="00027911">
        <w:trPr>
          <w:trHeight w:hRule="exact" w:val="398"/>
        </w:trPr>
        <w:tc>
          <w:tcPr>
            <w:tcW w:w="3512" w:type="dxa"/>
            <w:tcBorders>
              <w:top w:val="single" w:sz="4" w:space="0" w:color="000000"/>
              <w:left w:val="single" w:sz="4" w:space="0" w:color="000000"/>
              <w:bottom w:val="single" w:sz="4" w:space="0" w:color="000000"/>
              <w:right w:val="single" w:sz="4" w:space="0" w:color="000000"/>
            </w:tcBorders>
          </w:tcPr>
          <w:p w:rsidR="00FF54A8" w:rsidRPr="00B25C5A" w:rsidRDefault="00CF4F74" w:rsidP="00CF4F74">
            <w:pPr>
              <w:spacing w:before="60" w:after="0" w:line="240" w:lineRule="auto"/>
              <w:ind w:left="102" w:right="-20"/>
              <w:rPr>
                <w:rFonts w:eastAsia="Arial" w:cs="Arial"/>
              </w:rPr>
            </w:pPr>
            <w:r w:rsidRPr="00B25C5A">
              <w:rPr>
                <w:rFonts w:eastAsia="Arial" w:cs="Arial"/>
              </w:rPr>
              <w:t>Making a difference</w:t>
            </w:r>
          </w:p>
        </w:tc>
        <w:tc>
          <w:tcPr>
            <w:tcW w:w="2410" w:type="dxa"/>
            <w:tcBorders>
              <w:top w:val="single" w:sz="4" w:space="0" w:color="000000"/>
              <w:left w:val="single" w:sz="4" w:space="0" w:color="000000"/>
              <w:bottom w:val="single" w:sz="4" w:space="0" w:color="000000"/>
              <w:right w:val="single" w:sz="4" w:space="0" w:color="000000"/>
            </w:tcBorders>
          </w:tcPr>
          <w:p w:rsidR="00FF54A8" w:rsidRPr="00B25C5A" w:rsidRDefault="00CF4F74" w:rsidP="00027911">
            <w:pPr>
              <w:spacing w:before="60" w:after="0" w:line="240" w:lineRule="auto"/>
              <w:ind w:left="1115" w:right="1096"/>
              <w:jc w:val="center"/>
              <w:rPr>
                <w:rFonts w:eastAsia="Arial" w:cs="Arial"/>
              </w:rPr>
            </w:pPr>
            <w:r w:rsidRPr="00B25C5A">
              <w:rPr>
                <w:rFonts w:cs="Arial"/>
                <w:color w:val="000000"/>
              </w:rPr>
              <w:t>5</w:t>
            </w:r>
          </w:p>
        </w:tc>
        <w:tc>
          <w:tcPr>
            <w:tcW w:w="2977" w:type="dxa"/>
            <w:tcBorders>
              <w:top w:val="single" w:sz="4" w:space="0" w:color="000000"/>
              <w:left w:val="single" w:sz="4" w:space="0" w:color="000000"/>
              <w:bottom w:val="single" w:sz="4" w:space="0" w:color="000000"/>
              <w:right w:val="single" w:sz="4" w:space="0" w:color="000000"/>
            </w:tcBorders>
          </w:tcPr>
          <w:p w:rsidR="00FF54A8" w:rsidRPr="00B25C5A" w:rsidRDefault="00CF4F74" w:rsidP="00CF4F74">
            <w:pPr>
              <w:spacing w:before="60" w:after="0" w:line="240" w:lineRule="auto"/>
              <w:ind w:left="102" w:right="-20"/>
              <w:rPr>
                <w:rFonts w:eastAsia="Arial" w:cs="Arial"/>
              </w:rPr>
            </w:pPr>
            <w:r w:rsidRPr="00B25C5A">
              <w:rPr>
                <w:rFonts w:cs="Arial"/>
                <w:color w:val="000000"/>
              </w:rPr>
              <w:t>Q.24, Q.25, Q.26, Q.27, Q.28</w:t>
            </w:r>
          </w:p>
        </w:tc>
      </w:tr>
      <w:tr w:rsidR="00FF54A8" w:rsidRPr="00B25C5A" w:rsidTr="00027911">
        <w:trPr>
          <w:trHeight w:hRule="exact" w:val="397"/>
        </w:trPr>
        <w:tc>
          <w:tcPr>
            <w:tcW w:w="3512" w:type="dxa"/>
            <w:tcBorders>
              <w:top w:val="single" w:sz="4" w:space="0" w:color="000000"/>
              <w:left w:val="single" w:sz="4" w:space="0" w:color="000000"/>
              <w:bottom w:val="single" w:sz="4" w:space="0" w:color="000000"/>
              <w:right w:val="single" w:sz="4" w:space="0" w:color="000000"/>
            </w:tcBorders>
          </w:tcPr>
          <w:p w:rsidR="00FF54A8" w:rsidRPr="00B25C5A" w:rsidRDefault="00CF4F74" w:rsidP="00027911">
            <w:pPr>
              <w:spacing w:before="58" w:after="0" w:line="240" w:lineRule="auto"/>
              <w:ind w:left="102" w:right="-20"/>
              <w:rPr>
                <w:rFonts w:eastAsia="Arial" w:cs="Arial"/>
              </w:rPr>
            </w:pPr>
            <w:r w:rsidRPr="00B25C5A">
              <w:rPr>
                <w:rFonts w:eastAsia="Arial" w:cs="Arial"/>
              </w:rPr>
              <w:t>Providing information and support</w:t>
            </w:r>
          </w:p>
        </w:tc>
        <w:tc>
          <w:tcPr>
            <w:tcW w:w="2410" w:type="dxa"/>
            <w:tcBorders>
              <w:top w:val="single" w:sz="4" w:space="0" w:color="000000"/>
              <w:left w:val="single" w:sz="4" w:space="0" w:color="000000"/>
              <w:bottom w:val="single" w:sz="4" w:space="0" w:color="000000"/>
              <w:right w:val="single" w:sz="4" w:space="0" w:color="000000"/>
            </w:tcBorders>
          </w:tcPr>
          <w:p w:rsidR="00FF54A8" w:rsidRPr="00B25C5A" w:rsidRDefault="00CF4F74" w:rsidP="00027911">
            <w:pPr>
              <w:spacing w:before="58" w:after="0" w:line="240" w:lineRule="auto"/>
              <w:ind w:left="1115" w:right="1096"/>
              <w:jc w:val="center"/>
              <w:rPr>
                <w:rFonts w:eastAsia="Arial" w:cs="Arial"/>
              </w:rPr>
            </w:pPr>
            <w:r w:rsidRPr="00B25C5A">
              <w:rPr>
                <w:rFonts w:eastAsia="Arial" w:cs="Arial"/>
              </w:rPr>
              <w:t>4</w:t>
            </w:r>
          </w:p>
        </w:tc>
        <w:tc>
          <w:tcPr>
            <w:tcW w:w="2977" w:type="dxa"/>
            <w:tcBorders>
              <w:top w:val="single" w:sz="4" w:space="0" w:color="000000"/>
              <w:left w:val="single" w:sz="4" w:space="0" w:color="000000"/>
              <w:bottom w:val="single" w:sz="4" w:space="0" w:color="000000"/>
              <w:right w:val="single" w:sz="4" w:space="0" w:color="000000"/>
            </w:tcBorders>
          </w:tcPr>
          <w:p w:rsidR="00FF54A8" w:rsidRPr="00B25C5A" w:rsidRDefault="00CF4F74" w:rsidP="00027911">
            <w:pPr>
              <w:spacing w:before="58" w:after="0" w:line="240" w:lineRule="auto"/>
              <w:ind w:left="102" w:right="-20"/>
              <w:rPr>
                <w:rFonts w:eastAsia="Arial" w:cs="Arial"/>
              </w:rPr>
            </w:pPr>
            <w:r w:rsidRPr="00B25C5A">
              <w:rPr>
                <w:rFonts w:cs="Arial"/>
                <w:color w:val="000000"/>
              </w:rPr>
              <w:t>Q.19, Q.20, Q.21, Q.22</w:t>
            </w:r>
          </w:p>
        </w:tc>
      </w:tr>
      <w:tr w:rsidR="00FF54A8" w:rsidRPr="00B25C5A" w:rsidTr="00027911">
        <w:trPr>
          <w:trHeight w:hRule="exact" w:val="398"/>
        </w:trPr>
        <w:tc>
          <w:tcPr>
            <w:tcW w:w="3512" w:type="dxa"/>
            <w:tcBorders>
              <w:top w:val="single" w:sz="4" w:space="0" w:color="000000"/>
              <w:left w:val="single" w:sz="4" w:space="0" w:color="000000"/>
              <w:bottom w:val="single" w:sz="4" w:space="0" w:color="000000"/>
              <w:right w:val="single" w:sz="4" w:space="0" w:color="000000"/>
            </w:tcBorders>
          </w:tcPr>
          <w:p w:rsidR="00FF54A8" w:rsidRPr="00B25C5A" w:rsidRDefault="00CF4F74" w:rsidP="00027911">
            <w:pPr>
              <w:spacing w:before="58" w:after="0" w:line="240" w:lineRule="auto"/>
              <w:ind w:left="102" w:right="-20"/>
              <w:rPr>
                <w:rFonts w:eastAsia="Arial" w:cs="Arial"/>
              </w:rPr>
            </w:pPr>
            <w:r w:rsidRPr="00B25C5A">
              <w:rPr>
                <w:rFonts w:eastAsia="Arial" w:cs="Arial"/>
              </w:rPr>
              <w:t>Valuing individuality</w:t>
            </w:r>
          </w:p>
        </w:tc>
        <w:tc>
          <w:tcPr>
            <w:tcW w:w="2410" w:type="dxa"/>
            <w:tcBorders>
              <w:top w:val="single" w:sz="4" w:space="0" w:color="000000"/>
              <w:left w:val="single" w:sz="4" w:space="0" w:color="000000"/>
              <w:bottom w:val="single" w:sz="4" w:space="0" w:color="000000"/>
              <w:right w:val="single" w:sz="4" w:space="0" w:color="000000"/>
            </w:tcBorders>
          </w:tcPr>
          <w:p w:rsidR="00FF54A8" w:rsidRPr="00B25C5A" w:rsidRDefault="00CF4F74" w:rsidP="00027911">
            <w:pPr>
              <w:spacing w:before="58" w:after="0" w:line="240" w:lineRule="auto"/>
              <w:ind w:left="1115" w:right="1096"/>
              <w:jc w:val="center"/>
              <w:rPr>
                <w:rFonts w:eastAsia="Arial" w:cs="Arial"/>
              </w:rPr>
            </w:pPr>
            <w:r w:rsidRPr="00B25C5A">
              <w:rPr>
                <w:rFonts w:eastAsia="Arial" w:cs="Arial"/>
              </w:rPr>
              <w:t>3</w:t>
            </w:r>
          </w:p>
        </w:tc>
        <w:tc>
          <w:tcPr>
            <w:tcW w:w="2977" w:type="dxa"/>
            <w:tcBorders>
              <w:top w:val="single" w:sz="4" w:space="0" w:color="000000"/>
              <w:left w:val="single" w:sz="4" w:space="0" w:color="000000"/>
              <w:bottom w:val="single" w:sz="4" w:space="0" w:color="000000"/>
              <w:right w:val="single" w:sz="4" w:space="0" w:color="000000"/>
            </w:tcBorders>
          </w:tcPr>
          <w:p w:rsidR="00FF54A8" w:rsidRPr="00B25C5A" w:rsidRDefault="00CF4F74" w:rsidP="00027911">
            <w:pPr>
              <w:spacing w:before="58" w:after="0" w:line="240" w:lineRule="auto"/>
              <w:ind w:left="102" w:right="-20"/>
              <w:rPr>
                <w:rFonts w:eastAsia="Arial" w:cs="Arial"/>
              </w:rPr>
            </w:pPr>
            <w:r w:rsidRPr="00B25C5A">
              <w:rPr>
                <w:rFonts w:cs="Arial"/>
                <w:color w:val="000000"/>
              </w:rPr>
              <w:t>Q.6, Q.17, Q.18</w:t>
            </w:r>
          </w:p>
        </w:tc>
      </w:tr>
      <w:tr w:rsidR="00FF54A8" w:rsidRPr="00B25C5A" w:rsidTr="00027911">
        <w:trPr>
          <w:trHeight w:hRule="exact" w:val="396"/>
        </w:trPr>
        <w:tc>
          <w:tcPr>
            <w:tcW w:w="3512" w:type="dxa"/>
            <w:tcBorders>
              <w:top w:val="single" w:sz="4" w:space="0" w:color="000000"/>
              <w:left w:val="single" w:sz="4" w:space="0" w:color="000000"/>
              <w:bottom w:val="single" w:sz="4" w:space="0" w:color="000000"/>
              <w:right w:val="single" w:sz="4" w:space="0" w:color="000000"/>
            </w:tcBorders>
          </w:tcPr>
          <w:p w:rsidR="00FF54A8" w:rsidRPr="00B25C5A" w:rsidRDefault="00CF4F74" w:rsidP="00027911">
            <w:pPr>
              <w:spacing w:before="58" w:after="0" w:line="240" w:lineRule="auto"/>
              <w:ind w:left="102" w:right="-20"/>
              <w:rPr>
                <w:rFonts w:eastAsia="Arial" w:cs="Arial"/>
              </w:rPr>
            </w:pPr>
            <w:r w:rsidRPr="00B25C5A">
              <w:rPr>
                <w:rFonts w:eastAsia="Arial" w:cs="Arial"/>
              </w:rPr>
              <w:t>Supporting active participation</w:t>
            </w:r>
          </w:p>
        </w:tc>
        <w:tc>
          <w:tcPr>
            <w:tcW w:w="2410" w:type="dxa"/>
            <w:tcBorders>
              <w:top w:val="single" w:sz="4" w:space="0" w:color="000000"/>
              <w:left w:val="single" w:sz="4" w:space="0" w:color="000000"/>
              <w:bottom w:val="single" w:sz="4" w:space="0" w:color="000000"/>
              <w:right w:val="single" w:sz="4" w:space="0" w:color="000000"/>
            </w:tcBorders>
          </w:tcPr>
          <w:p w:rsidR="00FF54A8" w:rsidRPr="00B25C5A" w:rsidRDefault="00CF4F74" w:rsidP="00027911">
            <w:pPr>
              <w:spacing w:before="58" w:after="0" w:line="240" w:lineRule="auto"/>
              <w:ind w:left="1115" w:right="1096"/>
              <w:jc w:val="center"/>
              <w:rPr>
                <w:rFonts w:eastAsia="Arial" w:cs="Arial"/>
              </w:rPr>
            </w:pPr>
            <w:r w:rsidRPr="00B25C5A">
              <w:rPr>
                <w:rFonts w:eastAsia="Arial" w:cs="Arial"/>
              </w:rPr>
              <w:t>5</w:t>
            </w:r>
          </w:p>
        </w:tc>
        <w:tc>
          <w:tcPr>
            <w:tcW w:w="2977" w:type="dxa"/>
            <w:tcBorders>
              <w:top w:val="single" w:sz="4" w:space="0" w:color="000000"/>
              <w:left w:val="single" w:sz="4" w:space="0" w:color="000000"/>
              <w:bottom w:val="single" w:sz="4" w:space="0" w:color="000000"/>
              <w:right w:val="single" w:sz="4" w:space="0" w:color="000000"/>
            </w:tcBorders>
          </w:tcPr>
          <w:p w:rsidR="00FF54A8" w:rsidRPr="00B25C5A" w:rsidRDefault="00CF4F74" w:rsidP="00027911">
            <w:pPr>
              <w:spacing w:before="58" w:after="0" w:line="240" w:lineRule="auto"/>
              <w:ind w:left="102" w:right="-20"/>
              <w:rPr>
                <w:rFonts w:eastAsia="Arial" w:cs="Arial"/>
              </w:rPr>
            </w:pPr>
            <w:r w:rsidRPr="00B25C5A">
              <w:rPr>
                <w:rFonts w:cs="Arial"/>
                <w:color w:val="000000"/>
              </w:rPr>
              <w:t>Q.8, Q.10, Q.11, Q. 15, Q. 16</w:t>
            </w:r>
          </w:p>
        </w:tc>
      </w:tr>
      <w:tr w:rsidR="00FF54A8" w:rsidRPr="00B25C5A" w:rsidTr="00027911">
        <w:trPr>
          <w:trHeight w:hRule="exact" w:val="396"/>
        </w:trPr>
        <w:tc>
          <w:tcPr>
            <w:tcW w:w="3512" w:type="dxa"/>
            <w:tcBorders>
              <w:top w:val="single" w:sz="4" w:space="0" w:color="000000"/>
              <w:left w:val="single" w:sz="4" w:space="0" w:color="000000"/>
              <w:bottom w:val="single" w:sz="4" w:space="0" w:color="000000"/>
              <w:right w:val="single" w:sz="4" w:space="0" w:color="000000"/>
            </w:tcBorders>
          </w:tcPr>
          <w:p w:rsidR="00FF54A8" w:rsidRPr="00B25C5A" w:rsidRDefault="00CF4F74" w:rsidP="00027911">
            <w:pPr>
              <w:spacing w:before="58" w:after="0" w:line="240" w:lineRule="auto"/>
              <w:ind w:left="102" w:right="-20"/>
              <w:rPr>
                <w:rFonts w:eastAsia="Arial" w:cs="Arial"/>
              </w:rPr>
            </w:pPr>
            <w:r w:rsidRPr="00B25C5A">
              <w:rPr>
                <w:rFonts w:eastAsia="Arial" w:cs="Arial"/>
              </w:rPr>
              <w:t>Showing respect</w:t>
            </w:r>
          </w:p>
        </w:tc>
        <w:tc>
          <w:tcPr>
            <w:tcW w:w="2410" w:type="dxa"/>
            <w:tcBorders>
              <w:top w:val="single" w:sz="4" w:space="0" w:color="000000"/>
              <w:left w:val="single" w:sz="4" w:space="0" w:color="000000"/>
              <w:bottom w:val="single" w:sz="4" w:space="0" w:color="000000"/>
              <w:right w:val="single" w:sz="4" w:space="0" w:color="000000"/>
            </w:tcBorders>
          </w:tcPr>
          <w:p w:rsidR="00FF54A8" w:rsidRPr="00B25C5A" w:rsidRDefault="00CF4F74" w:rsidP="00027911">
            <w:pPr>
              <w:spacing w:before="58" w:after="0" w:line="240" w:lineRule="auto"/>
              <w:ind w:left="1115" w:right="1096"/>
              <w:jc w:val="center"/>
              <w:rPr>
                <w:rFonts w:eastAsia="Arial" w:cs="Arial"/>
              </w:rPr>
            </w:pPr>
            <w:r w:rsidRPr="00B25C5A">
              <w:rPr>
                <w:rFonts w:eastAsia="Arial" w:cs="Arial"/>
              </w:rPr>
              <w:t>7</w:t>
            </w:r>
          </w:p>
        </w:tc>
        <w:tc>
          <w:tcPr>
            <w:tcW w:w="2977" w:type="dxa"/>
            <w:tcBorders>
              <w:top w:val="single" w:sz="4" w:space="0" w:color="000000"/>
              <w:left w:val="single" w:sz="4" w:space="0" w:color="000000"/>
              <w:bottom w:val="single" w:sz="4" w:space="0" w:color="000000"/>
              <w:right w:val="single" w:sz="4" w:space="0" w:color="000000"/>
            </w:tcBorders>
          </w:tcPr>
          <w:p w:rsidR="00FF54A8" w:rsidRPr="00B25C5A" w:rsidRDefault="00CF4F74" w:rsidP="00993934">
            <w:pPr>
              <w:spacing w:before="58" w:after="0" w:line="240" w:lineRule="auto"/>
              <w:ind w:left="102" w:right="-20"/>
              <w:rPr>
                <w:rFonts w:eastAsia="Arial" w:cs="Arial"/>
              </w:rPr>
            </w:pPr>
            <w:r w:rsidRPr="00B25C5A">
              <w:rPr>
                <w:rFonts w:cs="Arial"/>
                <w:color w:val="000000"/>
              </w:rPr>
              <w:t>Q.1, Q.2, Q.4, Q.5, Q.7, Q.13, Q. 14</w:t>
            </w:r>
          </w:p>
        </w:tc>
      </w:tr>
      <w:tr w:rsidR="00FF54A8" w:rsidRPr="00CF4F74" w:rsidTr="00027911">
        <w:trPr>
          <w:trHeight w:hRule="exact" w:val="398"/>
        </w:trPr>
        <w:tc>
          <w:tcPr>
            <w:tcW w:w="3512" w:type="dxa"/>
            <w:tcBorders>
              <w:top w:val="single" w:sz="4" w:space="0" w:color="000000"/>
              <w:left w:val="single" w:sz="4" w:space="0" w:color="000000"/>
              <w:bottom w:val="single" w:sz="4" w:space="0" w:color="000000"/>
              <w:right w:val="single" w:sz="4" w:space="0" w:color="000000"/>
            </w:tcBorders>
          </w:tcPr>
          <w:p w:rsidR="00FF54A8" w:rsidRPr="00B25C5A" w:rsidRDefault="00CF4F74" w:rsidP="00027911">
            <w:pPr>
              <w:spacing w:before="60" w:after="0" w:line="240" w:lineRule="auto"/>
              <w:ind w:left="102" w:right="-20"/>
              <w:rPr>
                <w:rFonts w:eastAsia="Arial" w:cs="Arial"/>
              </w:rPr>
            </w:pPr>
            <w:r w:rsidRPr="00B25C5A">
              <w:rPr>
                <w:rFonts w:eastAsia="Arial" w:cs="Arial"/>
              </w:rPr>
              <w:t>Ensuring safety and fairness</w:t>
            </w:r>
          </w:p>
        </w:tc>
        <w:tc>
          <w:tcPr>
            <w:tcW w:w="2410" w:type="dxa"/>
            <w:tcBorders>
              <w:top w:val="single" w:sz="4" w:space="0" w:color="000000"/>
              <w:left w:val="single" w:sz="4" w:space="0" w:color="000000"/>
              <w:bottom w:val="single" w:sz="4" w:space="0" w:color="000000"/>
              <w:right w:val="single" w:sz="4" w:space="0" w:color="000000"/>
            </w:tcBorders>
          </w:tcPr>
          <w:p w:rsidR="00FF54A8" w:rsidRPr="00B25C5A" w:rsidRDefault="00CF4F74" w:rsidP="00027911">
            <w:pPr>
              <w:spacing w:before="60" w:after="0" w:line="240" w:lineRule="auto"/>
              <w:ind w:left="1115" w:right="1096"/>
              <w:jc w:val="center"/>
              <w:rPr>
                <w:rFonts w:eastAsia="Arial" w:cs="Arial"/>
              </w:rPr>
            </w:pPr>
            <w:r w:rsidRPr="00B25C5A">
              <w:rPr>
                <w:rFonts w:eastAsia="Arial" w:cs="Arial"/>
              </w:rPr>
              <w:t>3</w:t>
            </w:r>
          </w:p>
        </w:tc>
        <w:tc>
          <w:tcPr>
            <w:tcW w:w="2977" w:type="dxa"/>
            <w:tcBorders>
              <w:top w:val="single" w:sz="4" w:space="0" w:color="000000"/>
              <w:left w:val="single" w:sz="4" w:space="0" w:color="000000"/>
              <w:bottom w:val="single" w:sz="4" w:space="0" w:color="000000"/>
              <w:right w:val="single" w:sz="4" w:space="0" w:color="000000"/>
            </w:tcBorders>
          </w:tcPr>
          <w:p w:rsidR="00FF54A8" w:rsidRPr="00CF4F74" w:rsidRDefault="00CF4F74" w:rsidP="00027911">
            <w:pPr>
              <w:spacing w:before="60" w:after="0" w:line="240" w:lineRule="auto"/>
              <w:ind w:left="102" w:right="-20"/>
              <w:rPr>
                <w:rFonts w:eastAsia="Arial" w:cs="Arial"/>
              </w:rPr>
            </w:pPr>
            <w:r w:rsidRPr="00B25C5A">
              <w:rPr>
                <w:rFonts w:cs="Arial"/>
                <w:color w:val="000000"/>
              </w:rPr>
              <w:t>Q.3, Q.9, Q.12</w:t>
            </w:r>
          </w:p>
        </w:tc>
      </w:tr>
    </w:tbl>
    <w:p w:rsidR="00B04307" w:rsidRDefault="00B04307" w:rsidP="00854F08">
      <w:pPr>
        <w:pStyle w:val="Heading1"/>
      </w:pPr>
      <w:bookmarkStart w:id="18" w:name="_Toc507491022"/>
      <w:bookmarkStart w:id="19" w:name="_Toc319009636"/>
      <w:r>
        <w:t>L</w:t>
      </w:r>
      <w:r w:rsidR="002366E6">
        <w:t>ICENSING ARRANGEMENTS</w:t>
      </w:r>
      <w:bookmarkEnd w:id="18"/>
    </w:p>
    <w:p w:rsidR="00B04307" w:rsidRPr="00B04307" w:rsidRDefault="00B04307" w:rsidP="00B04307">
      <w:r w:rsidRPr="00B04307">
        <w:t xml:space="preserve">A licensing process has been set up to enable mental health service organisations to use the YES survey for </w:t>
      </w:r>
      <w:r w:rsidRPr="00B04307">
        <w:lastRenderedPageBreak/>
        <w:t>specified purposes.  These arrangements were developed in recognition that there is considerable interest across the Australian mental health sector in trialling or implementing the instrument.  While such use is to be supported, the licensing arrangements aim to achieve a controlled release whilst further refinement and development work is undertaken. The arrangements are designed to promote consistency of use and discourage unnecessary modification to the tool. The latter is necessary to minimise the risk that multiple and varied versions with no comparability are produced following public release.  The licence also aims to prevent use of the instrument for profit.</w:t>
      </w:r>
    </w:p>
    <w:p w:rsidR="00B04307" w:rsidRPr="00B04307" w:rsidRDefault="00B04307" w:rsidP="00B04307">
      <w:pPr>
        <w:rPr>
          <w:rFonts w:ascii="Calibri" w:eastAsia="Calibri" w:hAnsi="Calibri" w:cs="Calibri"/>
        </w:rPr>
      </w:pPr>
      <w:r w:rsidRPr="00B04307">
        <w:rPr>
          <w:rFonts w:ascii="Calibri" w:eastAsia="Calibri" w:hAnsi="Calibri" w:cs="Calibri"/>
        </w:rPr>
        <w:t xml:space="preserve">A </w:t>
      </w:r>
      <w:r w:rsidRPr="00B04307">
        <w:rPr>
          <w:rFonts w:ascii="Calibri" w:eastAsia="Calibri" w:hAnsi="Calibri" w:cs="Calibri"/>
          <w:spacing w:val="-1"/>
        </w:rPr>
        <w:t>c</w:t>
      </w:r>
      <w:r w:rsidRPr="00B04307">
        <w:rPr>
          <w:rFonts w:ascii="Calibri" w:eastAsia="Calibri" w:hAnsi="Calibri" w:cs="Calibri"/>
        </w:rPr>
        <w:t>o</w:t>
      </w:r>
      <w:r w:rsidRPr="00B04307">
        <w:rPr>
          <w:rFonts w:ascii="Calibri" w:eastAsia="Calibri" w:hAnsi="Calibri" w:cs="Calibri"/>
          <w:spacing w:val="1"/>
        </w:rPr>
        <w:t>p</w:t>
      </w:r>
      <w:r w:rsidRPr="00B04307">
        <w:rPr>
          <w:rFonts w:ascii="Calibri" w:eastAsia="Calibri" w:hAnsi="Calibri" w:cs="Calibri"/>
        </w:rPr>
        <w:t>y</w:t>
      </w:r>
      <w:r w:rsidRPr="00B04307">
        <w:rPr>
          <w:rFonts w:ascii="Calibri" w:eastAsia="Calibri" w:hAnsi="Calibri" w:cs="Calibri"/>
          <w:spacing w:val="-2"/>
        </w:rPr>
        <w:t xml:space="preserve"> o</w:t>
      </w:r>
      <w:r w:rsidRPr="00B04307">
        <w:rPr>
          <w:rFonts w:ascii="Calibri" w:eastAsia="Calibri" w:hAnsi="Calibri" w:cs="Calibri"/>
        </w:rPr>
        <w:t xml:space="preserve">f </w:t>
      </w:r>
      <w:r w:rsidRPr="00B04307">
        <w:rPr>
          <w:rFonts w:ascii="Calibri" w:eastAsia="Calibri" w:hAnsi="Calibri" w:cs="Calibri"/>
          <w:spacing w:val="1"/>
        </w:rPr>
        <w:t>th</w:t>
      </w:r>
      <w:r w:rsidRPr="00B04307">
        <w:rPr>
          <w:rFonts w:ascii="Calibri" w:eastAsia="Calibri" w:hAnsi="Calibri" w:cs="Calibri"/>
        </w:rPr>
        <w:t>e</w:t>
      </w:r>
      <w:r w:rsidRPr="00B04307">
        <w:rPr>
          <w:rFonts w:ascii="Calibri" w:eastAsia="Calibri" w:hAnsi="Calibri" w:cs="Calibri"/>
          <w:spacing w:val="-3"/>
        </w:rPr>
        <w:t xml:space="preserve"> </w:t>
      </w:r>
      <w:r w:rsidRPr="00B04307">
        <w:rPr>
          <w:rFonts w:ascii="Calibri" w:eastAsia="Calibri" w:hAnsi="Calibri" w:cs="Calibri"/>
        </w:rPr>
        <w:t>lice</w:t>
      </w:r>
      <w:r w:rsidRPr="00B04307">
        <w:rPr>
          <w:rFonts w:ascii="Calibri" w:eastAsia="Calibri" w:hAnsi="Calibri" w:cs="Calibri"/>
          <w:spacing w:val="1"/>
        </w:rPr>
        <w:t>n</w:t>
      </w:r>
      <w:r w:rsidRPr="00B04307">
        <w:rPr>
          <w:rFonts w:ascii="Calibri" w:eastAsia="Calibri" w:hAnsi="Calibri" w:cs="Calibri"/>
          <w:spacing w:val="-1"/>
        </w:rPr>
        <w:t>c</w:t>
      </w:r>
      <w:r w:rsidRPr="00B04307">
        <w:rPr>
          <w:rFonts w:ascii="Calibri" w:eastAsia="Calibri" w:hAnsi="Calibri" w:cs="Calibri"/>
          <w:spacing w:val="1"/>
        </w:rPr>
        <w:t>e</w:t>
      </w:r>
      <w:r w:rsidR="00C865E7">
        <w:rPr>
          <w:rStyle w:val="FootnoteReference"/>
          <w:rFonts w:ascii="Calibri" w:eastAsia="Calibri" w:hAnsi="Calibri" w:cs="Calibri"/>
          <w:spacing w:val="1"/>
        </w:rPr>
        <w:footnoteReference w:id="6"/>
      </w:r>
      <w:r w:rsidRPr="00B04307">
        <w:rPr>
          <w:rFonts w:ascii="Calibri" w:eastAsia="Calibri" w:hAnsi="Calibri" w:cs="Calibri"/>
          <w:spacing w:val="14"/>
          <w:position w:val="11"/>
        </w:rPr>
        <w:t xml:space="preserve"> </w:t>
      </w:r>
      <w:r w:rsidRPr="00B04307">
        <w:rPr>
          <w:rFonts w:ascii="Calibri" w:eastAsia="Calibri" w:hAnsi="Calibri" w:cs="Calibri"/>
        </w:rPr>
        <w:t>is</w:t>
      </w:r>
      <w:r w:rsidRPr="00B04307">
        <w:rPr>
          <w:rFonts w:ascii="Calibri" w:eastAsia="Calibri" w:hAnsi="Calibri" w:cs="Calibri"/>
          <w:spacing w:val="1"/>
        </w:rPr>
        <w:t xml:space="preserve"> </w:t>
      </w:r>
      <w:r w:rsidRPr="00B04307">
        <w:rPr>
          <w:rFonts w:ascii="Calibri" w:eastAsia="Calibri" w:hAnsi="Calibri" w:cs="Calibri"/>
          <w:spacing w:val="-2"/>
        </w:rPr>
        <w:t>a</w:t>
      </w:r>
      <w:r w:rsidRPr="00B04307">
        <w:rPr>
          <w:rFonts w:ascii="Calibri" w:eastAsia="Calibri" w:hAnsi="Calibri" w:cs="Calibri"/>
        </w:rPr>
        <w:t>vaila</w:t>
      </w:r>
      <w:r w:rsidRPr="00B04307">
        <w:rPr>
          <w:rFonts w:ascii="Calibri" w:eastAsia="Calibri" w:hAnsi="Calibri" w:cs="Calibri"/>
          <w:spacing w:val="1"/>
        </w:rPr>
        <w:t>b</w:t>
      </w:r>
      <w:r w:rsidRPr="00B04307">
        <w:rPr>
          <w:rFonts w:ascii="Calibri" w:eastAsia="Calibri" w:hAnsi="Calibri" w:cs="Calibri"/>
        </w:rPr>
        <w:t>le</w:t>
      </w:r>
      <w:r w:rsidRPr="00B04307">
        <w:rPr>
          <w:rFonts w:ascii="Calibri" w:eastAsia="Calibri" w:hAnsi="Calibri" w:cs="Calibri"/>
          <w:spacing w:val="1"/>
        </w:rPr>
        <w:t xml:space="preserve"> </w:t>
      </w:r>
      <w:r w:rsidRPr="00B04307">
        <w:rPr>
          <w:rFonts w:ascii="Calibri" w:eastAsia="Calibri" w:hAnsi="Calibri" w:cs="Calibri"/>
          <w:spacing w:val="-2"/>
        </w:rPr>
        <w:t>a</w:t>
      </w:r>
      <w:r w:rsidRPr="00B04307">
        <w:rPr>
          <w:rFonts w:ascii="Calibri" w:eastAsia="Calibri" w:hAnsi="Calibri" w:cs="Calibri"/>
        </w:rPr>
        <w:t>t</w:t>
      </w:r>
      <w:r w:rsidRPr="00B04307">
        <w:rPr>
          <w:rFonts w:ascii="Calibri" w:eastAsia="Calibri" w:hAnsi="Calibri" w:cs="Calibri"/>
          <w:spacing w:val="-1"/>
        </w:rPr>
        <w:t xml:space="preserve"> </w:t>
      </w:r>
      <w:r w:rsidRPr="00B04307">
        <w:rPr>
          <w:rFonts w:ascii="Calibri" w:eastAsia="Calibri" w:hAnsi="Calibri" w:cs="Calibri"/>
          <w:color w:val="0000FF"/>
          <w:spacing w:val="-53"/>
        </w:rPr>
        <w:t xml:space="preserve"> </w:t>
      </w:r>
      <w:r>
        <w:rPr>
          <w:rFonts w:ascii="Calibri" w:eastAsia="Calibri" w:hAnsi="Calibri" w:cs="Calibri"/>
          <w:color w:val="0000FF"/>
          <w:spacing w:val="-53"/>
        </w:rPr>
        <w:t xml:space="preserve">      </w:t>
      </w:r>
      <w:hyperlink r:id="rId11"/>
      <w:r w:rsidR="002E7B3E" w:rsidRPr="002E7B3E">
        <w:t xml:space="preserve"> </w:t>
      </w:r>
      <w:hyperlink r:id="rId12" w:history="1">
        <w:r w:rsidR="002E7B3E" w:rsidRPr="00EA17A2">
          <w:rPr>
            <w:rStyle w:val="Hyperlink"/>
          </w:rPr>
          <w:t>https://www.aihw.gov.au/reports/mental-health-services/mental-health-services-in-australia/national-mental-health-committees/mental-health-information-strategy-standing-committee/your-experience-of-service-survey-instrument</w:t>
        </w:r>
      </w:hyperlink>
      <w:r w:rsidR="002E7B3E">
        <w:t xml:space="preserve">. </w:t>
      </w:r>
      <w:r w:rsidRPr="00B04307">
        <w:rPr>
          <w:rFonts w:ascii="Calibri" w:eastAsia="Calibri" w:hAnsi="Calibri" w:cs="Calibri"/>
          <w:color w:val="000000"/>
          <w:spacing w:val="-2"/>
        </w:rPr>
        <w:t>T</w:t>
      </w:r>
      <w:r w:rsidRPr="00B04307">
        <w:rPr>
          <w:rFonts w:ascii="Calibri" w:eastAsia="Calibri" w:hAnsi="Calibri" w:cs="Calibri"/>
          <w:color w:val="000000"/>
          <w:spacing w:val="1"/>
        </w:rPr>
        <w:t>h</w:t>
      </w:r>
      <w:r w:rsidRPr="00B04307">
        <w:rPr>
          <w:rFonts w:ascii="Calibri" w:eastAsia="Calibri" w:hAnsi="Calibri" w:cs="Calibri"/>
          <w:color w:val="000000"/>
        </w:rPr>
        <w:t>e se</w:t>
      </w:r>
      <w:r w:rsidRPr="00B04307">
        <w:rPr>
          <w:rFonts w:ascii="Calibri" w:eastAsia="Calibri" w:hAnsi="Calibri" w:cs="Calibri"/>
          <w:color w:val="000000"/>
          <w:spacing w:val="-3"/>
        </w:rPr>
        <w:t>c</w:t>
      </w:r>
      <w:r w:rsidRPr="00B04307">
        <w:rPr>
          <w:rFonts w:ascii="Calibri" w:eastAsia="Calibri" w:hAnsi="Calibri" w:cs="Calibri"/>
          <w:color w:val="000000"/>
          <w:spacing w:val="1"/>
        </w:rPr>
        <w:t>t</w:t>
      </w:r>
      <w:r w:rsidRPr="00B04307">
        <w:rPr>
          <w:rFonts w:ascii="Calibri" w:eastAsia="Calibri" w:hAnsi="Calibri" w:cs="Calibri"/>
          <w:color w:val="000000"/>
        </w:rPr>
        <w:t>io</w:t>
      </w:r>
      <w:r w:rsidRPr="00B04307">
        <w:rPr>
          <w:rFonts w:ascii="Calibri" w:eastAsia="Calibri" w:hAnsi="Calibri" w:cs="Calibri"/>
          <w:color w:val="000000"/>
          <w:spacing w:val="2"/>
        </w:rPr>
        <w:t>n</w:t>
      </w:r>
      <w:r w:rsidRPr="00B04307">
        <w:rPr>
          <w:rFonts w:ascii="Calibri" w:eastAsia="Calibri" w:hAnsi="Calibri" w:cs="Calibri"/>
          <w:color w:val="000000"/>
        </w:rPr>
        <w:t xml:space="preserve">s </w:t>
      </w:r>
      <w:r w:rsidRPr="00B04307">
        <w:rPr>
          <w:rFonts w:ascii="Calibri" w:eastAsia="Calibri" w:hAnsi="Calibri" w:cs="Calibri"/>
          <w:color w:val="000000"/>
          <w:spacing w:val="1"/>
        </w:rPr>
        <w:t>th</w:t>
      </w:r>
      <w:r w:rsidRPr="00B04307">
        <w:rPr>
          <w:rFonts w:ascii="Calibri" w:eastAsia="Calibri" w:hAnsi="Calibri" w:cs="Calibri"/>
          <w:color w:val="000000"/>
          <w:spacing w:val="-2"/>
        </w:rPr>
        <w:t>a</w:t>
      </w:r>
      <w:r w:rsidRPr="00B04307">
        <w:rPr>
          <w:rFonts w:ascii="Calibri" w:eastAsia="Calibri" w:hAnsi="Calibri" w:cs="Calibri"/>
          <w:color w:val="000000"/>
        </w:rPr>
        <w:t xml:space="preserve">t </w:t>
      </w:r>
      <w:r w:rsidRPr="00B04307">
        <w:rPr>
          <w:rFonts w:ascii="Calibri" w:eastAsia="Calibri" w:hAnsi="Calibri" w:cs="Calibri"/>
          <w:color w:val="000000"/>
          <w:spacing w:val="-1"/>
        </w:rPr>
        <w:t>f</w:t>
      </w:r>
      <w:r w:rsidRPr="00B04307">
        <w:rPr>
          <w:rFonts w:ascii="Calibri" w:eastAsia="Calibri" w:hAnsi="Calibri" w:cs="Calibri"/>
          <w:color w:val="000000"/>
        </w:rPr>
        <w:t>oll</w:t>
      </w:r>
      <w:r w:rsidRPr="00B04307">
        <w:rPr>
          <w:rFonts w:ascii="Calibri" w:eastAsia="Calibri" w:hAnsi="Calibri" w:cs="Calibri"/>
          <w:color w:val="000000"/>
          <w:spacing w:val="1"/>
        </w:rPr>
        <w:t>o</w:t>
      </w:r>
      <w:r w:rsidRPr="00B04307">
        <w:rPr>
          <w:rFonts w:ascii="Calibri" w:eastAsia="Calibri" w:hAnsi="Calibri" w:cs="Calibri"/>
          <w:color w:val="000000"/>
        </w:rPr>
        <w:t>w</w:t>
      </w:r>
      <w:r w:rsidRPr="00B04307">
        <w:rPr>
          <w:rFonts w:ascii="Calibri" w:eastAsia="Calibri" w:hAnsi="Calibri" w:cs="Calibri"/>
          <w:color w:val="000000"/>
          <w:spacing w:val="-2"/>
        </w:rPr>
        <w:t xml:space="preserve"> </w:t>
      </w:r>
      <w:r w:rsidRPr="00B04307">
        <w:rPr>
          <w:rFonts w:ascii="Calibri" w:eastAsia="Calibri" w:hAnsi="Calibri" w:cs="Calibri"/>
          <w:color w:val="000000"/>
        </w:rPr>
        <w:t>s</w:t>
      </w:r>
      <w:r w:rsidRPr="00B04307">
        <w:rPr>
          <w:rFonts w:ascii="Calibri" w:eastAsia="Calibri" w:hAnsi="Calibri" w:cs="Calibri"/>
          <w:color w:val="000000"/>
          <w:spacing w:val="1"/>
        </w:rPr>
        <w:t>u</w:t>
      </w:r>
      <w:r w:rsidRPr="00B04307">
        <w:rPr>
          <w:rFonts w:ascii="Calibri" w:eastAsia="Calibri" w:hAnsi="Calibri" w:cs="Calibri"/>
          <w:color w:val="000000"/>
          <w:spacing w:val="-2"/>
        </w:rPr>
        <w:t>m</w:t>
      </w:r>
      <w:r w:rsidRPr="00B04307">
        <w:rPr>
          <w:rFonts w:ascii="Calibri" w:eastAsia="Calibri" w:hAnsi="Calibri" w:cs="Calibri"/>
          <w:color w:val="000000"/>
        </w:rPr>
        <w:t>ma</w:t>
      </w:r>
      <w:r w:rsidRPr="00B04307">
        <w:rPr>
          <w:rFonts w:ascii="Calibri" w:eastAsia="Calibri" w:hAnsi="Calibri" w:cs="Calibri"/>
          <w:color w:val="000000"/>
          <w:spacing w:val="1"/>
        </w:rPr>
        <w:t>r</w:t>
      </w:r>
      <w:r w:rsidRPr="00B04307">
        <w:rPr>
          <w:rFonts w:ascii="Calibri" w:eastAsia="Calibri" w:hAnsi="Calibri" w:cs="Calibri"/>
          <w:color w:val="000000"/>
        </w:rPr>
        <w:t>ise</w:t>
      </w:r>
      <w:r w:rsidRPr="00B04307">
        <w:rPr>
          <w:rFonts w:ascii="Calibri" w:eastAsia="Calibri" w:hAnsi="Calibri" w:cs="Calibri"/>
          <w:color w:val="000000"/>
          <w:spacing w:val="-5"/>
        </w:rPr>
        <w:t xml:space="preserve"> </w:t>
      </w:r>
      <w:r w:rsidRPr="00B04307">
        <w:rPr>
          <w:rFonts w:ascii="Calibri" w:eastAsia="Calibri" w:hAnsi="Calibri" w:cs="Calibri"/>
          <w:color w:val="000000"/>
          <w:spacing w:val="-2"/>
        </w:rPr>
        <w:t>i</w:t>
      </w:r>
      <w:r w:rsidRPr="00B04307">
        <w:rPr>
          <w:rFonts w:ascii="Calibri" w:eastAsia="Calibri" w:hAnsi="Calibri" w:cs="Calibri"/>
          <w:color w:val="000000"/>
          <w:spacing w:val="-1"/>
        </w:rPr>
        <w:t>t</w:t>
      </w:r>
      <w:r w:rsidRPr="00B04307">
        <w:rPr>
          <w:rFonts w:ascii="Calibri" w:eastAsia="Calibri" w:hAnsi="Calibri" w:cs="Calibri"/>
          <w:color w:val="000000"/>
        </w:rPr>
        <w:t>s</w:t>
      </w:r>
      <w:r w:rsidRPr="00B04307">
        <w:rPr>
          <w:rFonts w:ascii="Calibri" w:eastAsia="Calibri" w:hAnsi="Calibri" w:cs="Calibri"/>
          <w:color w:val="000000"/>
          <w:spacing w:val="-1"/>
        </w:rPr>
        <w:t xml:space="preserve"> </w:t>
      </w:r>
      <w:r w:rsidRPr="00B04307">
        <w:rPr>
          <w:rFonts w:ascii="Calibri" w:eastAsia="Calibri" w:hAnsi="Calibri" w:cs="Calibri"/>
          <w:color w:val="000000"/>
        </w:rPr>
        <w:t>main</w:t>
      </w:r>
      <w:r w:rsidRPr="00B04307">
        <w:rPr>
          <w:rFonts w:ascii="Calibri" w:eastAsia="Calibri" w:hAnsi="Calibri" w:cs="Calibri"/>
          <w:color w:val="000000"/>
          <w:spacing w:val="2"/>
        </w:rPr>
        <w:t xml:space="preserve"> </w:t>
      </w:r>
      <w:r w:rsidRPr="00B04307">
        <w:rPr>
          <w:rFonts w:ascii="Calibri" w:eastAsia="Calibri" w:hAnsi="Calibri" w:cs="Calibri"/>
          <w:color w:val="000000"/>
          <w:spacing w:val="-1"/>
        </w:rPr>
        <w:t>c</w:t>
      </w:r>
      <w:r w:rsidRPr="00B04307">
        <w:rPr>
          <w:rFonts w:ascii="Calibri" w:eastAsia="Calibri" w:hAnsi="Calibri" w:cs="Calibri"/>
          <w:color w:val="000000"/>
        </w:rPr>
        <w:t>o</w:t>
      </w:r>
      <w:r w:rsidRPr="00B04307">
        <w:rPr>
          <w:rFonts w:ascii="Calibri" w:eastAsia="Calibri" w:hAnsi="Calibri" w:cs="Calibri"/>
          <w:color w:val="000000"/>
          <w:spacing w:val="-2"/>
        </w:rPr>
        <w:t>m</w:t>
      </w:r>
      <w:r w:rsidRPr="00B04307">
        <w:rPr>
          <w:rFonts w:ascii="Calibri" w:eastAsia="Calibri" w:hAnsi="Calibri" w:cs="Calibri"/>
          <w:color w:val="000000"/>
          <w:spacing w:val="1"/>
        </w:rPr>
        <w:t>p</w:t>
      </w:r>
      <w:r w:rsidRPr="00B04307">
        <w:rPr>
          <w:rFonts w:ascii="Calibri" w:eastAsia="Calibri" w:hAnsi="Calibri" w:cs="Calibri"/>
          <w:color w:val="000000"/>
          <w:spacing w:val="-2"/>
        </w:rPr>
        <w:t>o</w:t>
      </w:r>
      <w:r w:rsidRPr="00B04307">
        <w:rPr>
          <w:rFonts w:ascii="Calibri" w:eastAsia="Calibri" w:hAnsi="Calibri" w:cs="Calibri"/>
          <w:color w:val="000000"/>
          <w:spacing w:val="1"/>
        </w:rPr>
        <w:t>n</w:t>
      </w:r>
      <w:r w:rsidRPr="00B04307">
        <w:rPr>
          <w:rFonts w:ascii="Calibri" w:eastAsia="Calibri" w:hAnsi="Calibri" w:cs="Calibri"/>
          <w:color w:val="000000"/>
        </w:rPr>
        <w:t>e</w:t>
      </w:r>
      <w:r w:rsidRPr="00B04307">
        <w:rPr>
          <w:rFonts w:ascii="Calibri" w:eastAsia="Calibri" w:hAnsi="Calibri" w:cs="Calibri"/>
          <w:color w:val="000000"/>
          <w:spacing w:val="-1"/>
        </w:rPr>
        <w:t>n</w:t>
      </w:r>
      <w:r w:rsidRPr="00B04307">
        <w:rPr>
          <w:rFonts w:ascii="Calibri" w:eastAsia="Calibri" w:hAnsi="Calibri" w:cs="Calibri"/>
          <w:color w:val="000000"/>
          <w:spacing w:val="1"/>
        </w:rPr>
        <w:t>t</w:t>
      </w:r>
      <w:r w:rsidRPr="00B04307">
        <w:rPr>
          <w:rFonts w:ascii="Calibri" w:eastAsia="Calibri" w:hAnsi="Calibri" w:cs="Calibri"/>
          <w:color w:val="000000"/>
        </w:rPr>
        <w:t>s.</w:t>
      </w:r>
    </w:p>
    <w:p w:rsidR="00B04307" w:rsidRPr="00B04307" w:rsidRDefault="00B04307" w:rsidP="00B04307">
      <w:pPr>
        <w:pStyle w:val="Heading2"/>
        <w:rPr>
          <w:rFonts w:eastAsia="Calibri"/>
        </w:rPr>
      </w:pPr>
      <w:bookmarkStart w:id="20" w:name="_Toc507491023"/>
      <w:r w:rsidRPr="00B04307">
        <w:rPr>
          <w:rFonts w:eastAsia="Calibri"/>
        </w:rPr>
        <w:t>Who can obtain a licence?</w:t>
      </w:r>
      <w:bookmarkEnd w:id="20"/>
    </w:p>
    <w:p w:rsidR="00B04307" w:rsidRPr="00B04307" w:rsidRDefault="00B04307" w:rsidP="00B04307">
      <w:r w:rsidRPr="00B04307">
        <w:t>Mental health service organisations operating in the non government sector can obtain a licence to use the survey. Authorised use is tied to specific service entities itemised in Schedule A of the Agreement which is completed by the licensee. Limitation of the scope to specific service entities is believed appropriate, as opposed to an individual person being licensed to use the instrument in any organisation or setting.</w:t>
      </w:r>
    </w:p>
    <w:p w:rsidR="00B04307" w:rsidRDefault="00B04307" w:rsidP="00B04307">
      <w:pPr>
        <w:rPr>
          <w:rFonts w:ascii="Calibri" w:eastAsia="Calibri" w:hAnsi="Calibri" w:cs="Calibri"/>
          <w:sz w:val="24"/>
          <w:szCs w:val="24"/>
        </w:rPr>
      </w:pPr>
      <w:r w:rsidRPr="00B04307">
        <w:t>The Agreement is designed for licensing a single organisation or a whole jurisdiction.  In the case</w:t>
      </w:r>
      <w:r>
        <w:t xml:space="preserve"> </w:t>
      </w:r>
      <w:r w:rsidRPr="00B04307">
        <w:t>of jurisdictions, Schedule A does not require a comprehensive listing of all organisations funded by the specific state or territory. Instead, the Schedule can be completed by indicating that the organisations to be covered are all clinical mental health services managed by Local Hospital Networks (or equivalent) that are funded by the relevant state or territory government. For</w:t>
      </w:r>
      <w:r>
        <w:t xml:space="preserve"> </w:t>
      </w:r>
      <w:r w:rsidR="002E7B3E">
        <w:t>CMOs</w:t>
      </w:r>
      <w:r w:rsidRPr="00B04307">
        <w:t>, a similar arrangement can be adopted where the organisation is large and has multiple</w:t>
      </w:r>
      <w:r>
        <w:t xml:space="preserve"> </w:t>
      </w:r>
      <w:r w:rsidRPr="00B04307">
        <w:t>components. However, in all cases the descriptions of organisations listed in Schedule A must be specific enough to identify the particular entity or class of entities</w:t>
      </w:r>
      <w:r>
        <w:rPr>
          <w:rFonts w:ascii="Calibri" w:eastAsia="Calibri" w:hAnsi="Calibri" w:cs="Calibri"/>
          <w:sz w:val="24"/>
          <w:szCs w:val="24"/>
        </w:rPr>
        <w:t>.</w:t>
      </w:r>
    </w:p>
    <w:p w:rsidR="00B04307" w:rsidRPr="00B04307" w:rsidRDefault="00B04307" w:rsidP="00B04307">
      <w:pPr>
        <w:pStyle w:val="Heading2"/>
        <w:rPr>
          <w:rFonts w:eastAsia="Calibri"/>
        </w:rPr>
      </w:pPr>
      <w:bookmarkStart w:id="21" w:name="_Toc507491024"/>
      <w:r>
        <w:rPr>
          <w:rFonts w:eastAsia="Calibri"/>
        </w:rPr>
        <w:t>W</w:t>
      </w:r>
      <w:r w:rsidRPr="00B04307">
        <w:rPr>
          <w:rFonts w:eastAsia="Calibri"/>
        </w:rPr>
        <w:t>hat are the specified uses allowed by the licence agreement?</w:t>
      </w:r>
      <w:bookmarkEnd w:id="21"/>
    </w:p>
    <w:p w:rsidR="00B04307" w:rsidRPr="00C865E7" w:rsidRDefault="00B04307" w:rsidP="00B04307">
      <w:r w:rsidRPr="00C865E7">
        <w:t xml:space="preserve">The licence is for defined purposes are set out at clause 3.2 – specifically, organisations are licensed to use the YES </w:t>
      </w:r>
      <w:r w:rsidR="000B0C96">
        <w:t xml:space="preserve">CMO or YES CMO SF </w:t>
      </w:r>
      <w:r w:rsidRPr="00C865E7">
        <w:t>survey</w:t>
      </w:r>
      <w:r w:rsidR="000B0C96">
        <w:t>s</w:t>
      </w:r>
      <w:r w:rsidRPr="00C865E7">
        <w:t xml:space="preserve"> for the purpose of:</w:t>
      </w:r>
    </w:p>
    <w:p w:rsidR="00B04307" w:rsidRPr="00C865E7" w:rsidRDefault="00B04307" w:rsidP="007E5ED0">
      <w:pPr>
        <w:pStyle w:val="ListParagraph"/>
        <w:numPr>
          <w:ilvl w:val="0"/>
          <w:numId w:val="5"/>
        </w:numPr>
        <w:rPr>
          <w:rFonts w:eastAsiaTheme="minorHAnsi"/>
        </w:rPr>
      </w:pPr>
      <w:r w:rsidRPr="00C865E7">
        <w:rPr>
          <w:rFonts w:eastAsiaTheme="minorHAnsi"/>
        </w:rPr>
        <w:t>“… undertaking regular or ad hoc surveys of the experience of consumers” of the Service Organisations as listed in Schedule A and to</w:t>
      </w:r>
    </w:p>
    <w:p w:rsidR="00B04307" w:rsidRPr="00C865E7" w:rsidRDefault="00B04307" w:rsidP="007E5ED0">
      <w:pPr>
        <w:pStyle w:val="ListParagraph"/>
        <w:numPr>
          <w:ilvl w:val="0"/>
          <w:numId w:val="5"/>
        </w:numPr>
        <w:rPr>
          <w:rFonts w:eastAsiaTheme="minorHAnsi"/>
        </w:rPr>
      </w:pPr>
      <w:r w:rsidRPr="00C865E7">
        <w:rPr>
          <w:rFonts w:eastAsiaTheme="minorHAnsi"/>
        </w:rPr>
        <w:t>“ … produce Results derived from such surveys for the purpose of internal or external reporting and publication”.</w:t>
      </w:r>
    </w:p>
    <w:p w:rsidR="00C865E7" w:rsidRPr="00C865E7" w:rsidRDefault="00C865E7" w:rsidP="00C865E7">
      <w:pPr>
        <w:pStyle w:val="Heading2"/>
        <w:rPr>
          <w:rFonts w:eastAsia="Calibri"/>
        </w:rPr>
      </w:pPr>
      <w:bookmarkStart w:id="22" w:name="_Toc507491025"/>
      <w:r w:rsidRPr="00C865E7">
        <w:rPr>
          <w:rFonts w:eastAsia="Calibri"/>
        </w:rPr>
        <w:t>What conditions are specified in the licence agreement?</w:t>
      </w:r>
      <w:bookmarkEnd w:id="22"/>
    </w:p>
    <w:p w:rsidR="00C865E7" w:rsidRPr="00C865E7" w:rsidRDefault="00C865E7" w:rsidP="00C865E7">
      <w:r w:rsidRPr="00C865E7">
        <w:t>Clause 4 of the licence agreement outlines a number of conditions. In summary:</w:t>
      </w:r>
    </w:p>
    <w:p w:rsidR="00C865E7" w:rsidRDefault="00C865E7" w:rsidP="007E5ED0">
      <w:pPr>
        <w:pStyle w:val="ListParagraph"/>
        <w:numPr>
          <w:ilvl w:val="0"/>
          <w:numId w:val="5"/>
        </w:numPr>
        <w:rPr>
          <w:rFonts w:ascii="Calibri" w:eastAsia="Calibri" w:hAnsi="Calibri" w:cs="Calibri"/>
        </w:rPr>
      </w:pPr>
      <w:r w:rsidRPr="00C865E7">
        <w:rPr>
          <w:rFonts w:ascii="Calibri" w:eastAsia="Calibri" w:hAnsi="Calibri" w:cs="Calibri"/>
        </w:rPr>
        <w:t>Li</w:t>
      </w:r>
      <w:r w:rsidRPr="00C865E7">
        <w:rPr>
          <w:rFonts w:ascii="Calibri" w:eastAsia="Calibri" w:hAnsi="Calibri" w:cs="Calibri"/>
          <w:spacing w:val="-1"/>
        </w:rPr>
        <w:t>c</w:t>
      </w:r>
      <w:r w:rsidRPr="00C865E7">
        <w:rPr>
          <w:rFonts w:ascii="Calibri" w:eastAsia="Calibri" w:hAnsi="Calibri" w:cs="Calibri"/>
        </w:rPr>
        <w:t>e</w:t>
      </w:r>
      <w:r w:rsidRPr="00C865E7">
        <w:rPr>
          <w:rFonts w:ascii="Calibri" w:eastAsia="Calibri" w:hAnsi="Calibri" w:cs="Calibri"/>
          <w:spacing w:val="1"/>
        </w:rPr>
        <w:t>n</w:t>
      </w:r>
      <w:r w:rsidRPr="00C865E7">
        <w:rPr>
          <w:rFonts w:ascii="Calibri" w:eastAsia="Calibri" w:hAnsi="Calibri" w:cs="Calibri"/>
        </w:rPr>
        <w:t>sed</w:t>
      </w:r>
      <w:r w:rsidRPr="00C865E7">
        <w:rPr>
          <w:rFonts w:ascii="Calibri" w:eastAsia="Calibri" w:hAnsi="Calibri" w:cs="Calibri"/>
          <w:spacing w:val="-2"/>
        </w:rPr>
        <w:t xml:space="preserve"> </w:t>
      </w:r>
      <w:r w:rsidRPr="00C865E7">
        <w:rPr>
          <w:rFonts w:ascii="Calibri" w:eastAsia="Calibri" w:hAnsi="Calibri" w:cs="Calibri"/>
        </w:rPr>
        <w:t>orga</w:t>
      </w:r>
      <w:r w:rsidRPr="00C865E7">
        <w:rPr>
          <w:rFonts w:ascii="Calibri" w:eastAsia="Calibri" w:hAnsi="Calibri" w:cs="Calibri"/>
          <w:spacing w:val="1"/>
        </w:rPr>
        <w:t>n</w:t>
      </w:r>
      <w:r w:rsidRPr="00C865E7">
        <w:rPr>
          <w:rFonts w:ascii="Calibri" w:eastAsia="Calibri" w:hAnsi="Calibri" w:cs="Calibri"/>
        </w:rPr>
        <w:t>is</w:t>
      </w:r>
      <w:r w:rsidRPr="00C865E7">
        <w:rPr>
          <w:rFonts w:ascii="Calibri" w:eastAsia="Calibri" w:hAnsi="Calibri" w:cs="Calibri"/>
          <w:spacing w:val="-2"/>
        </w:rPr>
        <w:t>a</w:t>
      </w:r>
      <w:r w:rsidRPr="00C865E7">
        <w:rPr>
          <w:rFonts w:ascii="Calibri" w:eastAsia="Calibri" w:hAnsi="Calibri" w:cs="Calibri"/>
          <w:spacing w:val="1"/>
        </w:rPr>
        <w:t>t</w:t>
      </w:r>
      <w:r w:rsidRPr="00C865E7">
        <w:rPr>
          <w:rFonts w:ascii="Calibri" w:eastAsia="Calibri" w:hAnsi="Calibri" w:cs="Calibri"/>
        </w:rPr>
        <w:t>i</w:t>
      </w:r>
      <w:r w:rsidRPr="00C865E7">
        <w:rPr>
          <w:rFonts w:ascii="Calibri" w:eastAsia="Calibri" w:hAnsi="Calibri" w:cs="Calibri"/>
          <w:spacing w:val="-2"/>
        </w:rPr>
        <w:t>o</w:t>
      </w:r>
      <w:r w:rsidRPr="00C865E7">
        <w:rPr>
          <w:rFonts w:ascii="Calibri" w:eastAsia="Calibri" w:hAnsi="Calibri" w:cs="Calibri"/>
          <w:spacing w:val="1"/>
        </w:rPr>
        <w:t>n</w:t>
      </w:r>
      <w:r w:rsidRPr="00C865E7">
        <w:rPr>
          <w:rFonts w:ascii="Calibri" w:eastAsia="Calibri" w:hAnsi="Calibri" w:cs="Calibri"/>
        </w:rPr>
        <w:t>s</w:t>
      </w:r>
      <w:r w:rsidRPr="00C865E7">
        <w:rPr>
          <w:rFonts w:ascii="Calibri" w:eastAsia="Calibri" w:hAnsi="Calibri" w:cs="Calibri"/>
          <w:spacing w:val="-2"/>
        </w:rPr>
        <w:t xml:space="preserve"> a</w:t>
      </w:r>
      <w:r w:rsidRPr="00C865E7">
        <w:rPr>
          <w:rFonts w:ascii="Calibri" w:eastAsia="Calibri" w:hAnsi="Calibri" w:cs="Calibri"/>
        </w:rPr>
        <w:t>re</w:t>
      </w:r>
      <w:r w:rsidRPr="00C865E7">
        <w:rPr>
          <w:rFonts w:ascii="Calibri" w:eastAsia="Calibri" w:hAnsi="Calibri" w:cs="Calibri"/>
          <w:spacing w:val="-1"/>
        </w:rPr>
        <w:t xml:space="preserve"> </w:t>
      </w:r>
      <w:r w:rsidRPr="00C865E7">
        <w:rPr>
          <w:rFonts w:ascii="Calibri" w:eastAsia="Calibri" w:hAnsi="Calibri" w:cs="Calibri"/>
          <w:spacing w:val="1"/>
        </w:rPr>
        <w:t>p</w:t>
      </w:r>
      <w:r w:rsidRPr="00C865E7">
        <w:rPr>
          <w:rFonts w:ascii="Calibri" w:eastAsia="Calibri" w:hAnsi="Calibri" w:cs="Calibri"/>
          <w:spacing w:val="-2"/>
        </w:rPr>
        <w:t>e</w:t>
      </w:r>
      <w:r w:rsidRPr="00C865E7">
        <w:rPr>
          <w:rFonts w:ascii="Calibri" w:eastAsia="Calibri" w:hAnsi="Calibri" w:cs="Calibri"/>
        </w:rPr>
        <w:t>rmit</w:t>
      </w:r>
      <w:r w:rsidRPr="00C865E7">
        <w:rPr>
          <w:rFonts w:ascii="Calibri" w:eastAsia="Calibri" w:hAnsi="Calibri" w:cs="Calibri"/>
          <w:spacing w:val="1"/>
        </w:rPr>
        <w:t>t</w:t>
      </w:r>
      <w:r w:rsidRPr="00C865E7">
        <w:rPr>
          <w:rFonts w:ascii="Calibri" w:eastAsia="Calibri" w:hAnsi="Calibri" w:cs="Calibri"/>
        </w:rPr>
        <w:t>ed</w:t>
      </w:r>
      <w:r w:rsidRPr="00C865E7">
        <w:rPr>
          <w:rFonts w:ascii="Calibri" w:eastAsia="Calibri" w:hAnsi="Calibri" w:cs="Calibri"/>
          <w:spacing w:val="-9"/>
        </w:rPr>
        <w:t xml:space="preserve"> </w:t>
      </w:r>
      <w:r w:rsidRPr="00C865E7">
        <w:rPr>
          <w:rFonts w:ascii="Calibri" w:eastAsia="Calibri" w:hAnsi="Calibri" w:cs="Calibri"/>
          <w:spacing w:val="-1"/>
        </w:rPr>
        <w:t>t</w:t>
      </w:r>
      <w:r w:rsidRPr="00C865E7">
        <w:rPr>
          <w:rFonts w:ascii="Calibri" w:eastAsia="Calibri" w:hAnsi="Calibri" w:cs="Calibri"/>
        </w:rPr>
        <w:t>o</w:t>
      </w:r>
      <w:r w:rsidRPr="00C865E7">
        <w:rPr>
          <w:rFonts w:ascii="Calibri" w:eastAsia="Calibri" w:hAnsi="Calibri" w:cs="Calibri"/>
          <w:spacing w:val="2"/>
        </w:rPr>
        <w:t xml:space="preserve"> </w:t>
      </w:r>
      <w:r w:rsidRPr="00C865E7">
        <w:rPr>
          <w:rFonts w:ascii="Calibri" w:eastAsia="Calibri" w:hAnsi="Calibri" w:cs="Calibri"/>
          <w:spacing w:val="1"/>
        </w:rPr>
        <w:t>u</w:t>
      </w:r>
      <w:r w:rsidRPr="00C865E7">
        <w:rPr>
          <w:rFonts w:ascii="Calibri" w:eastAsia="Calibri" w:hAnsi="Calibri" w:cs="Calibri"/>
          <w:spacing w:val="-3"/>
        </w:rPr>
        <w:t>s</w:t>
      </w:r>
      <w:r w:rsidRPr="00C865E7">
        <w:rPr>
          <w:rFonts w:ascii="Calibri" w:eastAsia="Calibri" w:hAnsi="Calibri" w:cs="Calibri"/>
        </w:rPr>
        <w:t xml:space="preserve">e </w:t>
      </w:r>
      <w:r w:rsidR="000B0C96">
        <w:rPr>
          <w:rFonts w:ascii="Calibri" w:eastAsia="Calibri" w:hAnsi="Calibri" w:cs="Calibri"/>
        </w:rPr>
        <w:t xml:space="preserve">either </w:t>
      </w:r>
      <w:r w:rsidRPr="00C865E7">
        <w:rPr>
          <w:rFonts w:ascii="Calibri" w:eastAsia="Calibri" w:hAnsi="Calibri" w:cs="Calibri"/>
          <w:spacing w:val="-1"/>
        </w:rPr>
        <w:t>t</w:t>
      </w:r>
      <w:r w:rsidRPr="00C865E7">
        <w:rPr>
          <w:rFonts w:ascii="Calibri" w:eastAsia="Calibri" w:hAnsi="Calibri" w:cs="Calibri"/>
          <w:spacing w:val="1"/>
        </w:rPr>
        <w:t>h</w:t>
      </w:r>
      <w:r w:rsidRPr="00C865E7">
        <w:rPr>
          <w:rFonts w:ascii="Calibri" w:eastAsia="Calibri" w:hAnsi="Calibri" w:cs="Calibri"/>
        </w:rPr>
        <w:t>e</w:t>
      </w:r>
      <w:r w:rsidRPr="00C865E7">
        <w:rPr>
          <w:rFonts w:ascii="Calibri" w:eastAsia="Calibri" w:hAnsi="Calibri" w:cs="Calibri"/>
          <w:spacing w:val="-3"/>
        </w:rPr>
        <w:t xml:space="preserve"> </w:t>
      </w:r>
      <w:r w:rsidR="000B0C96">
        <w:rPr>
          <w:rFonts w:ascii="Calibri" w:eastAsia="Calibri" w:hAnsi="Calibri" w:cs="Calibri"/>
          <w:spacing w:val="-3"/>
        </w:rPr>
        <w:t xml:space="preserve">YES CMO or the YES CMO SF </w:t>
      </w:r>
      <w:r w:rsidRPr="00C865E7">
        <w:rPr>
          <w:rFonts w:ascii="Calibri" w:eastAsia="Calibri" w:hAnsi="Calibri" w:cs="Calibri"/>
        </w:rPr>
        <w:t>s</w:t>
      </w:r>
      <w:r w:rsidRPr="00C865E7">
        <w:rPr>
          <w:rFonts w:ascii="Calibri" w:eastAsia="Calibri" w:hAnsi="Calibri" w:cs="Calibri"/>
          <w:spacing w:val="1"/>
        </w:rPr>
        <w:t>u</w:t>
      </w:r>
      <w:r w:rsidRPr="00C865E7">
        <w:rPr>
          <w:rFonts w:ascii="Calibri" w:eastAsia="Calibri" w:hAnsi="Calibri" w:cs="Calibri"/>
        </w:rPr>
        <w:t>rvey</w:t>
      </w:r>
      <w:r w:rsidR="000B0C96">
        <w:rPr>
          <w:rFonts w:ascii="Calibri" w:eastAsia="Calibri" w:hAnsi="Calibri" w:cs="Calibri"/>
        </w:rPr>
        <w:t>s</w:t>
      </w:r>
      <w:r w:rsidRPr="00C865E7">
        <w:rPr>
          <w:rFonts w:ascii="Calibri" w:eastAsia="Calibri" w:hAnsi="Calibri" w:cs="Calibri"/>
          <w:spacing w:val="-4"/>
        </w:rPr>
        <w:t xml:space="preserve"> </w:t>
      </w:r>
      <w:r w:rsidRPr="00C865E7">
        <w:rPr>
          <w:rFonts w:ascii="Calibri" w:eastAsia="Calibri" w:hAnsi="Calibri" w:cs="Calibri"/>
        </w:rPr>
        <w:t xml:space="preserve">in </w:t>
      </w:r>
      <w:r w:rsidR="000B0C96">
        <w:rPr>
          <w:rFonts w:ascii="Calibri" w:eastAsia="Calibri" w:hAnsi="Calibri" w:cs="Calibri"/>
        </w:rPr>
        <w:t xml:space="preserve">the format </w:t>
      </w:r>
      <w:r w:rsidRPr="000B0C96">
        <w:rPr>
          <w:rFonts w:ascii="Calibri" w:eastAsia="Calibri" w:hAnsi="Calibri" w:cs="Calibri"/>
        </w:rPr>
        <w:t>as</w:t>
      </w:r>
      <w:r w:rsidRPr="000B0C96">
        <w:rPr>
          <w:rFonts w:ascii="Calibri" w:eastAsia="Calibri" w:hAnsi="Calibri" w:cs="Calibri"/>
          <w:spacing w:val="-2"/>
        </w:rPr>
        <w:t xml:space="preserve"> </w:t>
      </w:r>
      <w:r w:rsidR="000B0C96" w:rsidRPr="000B0C96">
        <w:rPr>
          <w:rFonts w:ascii="Calibri" w:eastAsia="Calibri" w:hAnsi="Calibri" w:cs="Calibri"/>
          <w:spacing w:val="-2"/>
        </w:rPr>
        <w:t>shown</w:t>
      </w:r>
      <w:r w:rsidRPr="000B0C96">
        <w:rPr>
          <w:rFonts w:ascii="Calibri" w:eastAsia="Calibri" w:hAnsi="Calibri" w:cs="Calibri"/>
          <w:spacing w:val="-1"/>
        </w:rPr>
        <w:t xml:space="preserve"> </w:t>
      </w:r>
      <w:r w:rsidRPr="000B0C96">
        <w:rPr>
          <w:rFonts w:ascii="Calibri" w:eastAsia="Calibri" w:hAnsi="Calibri" w:cs="Calibri"/>
        </w:rPr>
        <w:t>in A</w:t>
      </w:r>
      <w:r w:rsidRPr="000B0C96">
        <w:rPr>
          <w:rFonts w:ascii="Calibri" w:eastAsia="Calibri" w:hAnsi="Calibri" w:cs="Calibri"/>
          <w:spacing w:val="-1"/>
        </w:rPr>
        <w:t>p</w:t>
      </w:r>
      <w:r w:rsidRPr="000B0C96">
        <w:rPr>
          <w:rFonts w:ascii="Calibri" w:eastAsia="Calibri" w:hAnsi="Calibri" w:cs="Calibri"/>
          <w:spacing w:val="1"/>
        </w:rPr>
        <w:t>p</w:t>
      </w:r>
      <w:r w:rsidRPr="000B0C96">
        <w:rPr>
          <w:rFonts w:ascii="Calibri" w:eastAsia="Calibri" w:hAnsi="Calibri" w:cs="Calibri"/>
        </w:rPr>
        <w:t>e</w:t>
      </w:r>
      <w:r w:rsidRPr="000B0C96">
        <w:rPr>
          <w:rFonts w:ascii="Calibri" w:eastAsia="Calibri" w:hAnsi="Calibri" w:cs="Calibri"/>
          <w:spacing w:val="-1"/>
        </w:rPr>
        <w:t>n</w:t>
      </w:r>
      <w:r w:rsidRPr="000B0C96">
        <w:rPr>
          <w:rFonts w:ascii="Calibri" w:eastAsia="Calibri" w:hAnsi="Calibri" w:cs="Calibri"/>
          <w:spacing w:val="1"/>
        </w:rPr>
        <w:t>d</w:t>
      </w:r>
      <w:r w:rsidRPr="000B0C96">
        <w:rPr>
          <w:rFonts w:ascii="Calibri" w:eastAsia="Calibri" w:hAnsi="Calibri" w:cs="Calibri"/>
        </w:rPr>
        <w:t xml:space="preserve">ix </w:t>
      </w:r>
      <w:r w:rsidR="0040630F" w:rsidRPr="000B0C96">
        <w:rPr>
          <w:rFonts w:ascii="Calibri" w:eastAsia="Calibri" w:hAnsi="Calibri" w:cs="Calibri"/>
        </w:rPr>
        <w:t>A or B</w:t>
      </w:r>
      <w:r w:rsidR="000B0C96" w:rsidRPr="000B0C96">
        <w:rPr>
          <w:rFonts w:ascii="Calibri" w:eastAsia="Calibri" w:hAnsi="Calibri" w:cs="Calibri"/>
        </w:rPr>
        <w:t xml:space="preserve"> of</w:t>
      </w:r>
      <w:r w:rsidRPr="000B0C96">
        <w:rPr>
          <w:rFonts w:ascii="Calibri" w:eastAsia="Calibri" w:hAnsi="Calibri" w:cs="Calibri"/>
        </w:rPr>
        <w:t xml:space="preserve"> </w:t>
      </w:r>
      <w:r w:rsidRPr="000B0C96">
        <w:rPr>
          <w:rFonts w:ascii="Calibri" w:eastAsia="Calibri" w:hAnsi="Calibri" w:cs="Calibri"/>
          <w:spacing w:val="1"/>
        </w:rPr>
        <w:t>th</w:t>
      </w:r>
      <w:r w:rsidRPr="000B0C96">
        <w:rPr>
          <w:rFonts w:ascii="Calibri" w:eastAsia="Calibri" w:hAnsi="Calibri" w:cs="Calibri"/>
        </w:rPr>
        <w:t>is</w:t>
      </w:r>
      <w:r w:rsidRPr="000B0C96">
        <w:rPr>
          <w:rFonts w:ascii="Calibri" w:eastAsia="Calibri" w:hAnsi="Calibri" w:cs="Calibri"/>
          <w:spacing w:val="-3"/>
        </w:rPr>
        <w:t xml:space="preserve"> </w:t>
      </w:r>
      <w:r w:rsidRPr="000B0C96">
        <w:rPr>
          <w:rFonts w:ascii="Calibri" w:eastAsia="Calibri" w:hAnsi="Calibri" w:cs="Calibri"/>
          <w:spacing w:val="1"/>
        </w:rPr>
        <w:t>d</w:t>
      </w:r>
      <w:r w:rsidRPr="000B0C96">
        <w:rPr>
          <w:rFonts w:ascii="Calibri" w:eastAsia="Calibri" w:hAnsi="Calibri" w:cs="Calibri"/>
        </w:rPr>
        <w:t>o</w:t>
      </w:r>
      <w:r w:rsidRPr="000B0C96">
        <w:rPr>
          <w:rFonts w:ascii="Calibri" w:eastAsia="Calibri" w:hAnsi="Calibri" w:cs="Calibri"/>
          <w:spacing w:val="-1"/>
        </w:rPr>
        <w:t>c</w:t>
      </w:r>
      <w:r w:rsidRPr="000B0C96">
        <w:rPr>
          <w:rFonts w:ascii="Calibri" w:eastAsia="Calibri" w:hAnsi="Calibri" w:cs="Calibri"/>
          <w:spacing w:val="1"/>
        </w:rPr>
        <w:t>u</w:t>
      </w:r>
      <w:r w:rsidRPr="000B0C96">
        <w:rPr>
          <w:rFonts w:ascii="Calibri" w:eastAsia="Calibri" w:hAnsi="Calibri" w:cs="Calibri"/>
        </w:rPr>
        <w:t>m</w:t>
      </w:r>
      <w:r w:rsidRPr="000B0C96">
        <w:rPr>
          <w:rFonts w:ascii="Calibri" w:eastAsia="Calibri" w:hAnsi="Calibri" w:cs="Calibri"/>
          <w:spacing w:val="-2"/>
        </w:rPr>
        <w:t>e</w:t>
      </w:r>
      <w:r w:rsidRPr="000B0C96">
        <w:rPr>
          <w:rFonts w:ascii="Calibri" w:eastAsia="Calibri" w:hAnsi="Calibri" w:cs="Calibri"/>
          <w:spacing w:val="1"/>
        </w:rPr>
        <w:t>nt</w:t>
      </w:r>
      <w:r w:rsidRPr="00C865E7">
        <w:rPr>
          <w:rFonts w:ascii="Calibri" w:eastAsia="Calibri" w:hAnsi="Calibri" w:cs="Calibri"/>
          <w:spacing w:val="-7"/>
        </w:rPr>
        <w:t xml:space="preserve"> </w:t>
      </w:r>
      <w:r w:rsidRPr="00C865E7">
        <w:rPr>
          <w:rFonts w:ascii="Calibri" w:eastAsia="Calibri" w:hAnsi="Calibri" w:cs="Calibri"/>
        </w:rPr>
        <w:t>or</w:t>
      </w:r>
      <w:r w:rsidRPr="00C865E7">
        <w:rPr>
          <w:rFonts w:ascii="Calibri" w:eastAsia="Calibri" w:hAnsi="Calibri" w:cs="Calibri"/>
          <w:spacing w:val="-2"/>
        </w:rPr>
        <w:t xml:space="preserve"> </w:t>
      </w:r>
      <w:r w:rsidRPr="00C865E7">
        <w:rPr>
          <w:rFonts w:ascii="Calibri" w:eastAsia="Calibri" w:hAnsi="Calibri" w:cs="Calibri"/>
          <w:spacing w:val="1"/>
        </w:rPr>
        <w:t>t</w:t>
      </w:r>
      <w:r w:rsidRPr="00C865E7">
        <w:rPr>
          <w:rFonts w:ascii="Calibri" w:eastAsia="Calibri" w:hAnsi="Calibri" w:cs="Calibri"/>
        </w:rPr>
        <w:t>o</w:t>
      </w:r>
      <w:r w:rsidRPr="00C865E7">
        <w:rPr>
          <w:rFonts w:ascii="Calibri" w:eastAsia="Calibri" w:hAnsi="Calibri" w:cs="Calibri"/>
          <w:spacing w:val="1"/>
        </w:rPr>
        <w:t xml:space="preserve"> p</w:t>
      </w:r>
      <w:r w:rsidRPr="00C865E7">
        <w:rPr>
          <w:rFonts w:ascii="Calibri" w:eastAsia="Calibri" w:hAnsi="Calibri" w:cs="Calibri"/>
        </w:rPr>
        <w:t>lace</w:t>
      </w:r>
      <w:r w:rsidRPr="00C865E7">
        <w:rPr>
          <w:rFonts w:ascii="Calibri" w:eastAsia="Calibri" w:hAnsi="Calibri" w:cs="Calibri"/>
          <w:spacing w:val="-3"/>
        </w:rPr>
        <w:t xml:space="preserve"> </w:t>
      </w:r>
      <w:r w:rsidRPr="00C865E7">
        <w:rPr>
          <w:rFonts w:ascii="Calibri" w:eastAsia="Calibri" w:hAnsi="Calibri" w:cs="Calibri"/>
          <w:spacing w:val="-2"/>
        </w:rPr>
        <w:t>i</w:t>
      </w:r>
      <w:r w:rsidRPr="00C865E7">
        <w:rPr>
          <w:rFonts w:ascii="Calibri" w:eastAsia="Calibri" w:hAnsi="Calibri" w:cs="Calibri"/>
        </w:rPr>
        <w:t>t</w:t>
      </w:r>
      <w:r w:rsidRPr="00C865E7">
        <w:rPr>
          <w:rFonts w:ascii="Calibri" w:eastAsia="Calibri" w:hAnsi="Calibri" w:cs="Calibri"/>
          <w:spacing w:val="-1"/>
        </w:rPr>
        <w:t xml:space="preserve"> w</w:t>
      </w:r>
      <w:r w:rsidRPr="00C865E7">
        <w:rPr>
          <w:rFonts w:ascii="Calibri" w:eastAsia="Calibri" w:hAnsi="Calibri" w:cs="Calibri"/>
        </w:rPr>
        <w:t>i</w:t>
      </w:r>
      <w:r w:rsidRPr="00C865E7">
        <w:rPr>
          <w:rFonts w:ascii="Calibri" w:eastAsia="Calibri" w:hAnsi="Calibri" w:cs="Calibri"/>
          <w:spacing w:val="1"/>
        </w:rPr>
        <w:t>th</w:t>
      </w:r>
      <w:r w:rsidRPr="00C865E7">
        <w:rPr>
          <w:rFonts w:ascii="Calibri" w:eastAsia="Calibri" w:hAnsi="Calibri" w:cs="Calibri"/>
        </w:rPr>
        <w:t>in</w:t>
      </w:r>
      <w:r w:rsidRPr="00C865E7">
        <w:rPr>
          <w:rFonts w:ascii="Calibri" w:eastAsia="Calibri" w:hAnsi="Calibri" w:cs="Calibri"/>
          <w:spacing w:val="-2"/>
        </w:rPr>
        <w:t xml:space="preserve"> </w:t>
      </w:r>
      <w:r w:rsidRPr="00C865E7">
        <w:rPr>
          <w:rFonts w:ascii="Calibri" w:eastAsia="Calibri" w:hAnsi="Calibri" w:cs="Calibri"/>
        </w:rPr>
        <w:t>a</w:t>
      </w:r>
      <w:r w:rsidRPr="00C865E7">
        <w:rPr>
          <w:rFonts w:ascii="Calibri" w:eastAsia="Calibri" w:hAnsi="Calibri" w:cs="Calibri"/>
          <w:spacing w:val="1"/>
        </w:rPr>
        <w:t xml:space="preserve"> d</w:t>
      </w:r>
      <w:r w:rsidRPr="00C865E7">
        <w:rPr>
          <w:rFonts w:ascii="Calibri" w:eastAsia="Calibri" w:hAnsi="Calibri" w:cs="Calibri"/>
          <w:spacing w:val="-2"/>
        </w:rPr>
        <w:t>i</w:t>
      </w:r>
      <w:r w:rsidRPr="00C865E7">
        <w:rPr>
          <w:rFonts w:ascii="Calibri" w:eastAsia="Calibri" w:hAnsi="Calibri" w:cs="Calibri"/>
          <w:spacing w:val="1"/>
        </w:rPr>
        <w:t>f</w:t>
      </w:r>
      <w:r w:rsidRPr="00C865E7">
        <w:rPr>
          <w:rFonts w:ascii="Calibri" w:eastAsia="Calibri" w:hAnsi="Calibri" w:cs="Calibri"/>
          <w:spacing w:val="-1"/>
        </w:rPr>
        <w:t>f</w:t>
      </w:r>
      <w:r w:rsidRPr="00C865E7">
        <w:rPr>
          <w:rFonts w:ascii="Calibri" w:eastAsia="Calibri" w:hAnsi="Calibri" w:cs="Calibri"/>
        </w:rPr>
        <w:t>er</w:t>
      </w:r>
      <w:r w:rsidRPr="00C865E7">
        <w:rPr>
          <w:rFonts w:ascii="Calibri" w:eastAsia="Calibri" w:hAnsi="Calibri" w:cs="Calibri"/>
          <w:spacing w:val="1"/>
        </w:rPr>
        <w:t>e</w:t>
      </w:r>
      <w:r w:rsidRPr="00C865E7">
        <w:rPr>
          <w:rFonts w:ascii="Calibri" w:eastAsia="Calibri" w:hAnsi="Calibri" w:cs="Calibri"/>
          <w:spacing w:val="-1"/>
        </w:rPr>
        <w:t>n</w:t>
      </w:r>
      <w:r w:rsidRPr="00C865E7">
        <w:rPr>
          <w:rFonts w:ascii="Calibri" w:eastAsia="Calibri" w:hAnsi="Calibri" w:cs="Calibri"/>
        </w:rPr>
        <w:t>t</w:t>
      </w:r>
      <w:r w:rsidRPr="00C865E7">
        <w:rPr>
          <w:rFonts w:ascii="Calibri" w:eastAsia="Calibri" w:hAnsi="Calibri" w:cs="Calibri"/>
          <w:spacing w:val="-4"/>
        </w:rPr>
        <w:t xml:space="preserve"> </w:t>
      </w:r>
      <w:r w:rsidRPr="00C865E7">
        <w:rPr>
          <w:rFonts w:ascii="Calibri" w:eastAsia="Calibri" w:hAnsi="Calibri" w:cs="Calibri"/>
          <w:spacing w:val="1"/>
        </w:rPr>
        <w:t>f</w:t>
      </w:r>
      <w:r w:rsidRPr="00C865E7">
        <w:rPr>
          <w:rFonts w:ascii="Calibri" w:eastAsia="Calibri" w:hAnsi="Calibri" w:cs="Calibri"/>
        </w:rPr>
        <w:t>orm</w:t>
      </w:r>
      <w:r w:rsidRPr="00C865E7">
        <w:rPr>
          <w:rFonts w:ascii="Calibri" w:eastAsia="Calibri" w:hAnsi="Calibri" w:cs="Calibri"/>
          <w:spacing w:val="-4"/>
        </w:rPr>
        <w:t xml:space="preserve"> </w:t>
      </w:r>
      <w:r w:rsidRPr="00C865E7">
        <w:rPr>
          <w:rFonts w:ascii="Calibri" w:eastAsia="Calibri" w:hAnsi="Calibri" w:cs="Calibri"/>
          <w:spacing w:val="-1"/>
        </w:rPr>
        <w:t>c</w:t>
      </w:r>
      <w:r w:rsidRPr="00C865E7">
        <w:rPr>
          <w:rFonts w:ascii="Calibri" w:eastAsia="Calibri" w:hAnsi="Calibri" w:cs="Calibri"/>
        </w:rPr>
        <w:t>r</w:t>
      </w:r>
      <w:r w:rsidRPr="00C865E7">
        <w:rPr>
          <w:rFonts w:ascii="Calibri" w:eastAsia="Calibri" w:hAnsi="Calibri" w:cs="Calibri"/>
          <w:spacing w:val="1"/>
        </w:rPr>
        <w:t>e</w:t>
      </w:r>
      <w:r w:rsidRPr="00C865E7">
        <w:rPr>
          <w:rFonts w:ascii="Calibri" w:eastAsia="Calibri" w:hAnsi="Calibri" w:cs="Calibri"/>
        </w:rPr>
        <w:t>a</w:t>
      </w:r>
      <w:r w:rsidRPr="00C865E7">
        <w:rPr>
          <w:rFonts w:ascii="Calibri" w:eastAsia="Calibri" w:hAnsi="Calibri" w:cs="Calibri"/>
          <w:spacing w:val="1"/>
        </w:rPr>
        <w:t>t</w:t>
      </w:r>
      <w:r w:rsidRPr="00C865E7">
        <w:rPr>
          <w:rFonts w:ascii="Calibri" w:eastAsia="Calibri" w:hAnsi="Calibri" w:cs="Calibri"/>
          <w:spacing w:val="-2"/>
        </w:rPr>
        <w:t>e</w:t>
      </w:r>
      <w:r w:rsidRPr="00C865E7">
        <w:rPr>
          <w:rFonts w:ascii="Calibri" w:eastAsia="Calibri" w:hAnsi="Calibri" w:cs="Calibri"/>
        </w:rPr>
        <w:t>d</w:t>
      </w:r>
      <w:r w:rsidRPr="00C865E7">
        <w:rPr>
          <w:rFonts w:ascii="Calibri" w:eastAsia="Calibri" w:hAnsi="Calibri" w:cs="Calibri"/>
          <w:spacing w:val="-7"/>
        </w:rPr>
        <w:t xml:space="preserve"> </w:t>
      </w:r>
      <w:r w:rsidRPr="00C865E7">
        <w:rPr>
          <w:rFonts w:ascii="Calibri" w:eastAsia="Calibri" w:hAnsi="Calibri" w:cs="Calibri"/>
          <w:spacing w:val="1"/>
        </w:rPr>
        <w:t>b</w:t>
      </w:r>
      <w:r w:rsidRPr="00C865E7">
        <w:rPr>
          <w:rFonts w:ascii="Calibri" w:eastAsia="Calibri" w:hAnsi="Calibri" w:cs="Calibri"/>
        </w:rPr>
        <w:t>y</w:t>
      </w:r>
      <w:r w:rsidRPr="00C865E7">
        <w:rPr>
          <w:rFonts w:ascii="Calibri" w:eastAsia="Calibri" w:hAnsi="Calibri" w:cs="Calibri"/>
          <w:spacing w:val="-1"/>
        </w:rPr>
        <w:t xml:space="preserve"> t</w:t>
      </w:r>
      <w:r w:rsidRPr="00C865E7">
        <w:rPr>
          <w:rFonts w:ascii="Calibri" w:eastAsia="Calibri" w:hAnsi="Calibri" w:cs="Calibri"/>
          <w:spacing w:val="1"/>
        </w:rPr>
        <w:t>h</w:t>
      </w:r>
      <w:r w:rsidRPr="00C865E7">
        <w:rPr>
          <w:rFonts w:ascii="Calibri" w:eastAsia="Calibri" w:hAnsi="Calibri" w:cs="Calibri"/>
        </w:rPr>
        <w:t>e lice</w:t>
      </w:r>
      <w:r w:rsidRPr="00C865E7">
        <w:rPr>
          <w:rFonts w:ascii="Calibri" w:eastAsia="Calibri" w:hAnsi="Calibri" w:cs="Calibri"/>
          <w:spacing w:val="1"/>
        </w:rPr>
        <w:t>n</w:t>
      </w:r>
      <w:r w:rsidRPr="00C865E7">
        <w:rPr>
          <w:rFonts w:ascii="Calibri" w:eastAsia="Calibri" w:hAnsi="Calibri" w:cs="Calibri"/>
        </w:rPr>
        <w:t>see</w:t>
      </w:r>
      <w:r w:rsidRPr="00C865E7">
        <w:rPr>
          <w:rFonts w:ascii="Calibri" w:eastAsia="Calibri" w:hAnsi="Calibri" w:cs="Calibri"/>
          <w:spacing w:val="-7"/>
        </w:rPr>
        <w:t xml:space="preserve"> </w:t>
      </w:r>
      <w:r w:rsidRPr="00C865E7">
        <w:rPr>
          <w:rFonts w:ascii="Calibri" w:eastAsia="Calibri" w:hAnsi="Calibri" w:cs="Calibri"/>
          <w:spacing w:val="1"/>
        </w:rPr>
        <w:t>b</w:t>
      </w:r>
      <w:r w:rsidRPr="00C865E7">
        <w:rPr>
          <w:rFonts w:ascii="Calibri" w:eastAsia="Calibri" w:hAnsi="Calibri" w:cs="Calibri"/>
          <w:spacing w:val="-1"/>
        </w:rPr>
        <w:t>u</w:t>
      </w:r>
      <w:r w:rsidRPr="00C865E7">
        <w:rPr>
          <w:rFonts w:ascii="Calibri" w:eastAsia="Calibri" w:hAnsi="Calibri" w:cs="Calibri"/>
        </w:rPr>
        <w:t>t</w:t>
      </w:r>
      <w:r w:rsidRPr="00C865E7">
        <w:rPr>
          <w:rFonts w:ascii="Calibri" w:eastAsia="Calibri" w:hAnsi="Calibri" w:cs="Calibri"/>
          <w:spacing w:val="1"/>
        </w:rPr>
        <w:t xml:space="preserve"> </w:t>
      </w:r>
      <w:r w:rsidRPr="00C865E7">
        <w:rPr>
          <w:rFonts w:ascii="Calibri" w:eastAsia="Calibri" w:hAnsi="Calibri" w:cs="Calibri"/>
          <w:spacing w:val="-2"/>
        </w:rPr>
        <w:t>o</w:t>
      </w:r>
      <w:r w:rsidRPr="00C865E7">
        <w:rPr>
          <w:rFonts w:ascii="Calibri" w:eastAsia="Calibri" w:hAnsi="Calibri" w:cs="Calibri"/>
          <w:spacing w:val="1"/>
        </w:rPr>
        <w:t>n</w:t>
      </w:r>
      <w:r w:rsidRPr="00C865E7">
        <w:rPr>
          <w:rFonts w:ascii="Calibri" w:eastAsia="Calibri" w:hAnsi="Calibri" w:cs="Calibri"/>
        </w:rPr>
        <w:t xml:space="preserve">ly if </w:t>
      </w:r>
      <w:r w:rsidRPr="00C865E7">
        <w:rPr>
          <w:rFonts w:ascii="Calibri" w:eastAsia="Calibri" w:hAnsi="Calibri" w:cs="Calibri"/>
          <w:spacing w:val="-1"/>
        </w:rPr>
        <w:t>n</w:t>
      </w:r>
      <w:r w:rsidRPr="00C865E7">
        <w:rPr>
          <w:rFonts w:ascii="Calibri" w:eastAsia="Calibri" w:hAnsi="Calibri" w:cs="Calibri"/>
        </w:rPr>
        <w:t>o</w:t>
      </w:r>
      <w:r w:rsidRPr="00C865E7">
        <w:rPr>
          <w:rFonts w:ascii="Calibri" w:eastAsia="Calibri" w:hAnsi="Calibri" w:cs="Calibri"/>
          <w:spacing w:val="1"/>
        </w:rPr>
        <w:t xml:space="preserve"> </w:t>
      </w:r>
      <w:r w:rsidRPr="00C865E7">
        <w:rPr>
          <w:rFonts w:ascii="Calibri" w:eastAsia="Calibri" w:hAnsi="Calibri" w:cs="Calibri"/>
          <w:spacing w:val="-1"/>
        </w:rPr>
        <w:t>ch</w:t>
      </w:r>
      <w:r w:rsidRPr="00C865E7">
        <w:rPr>
          <w:rFonts w:ascii="Calibri" w:eastAsia="Calibri" w:hAnsi="Calibri" w:cs="Calibri"/>
        </w:rPr>
        <w:t>a</w:t>
      </w:r>
      <w:r w:rsidRPr="00C865E7">
        <w:rPr>
          <w:rFonts w:ascii="Calibri" w:eastAsia="Calibri" w:hAnsi="Calibri" w:cs="Calibri"/>
          <w:spacing w:val="1"/>
        </w:rPr>
        <w:t>n</w:t>
      </w:r>
      <w:r w:rsidRPr="00C865E7">
        <w:rPr>
          <w:rFonts w:ascii="Calibri" w:eastAsia="Calibri" w:hAnsi="Calibri" w:cs="Calibri"/>
        </w:rPr>
        <w:t>ges</w:t>
      </w:r>
      <w:r w:rsidRPr="00C865E7">
        <w:rPr>
          <w:rFonts w:ascii="Calibri" w:eastAsia="Calibri" w:hAnsi="Calibri" w:cs="Calibri"/>
          <w:spacing w:val="-3"/>
        </w:rPr>
        <w:t xml:space="preserve"> </w:t>
      </w:r>
      <w:r w:rsidRPr="00C865E7">
        <w:rPr>
          <w:rFonts w:ascii="Calibri" w:eastAsia="Calibri" w:hAnsi="Calibri" w:cs="Calibri"/>
        </w:rPr>
        <w:t>are</w:t>
      </w:r>
      <w:r w:rsidRPr="00C865E7">
        <w:rPr>
          <w:rFonts w:ascii="Calibri" w:eastAsia="Calibri" w:hAnsi="Calibri" w:cs="Calibri"/>
          <w:spacing w:val="-3"/>
        </w:rPr>
        <w:t xml:space="preserve"> </w:t>
      </w:r>
      <w:r w:rsidRPr="00C865E7">
        <w:rPr>
          <w:rFonts w:ascii="Calibri" w:eastAsia="Calibri" w:hAnsi="Calibri" w:cs="Calibri"/>
        </w:rPr>
        <w:t>m</w:t>
      </w:r>
      <w:r w:rsidRPr="00C865E7">
        <w:rPr>
          <w:rFonts w:ascii="Calibri" w:eastAsia="Calibri" w:hAnsi="Calibri" w:cs="Calibri"/>
          <w:spacing w:val="-2"/>
        </w:rPr>
        <w:t>a</w:t>
      </w:r>
      <w:r w:rsidRPr="00C865E7">
        <w:rPr>
          <w:rFonts w:ascii="Calibri" w:eastAsia="Calibri" w:hAnsi="Calibri" w:cs="Calibri"/>
          <w:spacing w:val="1"/>
        </w:rPr>
        <w:t>d</w:t>
      </w:r>
      <w:r w:rsidRPr="00C865E7">
        <w:rPr>
          <w:rFonts w:ascii="Calibri" w:eastAsia="Calibri" w:hAnsi="Calibri" w:cs="Calibri"/>
        </w:rPr>
        <w:t>e</w:t>
      </w:r>
      <w:r w:rsidRPr="00C865E7">
        <w:rPr>
          <w:rFonts w:ascii="Calibri" w:eastAsia="Calibri" w:hAnsi="Calibri" w:cs="Calibri"/>
          <w:spacing w:val="-5"/>
        </w:rPr>
        <w:t xml:space="preserve"> </w:t>
      </w:r>
      <w:r w:rsidRPr="00C865E7">
        <w:rPr>
          <w:rFonts w:ascii="Calibri" w:eastAsia="Calibri" w:hAnsi="Calibri" w:cs="Calibri"/>
          <w:spacing w:val="1"/>
        </w:rPr>
        <w:t>t</w:t>
      </w:r>
      <w:r w:rsidRPr="00C865E7">
        <w:rPr>
          <w:rFonts w:ascii="Calibri" w:eastAsia="Calibri" w:hAnsi="Calibri" w:cs="Calibri"/>
        </w:rPr>
        <w:t>o:</w:t>
      </w:r>
    </w:p>
    <w:p w:rsidR="004B3566" w:rsidRDefault="00C865E7" w:rsidP="007E5ED0">
      <w:pPr>
        <w:pStyle w:val="ListParagraph"/>
        <w:numPr>
          <w:ilvl w:val="1"/>
          <w:numId w:val="5"/>
        </w:numPr>
        <w:tabs>
          <w:tab w:val="left" w:pos="1180"/>
        </w:tabs>
        <w:spacing w:after="0" w:line="240" w:lineRule="auto"/>
        <w:ind w:right="-20"/>
        <w:rPr>
          <w:rFonts w:ascii="Calibri" w:eastAsia="Calibri" w:hAnsi="Calibri" w:cs="Calibri"/>
        </w:rPr>
      </w:pPr>
      <w:r w:rsidRPr="00C865E7">
        <w:rPr>
          <w:rFonts w:ascii="Calibri" w:eastAsia="Calibri" w:hAnsi="Calibri" w:cs="Calibri"/>
          <w:spacing w:val="1"/>
        </w:rPr>
        <w:t>th</w:t>
      </w:r>
      <w:r w:rsidRPr="00C865E7">
        <w:rPr>
          <w:rFonts w:ascii="Calibri" w:eastAsia="Calibri" w:hAnsi="Calibri" w:cs="Calibri"/>
        </w:rPr>
        <w:t>e</w:t>
      </w:r>
      <w:r w:rsidRPr="00C865E7">
        <w:rPr>
          <w:rFonts w:ascii="Calibri" w:eastAsia="Calibri" w:hAnsi="Calibri" w:cs="Calibri"/>
          <w:spacing w:val="-3"/>
        </w:rPr>
        <w:t xml:space="preserve"> </w:t>
      </w:r>
      <w:r w:rsidRPr="00C865E7">
        <w:rPr>
          <w:rFonts w:ascii="Calibri" w:eastAsia="Calibri" w:hAnsi="Calibri" w:cs="Calibri"/>
          <w:spacing w:val="-1"/>
        </w:rPr>
        <w:t>w</w:t>
      </w:r>
      <w:r w:rsidRPr="00C865E7">
        <w:rPr>
          <w:rFonts w:ascii="Calibri" w:eastAsia="Calibri" w:hAnsi="Calibri" w:cs="Calibri"/>
        </w:rPr>
        <w:t>or</w:t>
      </w:r>
      <w:r w:rsidRPr="00C865E7">
        <w:rPr>
          <w:rFonts w:ascii="Calibri" w:eastAsia="Calibri" w:hAnsi="Calibri" w:cs="Calibri"/>
          <w:spacing w:val="1"/>
        </w:rPr>
        <w:t>d</w:t>
      </w:r>
      <w:r w:rsidRPr="00C865E7">
        <w:rPr>
          <w:rFonts w:ascii="Calibri" w:eastAsia="Calibri" w:hAnsi="Calibri" w:cs="Calibri"/>
        </w:rPr>
        <w:t>i</w:t>
      </w:r>
      <w:r w:rsidRPr="00C865E7">
        <w:rPr>
          <w:rFonts w:ascii="Calibri" w:eastAsia="Calibri" w:hAnsi="Calibri" w:cs="Calibri"/>
          <w:spacing w:val="1"/>
        </w:rPr>
        <w:t>n</w:t>
      </w:r>
      <w:r w:rsidRPr="00C865E7">
        <w:rPr>
          <w:rFonts w:ascii="Calibri" w:eastAsia="Calibri" w:hAnsi="Calibri" w:cs="Calibri"/>
        </w:rPr>
        <w:t>g</w:t>
      </w:r>
      <w:r w:rsidRPr="00C865E7">
        <w:rPr>
          <w:rFonts w:ascii="Calibri" w:eastAsia="Calibri" w:hAnsi="Calibri" w:cs="Calibri"/>
          <w:spacing w:val="-5"/>
        </w:rPr>
        <w:t xml:space="preserve"> </w:t>
      </w:r>
      <w:r w:rsidRPr="00C865E7">
        <w:rPr>
          <w:rFonts w:ascii="Calibri" w:eastAsia="Calibri" w:hAnsi="Calibri" w:cs="Calibri"/>
          <w:spacing w:val="-2"/>
        </w:rPr>
        <w:t>o</w:t>
      </w:r>
      <w:r w:rsidRPr="00C865E7">
        <w:rPr>
          <w:rFonts w:ascii="Calibri" w:eastAsia="Calibri" w:hAnsi="Calibri" w:cs="Calibri"/>
        </w:rPr>
        <w:t>f</w:t>
      </w:r>
      <w:r w:rsidRPr="00C865E7">
        <w:rPr>
          <w:rFonts w:ascii="Calibri" w:eastAsia="Calibri" w:hAnsi="Calibri" w:cs="Calibri"/>
          <w:spacing w:val="2"/>
        </w:rPr>
        <w:t xml:space="preserve"> </w:t>
      </w:r>
      <w:r w:rsidRPr="00C865E7">
        <w:rPr>
          <w:rFonts w:ascii="Calibri" w:eastAsia="Calibri" w:hAnsi="Calibri" w:cs="Calibri"/>
        </w:rPr>
        <w:t>i</w:t>
      </w:r>
      <w:r w:rsidRPr="00C865E7">
        <w:rPr>
          <w:rFonts w:ascii="Calibri" w:eastAsia="Calibri" w:hAnsi="Calibri" w:cs="Calibri"/>
          <w:spacing w:val="-1"/>
        </w:rPr>
        <w:t>n</w:t>
      </w:r>
      <w:r w:rsidRPr="00C865E7">
        <w:rPr>
          <w:rFonts w:ascii="Calibri" w:eastAsia="Calibri" w:hAnsi="Calibri" w:cs="Calibri"/>
          <w:spacing w:val="1"/>
        </w:rPr>
        <w:t>d</w:t>
      </w:r>
      <w:r w:rsidRPr="00C865E7">
        <w:rPr>
          <w:rFonts w:ascii="Calibri" w:eastAsia="Calibri" w:hAnsi="Calibri" w:cs="Calibri"/>
        </w:rPr>
        <w:t>ivi</w:t>
      </w:r>
      <w:r w:rsidRPr="00C865E7">
        <w:rPr>
          <w:rFonts w:ascii="Calibri" w:eastAsia="Calibri" w:hAnsi="Calibri" w:cs="Calibri"/>
          <w:spacing w:val="-1"/>
        </w:rPr>
        <w:t>d</w:t>
      </w:r>
      <w:r w:rsidRPr="00C865E7">
        <w:rPr>
          <w:rFonts w:ascii="Calibri" w:eastAsia="Calibri" w:hAnsi="Calibri" w:cs="Calibri"/>
          <w:spacing w:val="1"/>
        </w:rPr>
        <w:t>u</w:t>
      </w:r>
      <w:r w:rsidRPr="00C865E7">
        <w:rPr>
          <w:rFonts w:ascii="Calibri" w:eastAsia="Calibri" w:hAnsi="Calibri" w:cs="Calibri"/>
        </w:rPr>
        <w:t>al</w:t>
      </w:r>
      <w:r w:rsidRPr="00C865E7">
        <w:rPr>
          <w:rFonts w:ascii="Calibri" w:eastAsia="Calibri" w:hAnsi="Calibri" w:cs="Calibri"/>
          <w:spacing w:val="-1"/>
        </w:rPr>
        <w:t xml:space="preserve"> </w:t>
      </w:r>
      <w:r w:rsidRPr="00C865E7">
        <w:rPr>
          <w:rFonts w:ascii="Calibri" w:eastAsia="Calibri" w:hAnsi="Calibri" w:cs="Calibri"/>
        </w:rPr>
        <w:t>i</w:t>
      </w:r>
      <w:r w:rsidRPr="00C865E7">
        <w:rPr>
          <w:rFonts w:ascii="Calibri" w:eastAsia="Calibri" w:hAnsi="Calibri" w:cs="Calibri"/>
          <w:spacing w:val="1"/>
        </w:rPr>
        <w:t>t</w:t>
      </w:r>
      <w:r w:rsidRPr="00C865E7">
        <w:rPr>
          <w:rFonts w:ascii="Calibri" w:eastAsia="Calibri" w:hAnsi="Calibri" w:cs="Calibri"/>
        </w:rPr>
        <w:t>e</w:t>
      </w:r>
      <w:r w:rsidRPr="00C865E7">
        <w:rPr>
          <w:rFonts w:ascii="Calibri" w:eastAsia="Calibri" w:hAnsi="Calibri" w:cs="Calibri"/>
          <w:spacing w:val="1"/>
        </w:rPr>
        <w:t>m</w:t>
      </w:r>
      <w:r w:rsidRPr="00C865E7">
        <w:rPr>
          <w:rFonts w:ascii="Calibri" w:eastAsia="Calibri" w:hAnsi="Calibri" w:cs="Calibri"/>
        </w:rPr>
        <w:t>s;</w:t>
      </w:r>
    </w:p>
    <w:p w:rsidR="004B3566" w:rsidRDefault="00C865E7" w:rsidP="007E5ED0">
      <w:pPr>
        <w:pStyle w:val="ListParagraph"/>
        <w:numPr>
          <w:ilvl w:val="1"/>
          <w:numId w:val="5"/>
        </w:numPr>
        <w:tabs>
          <w:tab w:val="left" w:pos="1180"/>
        </w:tabs>
        <w:spacing w:after="0" w:line="240" w:lineRule="auto"/>
        <w:ind w:right="-20"/>
        <w:rPr>
          <w:rFonts w:ascii="Calibri" w:eastAsia="Calibri" w:hAnsi="Calibri" w:cs="Calibri"/>
        </w:rPr>
      </w:pPr>
      <w:r w:rsidRPr="004B3566">
        <w:rPr>
          <w:rFonts w:ascii="Calibri" w:eastAsia="Calibri" w:hAnsi="Calibri" w:cs="Calibri"/>
          <w:spacing w:val="1"/>
        </w:rPr>
        <w:lastRenderedPageBreak/>
        <w:t>th</w:t>
      </w:r>
      <w:r w:rsidRPr="004B3566">
        <w:rPr>
          <w:rFonts w:ascii="Calibri" w:eastAsia="Calibri" w:hAnsi="Calibri" w:cs="Calibri"/>
        </w:rPr>
        <w:t>e</w:t>
      </w:r>
      <w:r w:rsidRPr="004B3566">
        <w:rPr>
          <w:rFonts w:ascii="Calibri" w:eastAsia="Calibri" w:hAnsi="Calibri" w:cs="Calibri"/>
          <w:spacing w:val="-1"/>
        </w:rPr>
        <w:t xml:space="preserve"> </w:t>
      </w:r>
      <w:r w:rsidRPr="004B3566">
        <w:rPr>
          <w:rFonts w:ascii="Calibri" w:eastAsia="Calibri" w:hAnsi="Calibri" w:cs="Calibri"/>
          <w:spacing w:val="1"/>
        </w:rPr>
        <w:t>n</w:t>
      </w:r>
      <w:r w:rsidRPr="004B3566">
        <w:rPr>
          <w:rFonts w:ascii="Calibri" w:eastAsia="Calibri" w:hAnsi="Calibri" w:cs="Calibri"/>
        </w:rPr>
        <w:t>ame</w:t>
      </w:r>
      <w:r w:rsidRPr="004B3566">
        <w:rPr>
          <w:rFonts w:ascii="Calibri" w:eastAsia="Calibri" w:hAnsi="Calibri" w:cs="Calibri"/>
          <w:spacing w:val="-1"/>
        </w:rPr>
        <w:t xml:space="preserve"> </w:t>
      </w:r>
      <w:r w:rsidRPr="004B3566">
        <w:rPr>
          <w:rFonts w:ascii="Calibri" w:eastAsia="Calibri" w:hAnsi="Calibri" w:cs="Calibri"/>
          <w:spacing w:val="-2"/>
        </w:rPr>
        <w:t>o</w:t>
      </w:r>
      <w:r w:rsidRPr="004B3566">
        <w:rPr>
          <w:rFonts w:ascii="Calibri" w:eastAsia="Calibri" w:hAnsi="Calibri" w:cs="Calibri"/>
        </w:rPr>
        <w:t xml:space="preserve">f </w:t>
      </w:r>
      <w:r w:rsidRPr="004B3566">
        <w:rPr>
          <w:rFonts w:ascii="Calibri" w:eastAsia="Calibri" w:hAnsi="Calibri" w:cs="Calibri"/>
          <w:spacing w:val="1"/>
        </w:rPr>
        <w:t>th</w:t>
      </w:r>
      <w:r w:rsidRPr="004B3566">
        <w:rPr>
          <w:rFonts w:ascii="Calibri" w:eastAsia="Calibri" w:hAnsi="Calibri" w:cs="Calibri"/>
        </w:rPr>
        <w:t>e</w:t>
      </w:r>
      <w:r w:rsidRPr="004B3566">
        <w:rPr>
          <w:rFonts w:ascii="Calibri" w:eastAsia="Calibri" w:hAnsi="Calibri" w:cs="Calibri"/>
          <w:spacing w:val="-1"/>
        </w:rPr>
        <w:t xml:space="preserve"> </w:t>
      </w:r>
      <w:r w:rsidRPr="004B3566">
        <w:rPr>
          <w:rFonts w:ascii="Calibri" w:eastAsia="Calibri" w:hAnsi="Calibri" w:cs="Calibri"/>
        </w:rPr>
        <w:t>s</w:t>
      </w:r>
      <w:r w:rsidRPr="004B3566">
        <w:rPr>
          <w:rFonts w:ascii="Calibri" w:eastAsia="Calibri" w:hAnsi="Calibri" w:cs="Calibri"/>
          <w:spacing w:val="1"/>
        </w:rPr>
        <w:t>u</w:t>
      </w:r>
      <w:r w:rsidRPr="004B3566">
        <w:rPr>
          <w:rFonts w:ascii="Calibri" w:eastAsia="Calibri" w:hAnsi="Calibri" w:cs="Calibri"/>
        </w:rPr>
        <w:t xml:space="preserve">rvey, </w:t>
      </w:r>
      <w:r w:rsidRPr="004B3566">
        <w:rPr>
          <w:rFonts w:ascii="Calibri" w:eastAsia="Calibri" w:hAnsi="Calibri" w:cs="Calibri"/>
          <w:spacing w:val="-2"/>
        </w:rPr>
        <w:t>i</w:t>
      </w:r>
      <w:r w:rsidRPr="004B3566">
        <w:rPr>
          <w:rFonts w:ascii="Calibri" w:eastAsia="Calibri" w:hAnsi="Calibri" w:cs="Calibri"/>
        </w:rPr>
        <w:t>n</w:t>
      </w:r>
      <w:r w:rsidRPr="004B3566">
        <w:rPr>
          <w:rFonts w:ascii="Calibri" w:eastAsia="Calibri" w:hAnsi="Calibri" w:cs="Calibri"/>
          <w:spacing w:val="2"/>
        </w:rPr>
        <w:t xml:space="preserve"> </w:t>
      </w:r>
      <w:r w:rsidRPr="004B3566">
        <w:rPr>
          <w:rFonts w:ascii="Calibri" w:eastAsia="Calibri" w:hAnsi="Calibri" w:cs="Calibri"/>
          <w:spacing w:val="1"/>
        </w:rPr>
        <w:t>p</w:t>
      </w:r>
      <w:r w:rsidRPr="004B3566">
        <w:rPr>
          <w:rFonts w:ascii="Calibri" w:eastAsia="Calibri" w:hAnsi="Calibri" w:cs="Calibri"/>
          <w:spacing w:val="-2"/>
        </w:rPr>
        <w:t>a</w:t>
      </w:r>
      <w:r w:rsidRPr="004B3566">
        <w:rPr>
          <w:rFonts w:ascii="Calibri" w:eastAsia="Calibri" w:hAnsi="Calibri" w:cs="Calibri"/>
        </w:rPr>
        <w:t>r</w:t>
      </w:r>
      <w:r w:rsidRPr="004B3566">
        <w:rPr>
          <w:rFonts w:ascii="Calibri" w:eastAsia="Calibri" w:hAnsi="Calibri" w:cs="Calibri"/>
          <w:spacing w:val="1"/>
        </w:rPr>
        <w:t>t</w:t>
      </w:r>
      <w:r w:rsidRPr="004B3566">
        <w:rPr>
          <w:rFonts w:ascii="Calibri" w:eastAsia="Calibri" w:hAnsi="Calibri" w:cs="Calibri"/>
        </w:rPr>
        <w:t>i</w:t>
      </w:r>
      <w:r w:rsidRPr="004B3566">
        <w:rPr>
          <w:rFonts w:ascii="Calibri" w:eastAsia="Calibri" w:hAnsi="Calibri" w:cs="Calibri"/>
          <w:spacing w:val="-1"/>
        </w:rPr>
        <w:t>c</w:t>
      </w:r>
      <w:r w:rsidRPr="004B3566">
        <w:rPr>
          <w:rFonts w:ascii="Calibri" w:eastAsia="Calibri" w:hAnsi="Calibri" w:cs="Calibri"/>
          <w:spacing w:val="1"/>
        </w:rPr>
        <w:t>u</w:t>
      </w:r>
      <w:r w:rsidRPr="004B3566">
        <w:rPr>
          <w:rFonts w:ascii="Calibri" w:eastAsia="Calibri" w:hAnsi="Calibri" w:cs="Calibri"/>
        </w:rPr>
        <w:t>l</w:t>
      </w:r>
      <w:r w:rsidRPr="004B3566">
        <w:rPr>
          <w:rFonts w:ascii="Calibri" w:eastAsia="Calibri" w:hAnsi="Calibri" w:cs="Calibri"/>
          <w:spacing w:val="-2"/>
        </w:rPr>
        <w:t>a</w:t>
      </w:r>
      <w:r w:rsidRPr="004B3566">
        <w:rPr>
          <w:rFonts w:ascii="Calibri" w:eastAsia="Calibri" w:hAnsi="Calibri" w:cs="Calibri"/>
        </w:rPr>
        <w:t>r</w:t>
      </w:r>
      <w:r w:rsidRPr="004B3566">
        <w:rPr>
          <w:rFonts w:ascii="Calibri" w:eastAsia="Calibri" w:hAnsi="Calibri" w:cs="Calibri"/>
          <w:spacing w:val="1"/>
        </w:rPr>
        <w:t xml:space="preserve"> </w:t>
      </w:r>
      <w:r w:rsidRPr="004B3566">
        <w:rPr>
          <w:rFonts w:ascii="Calibri" w:eastAsia="Calibri" w:hAnsi="Calibri" w:cs="Calibri"/>
          <w:spacing w:val="-1"/>
        </w:rPr>
        <w:t>t</w:t>
      </w:r>
      <w:r w:rsidRPr="004B3566">
        <w:rPr>
          <w:rFonts w:ascii="Calibri" w:eastAsia="Calibri" w:hAnsi="Calibri" w:cs="Calibri"/>
          <w:spacing w:val="1"/>
        </w:rPr>
        <w:t>h</w:t>
      </w:r>
      <w:r w:rsidRPr="004B3566">
        <w:rPr>
          <w:rFonts w:ascii="Calibri" w:eastAsia="Calibri" w:hAnsi="Calibri" w:cs="Calibri"/>
        </w:rPr>
        <w:t>e</w:t>
      </w:r>
      <w:r w:rsidRPr="004B3566">
        <w:rPr>
          <w:rFonts w:ascii="Calibri" w:eastAsia="Calibri" w:hAnsi="Calibri" w:cs="Calibri"/>
          <w:spacing w:val="-1"/>
        </w:rPr>
        <w:t xml:space="preserve"> </w:t>
      </w:r>
      <w:r w:rsidRPr="004B3566">
        <w:rPr>
          <w:rFonts w:ascii="Calibri" w:eastAsia="Calibri" w:hAnsi="Calibri" w:cs="Calibri"/>
          <w:spacing w:val="1"/>
        </w:rPr>
        <w:t>h</w:t>
      </w:r>
      <w:r w:rsidRPr="004B3566">
        <w:rPr>
          <w:rFonts w:ascii="Calibri" w:eastAsia="Calibri" w:hAnsi="Calibri" w:cs="Calibri"/>
        </w:rPr>
        <w:t>e</w:t>
      </w:r>
      <w:r w:rsidRPr="004B3566">
        <w:rPr>
          <w:rFonts w:ascii="Calibri" w:eastAsia="Calibri" w:hAnsi="Calibri" w:cs="Calibri"/>
          <w:spacing w:val="-2"/>
        </w:rPr>
        <w:t>a</w:t>
      </w:r>
      <w:r w:rsidRPr="004B3566">
        <w:rPr>
          <w:rFonts w:ascii="Calibri" w:eastAsia="Calibri" w:hAnsi="Calibri" w:cs="Calibri"/>
          <w:spacing w:val="1"/>
        </w:rPr>
        <w:t>d</w:t>
      </w:r>
      <w:r w:rsidRPr="004B3566">
        <w:rPr>
          <w:rFonts w:ascii="Calibri" w:eastAsia="Calibri" w:hAnsi="Calibri" w:cs="Calibri"/>
        </w:rPr>
        <w:t>i</w:t>
      </w:r>
      <w:r w:rsidRPr="004B3566">
        <w:rPr>
          <w:rFonts w:ascii="Calibri" w:eastAsia="Calibri" w:hAnsi="Calibri" w:cs="Calibri"/>
          <w:spacing w:val="1"/>
        </w:rPr>
        <w:t>n</w:t>
      </w:r>
      <w:r w:rsidRPr="004B3566">
        <w:rPr>
          <w:rFonts w:ascii="Calibri" w:eastAsia="Calibri" w:hAnsi="Calibri" w:cs="Calibri"/>
        </w:rPr>
        <w:t>g</w:t>
      </w:r>
      <w:r w:rsidRPr="004B3566">
        <w:rPr>
          <w:rFonts w:ascii="Calibri" w:eastAsia="Calibri" w:hAnsi="Calibri" w:cs="Calibri"/>
          <w:spacing w:val="-2"/>
        </w:rPr>
        <w:t xml:space="preserve"> ‘</w:t>
      </w:r>
      <w:r w:rsidRPr="004B3566">
        <w:rPr>
          <w:rFonts w:ascii="Calibri" w:eastAsia="Calibri" w:hAnsi="Calibri" w:cs="Calibri"/>
        </w:rPr>
        <w:t>Yo</w:t>
      </w:r>
      <w:r w:rsidRPr="004B3566">
        <w:rPr>
          <w:rFonts w:ascii="Calibri" w:eastAsia="Calibri" w:hAnsi="Calibri" w:cs="Calibri"/>
          <w:spacing w:val="1"/>
        </w:rPr>
        <w:t>u</w:t>
      </w:r>
      <w:r w:rsidRPr="004B3566">
        <w:rPr>
          <w:rFonts w:ascii="Calibri" w:eastAsia="Calibri" w:hAnsi="Calibri" w:cs="Calibri"/>
        </w:rPr>
        <w:t>r</w:t>
      </w:r>
      <w:r w:rsidRPr="004B3566">
        <w:rPr>
          <w:rFonts w:ascii="Calibri" w:eastAsia="Calibri" w:hAnsi="Calibri" w:cs="Calibri"/>
          <w:spacing w:val="-1"/>
        </w:rPr>
        <w:t xml:space="preserve"> </w:t>
      </w:r>
      <w:r w:rsidRPr="004B3566">
        <w:rPr>
          <w:rFonts w:ascii="Calibri" w:eastAsia="Calibri" w:hAnsi="Calibri" w:cs="Calibri"/>
        </w:rPr>
        <w:t>Ex</w:t>
      </w:r>
      <w:r w:rsidRPr="004B3566">
        <w:rPr>
          <w:rFonts w:ascii="Calibri" w:eastAsia="Calibri" w:hAnsi="Calibri" w:cs="Calibri"/>
          <w:spacing w:val="1"/>
        </w:rPr>
        <w:t>p</w:t>
      </w:r>
      <w:r w:rsidRPr="004B3566">
        <w:rPr>
          <w:rFonts w:ascii="Calibri" w:eastAsia="Calibri" w:hAnsi="Calibri" w:cs="Calibri"/>
        </w:rPr>
        <w:t>eri</w:t>
      </w:r>
      <w:r w:rsidRPr="004B3566">
        <w:rPr>
          <w:rFonts w:ascii="Calibri" w:eastAsia="Calibri" w:hAnsi="Calibri" w:cs="Calibri"/>
          <w:spacing w:val="-1"/>
        </w:rPr>
        <w:t>e</w:t>
      </w:r>
      <w:r w:rsidRPr="004B3566">
        <w:rPr>
          <w:rFonts w:ascii="Calibri" w:eastAsia="Calibri" w:hAnsi="Calibri" w:cs="Calibri"/>
          <w:spacing w:val="1"/>
        </w:rPr>
        <w:t>n</w:t>
      </w:r>
      <w:r w:rsidRPr="004B3566">
        <w:rPr>
          <w:rFonts w:ascii="Calibri" w:eastAsia="Calibri" w:hAnsi="Calibri" w:cs="Calibri"/>
          <w:spacing w:val="-1"/>
        </w:rPr>
        <w:t>c</w:t>
      </w:r>
      <w:r w:rsidRPr="004B3566">
        <w:rPr>
          <w:rFonts w:ascii="Calibri" w:eastAsia="Calibri" w:hAnsi="Calibri" w:cs="Calibri"/>
        </w:rPr>
        <w:t>e</w:t>
      </w:r>
      <w:r w:rsidRPr="004B3566">
        <w:rPr>
          <w:rFonts w:ascii="Calibri" w:eastAsia="Calibri" w:hAnsi="Calibri" w:cs="Calibri"/>
          <w:spacing w:val="-1"/>
        </w:rPr>
        <w:t xml:space="preserve"> </w:t>
      </w:r>
      <w:r w:rsidRPr="004B3566">
        <w:rPr>
          <w:rFonts w:ascii="Calibri" w:eastAsia="Calibri" w:hAnsi="Calibri" w:cs="Calibri"/>
        </w:rPr>
        <w:t>of</w:t>
      </w:r>
      <w:r w:rsidRPr="004B3566">
        <w:rPr>
          <w:rFonts w:ascii="Calibri" w:eastAsia="Calibri" w:hAnsi="Calibri" w:cs="Calibri"/>
          <w:spacing w:val="2"/>
        </w:rPr>
        <w:t xml:space="preserve"> </w:t>
      </w:r>
      <w:r w:rsidRPr="004B3566">
        <w:rPr>
          <w:rFonts w:ascii="Calibri" w:eastAsia="Calibri" w:hAnsi="Calibri" w:cs="Calibri"/>
          <w:spacing w:val="-2"/>
        </w:rPr>
        <w:t>S</w:t>
      </w:r>
      <w:r w:rsidRPr="004B3566">
        <w:rPr>
          <w:rFonts w:ascii="Calibri" w:eastAsia="Calibri" w:hAnsi="Calibri" w:cs="Calibri"/>
        </w:rPr>
        <w:t>erv</w:t>
      </w:r>
      <w:r w:rsidRPr="004B3566">
        <w:rPr>
          <w:rFonts w:ascii="Calibri" w:eastAsia="Calibri" w:hAnsi="Calibri" w:cs="Calibri"/>
          <w:spacing w:val="-2"/>
        </w:rPr>
        <w:t>i</w:t>
      </w:r>
      <w:r w:rsidRPr="004B3566">
        <w:rPr>
          <w:rFonts w:ascii="Calibri" w:eastAsia="Calibri" w:hAnsi="Calibri" w:cs="Calibri"/>
          <w:spacing w:val="-1"/>
        </w:rPr>
        <w:t>c</w:t>
      </w:r>
      <w:r w:rsidRPr="004B3566">
        <w:rPr>
          <w:rFonts w:ascii="Calibri" w:eastAsia="Calibri" w:hAnsi="Calibri" w:cs="Calibri"/>
        </w:rPr>
        <w:t>e’</w:t>
      </w:r>
      <w:r w:rsidRPr="004B3566">
        <w:rPr>
          <w:rFonts w:ascii="Calibri" w:eastAsia="Calibri" w:hAnsi="Calibri" w:cs="Calibri"/>
          <w:spacing w:val="10"/>
        </w:rPr>
        <w:t xml:space="preserve"> </w:t>
      </w:r>
      <w:r w:rsidRPr="004B3566">
        <w:rPr>
          <w:rFonts w:ascii="Calibri" w:eastAsia="Calibri" w:hAnsi="Calibri" w:cs="Calibri"/>
        </w:rPr>
        <w:t>m</w:t>
      </w:r>
      <w:r w:rsidRPr="004B3566">
        <w:rPr>
          <w:rFonts w:ascii="Calibri" w:eastAsia="Calibri" w:hAnsi="Calibri" w:cs="Calibri"/>
          <w:spacing w:val="1"/>
        </w:rPr>
        <w:t>u</w:t>
      </w:r>
      <w:r w:rsidRPr="004B3566">
        <w:rPr>
          <w:rFonts w:ascii="Calibri" w:eastAsia="Calibri" w:hAnsi="Calibri" w:cs="Calibri"/>
        </w:rPr>
        <w:t>st</w:t>
      </w:r>
      <w:r w:rsidRPr="004B3566">
        <w:rPr>
          <w:rFonts w:ascii="Calibri" w:eastAsia="Calibri" w:hAnsi="Calibri" w:cs="Calibri"/>
          <w:spacing w:val="-1"/>
        </w:rPr>
        <w:t xml:space="preserve"> </w:t>
      </w:r>
      <w:r w:rsidRPr="004B3566">
        <w:rPr>
          <w:rFonts w:ascii="Calibri" w:eastAsia="Calibri" w:hAnsi="Calibri" w:cs="Calibri"/>
          <w:spacing w:val="1"/>
        </w:rPr>
        <w:t>b</w:t>
      </w:r>
      <w:r w:rsidRPr="004B3566">
        <w:rPr>
          <w:rFonts w:ascii="Calibri" w:eastAsia="Calibri" w:hAnsi="Calibri" w:cs="Calibri"/>
        </w:rPr>
        <w:t>e r</w:t>
      </w:r>
      <w:r w:rsidRPr="004B3566">
        <w:rPr>
          <w:rFonts w:ascii="Calibri" w:eastAsia="Calibri" w:hAnsi="Calibri" w:cs="Calibri"/>
          <w:spacing w:val="1"/>
        </w:rPr>
        <w:t>et</w:t>
      </w:r>
      <w:r w:rsidRPr="004B3566">
        <w:rPr>
          <w:rFonts w:ascii="Calibri" w:eastAsia="Calibri" w:hAnsi="Calibri" w:cs="Calibri"/>
        </w:rPr>
        <w:t>ai</w:t>
      </w:r>
      <w:r w:rsidRPr="004B3566">
        <w:rPr>
          <w:rFonts w:ascii="Calibri" w:eastAsia="Calibri" w:hAnsi="Calibri" w:cs="Calibri"/>
          <w:spacing w:val="-1"/>
        </w:rPr>
        <w:t>n</w:t>
      </w:r>
      <w:r w:rsidRPr="004B3566">
        <w:rPr>
          <w:rFonts w:ascii="Calibri" w:eastAsia="Calibri" w:hAnsi="Calibri" w:cs="Calibri"/>
        </w:rPr>
        <w:t>e</w:t>
      </w:r>
      <w:r w:rsidRPr="004B3566">
        <w:rPr>
          <w:rFonts w:ascii="Calibri" w:eastAsia="Calibri" w:hAnsi="Calibri" w:cs="Calibri"/>
          <w:spacing w:val="1"/>
        </w:rPr>
        <w:t>d</w:t>
      </w:r>
      <w:r w:rsidRPr="004B3566">
        <w:rPr>
          <w:rFonts w:ascii="Calibri" w:eastAsia="Calibri" w:hAnsi="Calibri" w:cs="Calibri"/>
        </w:rPr>
        <w:t>;</w:t>
      </w:r>
    </w:p>
    <w:p w:rsidR="004B3566" w:rsidRDefault="00B04307" w:rsidP="007E5ED0">
      <w:pPr>
        <w:pStyle w:val="ListParagraph"/>
        <w:numPr>
          <w:ilvl w:val="1"/>
          <w:numId w:val="5"/>
        </w:numPr>
        <w:tabs>
          <w:tab w:val="left" w:pos="1180"/>
        </w:tabs>
        <w:spacing w:after="0" w:line="240" w:lineRule="auto"/>
        <w:ind w:right="-20"/>
        <w:rPr>
          <w:rFonts w:ascii="Calibri" w:eastAsia="Calibri" w:hAnsi="Calibri" w:cs="Calibri"/>
        </w:rPr>
      </w:pPr>
      <w:r w:rsidRPr="004B3566">
        <w:rPr>
          <w:rFonts w:ascii="Calibri" w:eastAsia="Calibri" w:hAnsi="Calibri" w:cs="Calibri"/>
          <w:spacing w:val="1"/>
        </w:rPr>
        <w:t>th</w:t>
      </w:r>
      <w:r w:rsidRPr="004B3566">
        <w:rPr>
          <w:rFonts w:ascii="Calibri" w:eastAsia="Calibri" w:hAnsi="Calibri" w:cs="Calibri"/>
        </w:rPr>
        <w:t>e</w:t>
      </w:r>
      <w:r w:rsidRPr="004B3566">
        <w:rPr>
          <w:rFonts w:ascii="Calibri" w:eastAsia="Calibri" w:hAnsi="Calibri" w:cs="Calibri"/>
          <w:spacing w:val="-3"/>
        </w:rPr>
        <w:t xml:space="preserve"> </w:t>
      </w:r>
      <w:r w:rsidRPr="004B3566">
        <w:rPr>
          <w:rFonts w:ascii="Calibri" w:eastAsia="Calibri" w:hAnsi="Calibri" w:cs="Calibri"/>
        </w:rPr>
        <w:t>or</w:t>
      </w:r>
      <w:r w:rsidRPr="004B3566">
        <w:rPr>
          <w:rFonts w:ascii="Calibri" w:eastAsia="Calibri" w:hAnsi="Calibri" w:cs="Calibri"/>
          <w:spacing w:val="-1"/>
        </w:rPr>
        <w:t>d</w:t>
      </w:r>
      <w:r w:rsidRPr="004B3566">
        <w:rPr>
          <w:rFonts w:ascii="Calibri" w:eastAsia="Calibri" w:hAnsi="Calibri" w:cs="Calibri"/>
        </w:rPr>
        <w:t>eri</w:t>
      </w:r>
      <w:r w:rsidRPr="004B3566">
        <w:rPr>
          <w:rFonts w:ascii="Calibri" w:eastAsia="Calibri" w:hAnsi="Calibri" w:cs="Calibri"/>
          <w:spacing w:val="2"/>
        </w:rPr>
        <w:t>n</w:t>
      </w:r>
      <w:r w:rsidRPr="004B3566">
        <w:rPr>
          <w:rFonts w:ascii="Calibri" w:eastAsia="Calibri" w:hAnsi="Calibri" w:cs="Calibri"/>
        </w:rPr>
        <w:t>g</w:t>
      </w:r>
      <w:r w:rsidRPr="004B3566">
        <w:rPr>
          <w:rFonts w:ascii="Calibri" w:eastAsia="Calibri" w:hAnsi="Calibri" w:cs="Calibri"/>
          <w:spacing w:val="-3"/>
        </w:rPr>
        <w:t xml:space="preserve"> </w:t>
      </w:r>
      <w:r w:rsidRPr="004B3566">
        <w:rPr>
          <w:rFonts w:ascii="Calibri" w:eastAsia="Calibri" w:hAnsi="Calibri" w:cs="Calibri"/>
        </w:rPr>
        <w:t>of i</w:t>
      </w:r>
      <w:r w:rsidRPr="004B3566">
        <w:rPr>
          <w:rFonts w:ascii="Calibri" w:eastAsia="Calibri" w:hAnsi="Calibri" w:cs="Calibri"/>
          <w:spacing w:val="-1"/>
        </w:rPr>
        <w:t>t</w:t>
      </w:r>
      <w:r w:rsidRPr="004B3566">
        <w:rPr>
          <w:rFonts w:ascii="Calibri" w:eastAsia="Calibri" w:hAnsi="Calibri" w:cs="Calibri"/>
        </w:rPr>
        <w:t>e</w:t>
      </w:r>
      <w:r w:rsidRPr="004B3566">
        <w:rPr>
          <w:rFonts w:ascii="Calibri" w:eastAsia="Calibri" w:hAnsi="Calibri" w:cs="Calibri"/>
          <w:spacing w:val="1"/>
        </w:rPr>
        <w:t>m</w:t>
      </w:r>
      <w:r w:rsidRPr="004B3566">
        <w:rPr>
          <w:rFonts w:ascii="Calibri" w:eastAsia="Calibri" w:hAnsi="Calibri" w:cs="Calibri"/>
        </w:rPr>
        <w:t>s;</w:t>
      </w:r>
      <w:r w:rsidRPr="004B3566">
        <w:rPr>
          <w:rFonts w:ascii="Calibri" w:eastAsia="Calibri" w:hAnsi="Calibri" w:cs="Calibri"/>
          <w:spacing w:val="-4"/>
        </w:rPr>
        <w:t xml:space="preserve"> </w:t>
      </w:r>
      <w:r w:rsidRPr="004B3566">
        <w:rPr>
          <w:rFonts w:ascii="Calibri" w:eastAsia="Calibri" w:hAnsi="Calibri" w:cs="Calibri"/>
          <w:spacing w:val="-2"/>
        </w:rPr>
        <w:t>o</w:t>
      </w:r>
      <w:r w:rsidRPr="004B3566">
        <w:rPr>
          <w:rFonts w:ascii="Calibri" w:eastAsia="Calibri" w:hAnsi="Calibri" w:cs="Calibri"/>
        </w:rPr>
        <w:t>r</w:t>
      </w:r>
    </w:p>
    <w:p w:rsidR="00B04307" w:rsidRPr="004B3566" w:rsidRDefault="00B04307" w:rsidP="007E5ED0">
      <w:pPr>
        <w:pStyle w:val="ListParagraph"/>
        <w:numPr>
          <w:ilvl w:val="1"/>
          <w:numId w:val="5"/>
        </w:numPr>
        <w:tabs>
          <w:tab w:val="left" w:pos="1180"/>
        </w:tabs>
        <w:spacing w:after="0" w:line="240" w:lineRule="auto"/>
        <w:ind w:right="-20"/>
        <w:rPr>
          <w:rFonts w:ascii="Calibri" w:eastAsia="Calibri" w:hAnsi="Calibri" w:cs="Calibri"/>
        </w:rPr>
      </w:pPr>
      <w:r w:rsidRPr="004B3566">
        <w:rPr>
          <w:rFonts w:ascii="Calibri" w:eastAsia="Calibri" w:hAnsi="Calibri" w:cs="Calibri"/>
          <w:spacing w:val="1"/>
        </w:rPr>
        <w:t>th</w:t>
      </w:r>
      <w:r w:rsidRPr="004B3566">
        <w:rPr>
          <w:rFonts w:ascii="Calibri" w:eastAsia="Calibri" w:hAnsi="Calibri" w:cs="Calibri"/>
        </w:rPr>
        <w:t>e</w:t>
      </w:r>
      <w:r w:rsidRPr="004B3566">
        <w:rPr>
          <w:rFonts w:ascii="Calibri" w:eastAsia="Calibri" w:hAnsi="Calibri" w:cs="Calibri"/>
          <w:spacing w:val="-3"/>
        </w:rPr>
        <w:t xml:space="preserve"> </w:t>
      </w:r>
      <w:r w:rsidRPr="004B3566">
        <w:rPr>
          <w:rFonts w:ascii="Calibri" w:eastAsia="Calibri" w:hAnsi="Calibri" w:cs="Calibri"/>
        </w:rPr>
        <w:t>r</w:t>
      </w:r>
      <w:r w:rsidRPr="004B3566">
        <w:rPr>
          <w:rFonts w:ascii="Calibri" w:eastAsia="Calibri" w:hAnsi="Calibri" w:cs="Calibri"/>
          <w:spacing w:val="1"/>
        </w:rPr>
        <w:t>e</w:t>
      </w:r>
      <w:r w:rsidRPr="004B3566">
        <w:rPr>
          <w:rFonts w:ascii="Calibri" w:eastAsia="Calibri" w:hAnsi="Calibri" w:cs="Calibri"/>
        </w:rPr>
        <w:t>s</w:t>
      </w:r>
      <w:r w:rsidRPr="004B3566">
        <w:rPr>
          <w:rFonts w:ascii="Calibri" w:eastAsia="Calibri" w:hAnsi="Calibri" w:cs="Calibri"/>
          <w:spacing w:val="-2"/>
        </w:rPr>
        <w:t>p</w:t>
      </w:r>
      <w:r w:rsidRPr="004B3566">
        <w:rPr>
          <w:rFonts w:ascii="Calibri" w:eastAsia="Calibri" w:hAnsi="Calibri" w:cs="Calibri"/>
        </w:rPr>
        <w:t>o</w:t>
      </w:r>
      <w:r w:rsidRPr="004B3566">
        <w:rPr>
          <w:rFonts w:ascii="Calibri" w:eastAsia="Calibri" w:hAnsi="Calibri" w:cs="Calibri"/>
          <w:spacing w:val="1"/>
        </w:rPr>
        <w:t>n</w:t>
      </w:r>
      <w:r w:rsidRPr="004B3566">
        <w:rPr>
          <w:rFonts w:ascii="Calibri" w:eastAsia="Calibri" w:hAnsi="Calibri" w:cs="Calibri"/>
        </w:rPr>
        <w:t>se</w:t>
      </w:r>
      <w:r w:rsidRPr="004B3566">
        <w:rPr>
          <w:rFonts w:ascii="Calibri" w:eastAsia="Calibri" w:hAnsi="Calibri" w:cs="Calibri"/>
          <w:spacing w:val="-5"/>
        </w:rPr>
        <w:t xml:space="preserve"> </w:t>
      </w:r>
      <w:r w:rsidRPr="004B3566">
        <w:rPr>
          <w:rFonts w:ascii="Calibri" w:eastAsia="Calibri" w:hAnsi="Calibri" w:cs="Calibri"/>
        </w:rPr>
        <w:t>o</w:t>
      </w:r>
      <w:r w:rsidRPr="004B3566">
        <w:rPr>
          <w:rFonts w:ascii="Calibri" w:eastAsia="Calibri" w:hAnsi="Calibri" w:cs="Calibri"/>
          <w:spacing w:val="-1"/>
        </w:rPr>
        <w:t>p</w:t>
      </w:r>
      <w:r w:rsidRPr="004B3566">
        <w:rPr>
          <w:rFonts w:ascii="Calibri" w:eastAsia="Calibri" w:hAnsi="Calibri" w:cs="Calibri"/>
          <w:spacing w:val="1"/>
        </w:rPr>
        <w:t>t</w:t>
      </w:r>
      <w:r w:rsidRPr="004B3566">
        <w:rPr>
          <w:rFonts w:ascii="Calibri" w:eastAsia="Calibri" w:hAnsi="Calibri" w:cs="Calibri"/>
        </w:rPr>
        <w:t>i</w:t>
      </w:r>
      <w:r w:rsidRPr="004B3566">
        <w:rPr>
          <w:rFonts w:ascii="Calibri" w:eastAsia="Calibri" w:hAnsi="Calibri" w:cs="Calibri"/>
          <w:spacing w:val="-2"/>
        </w:rPr>
        <w:t>o</w:t>
      </w:r>
      <w:r w:rsidRPr="004B3566">
        <w:rPr>
          <w:rFonts w:ascii="Calibri" w:eastAsia="Calibri" w:hAnsi="Calibri" w:cs="Calibri"/>
          <w:spacing w:val="1"/>
        </w:rPr>
        <w:t>n</w:t>
      </w:r>
      <w:r w:rsidRPr="004B3566">
        <w:rPr>
          <w:rFonts w:ascii="Calibri" w:eastAsia="Calibri" w:hAnsi="Calibri" w:cs="Calibri"/>
        </w:rPr>
        <w:t>s</w:t>
      </w:r>
      <w:r w:rsidRPr="004B3566">
        <w:rPr>
          <w:rFonts w:ascii="Calibri" w:eastAsia="Calibri" w:hAnsi="Calibri" w:cs="Calibri"/>
          <w:spacing w:val="-1"/>
        </w:rPr>
        <w:t xml:space="preserve"> t</w:t>
      </w:r>
      <w:r w:rsidRPr="004B3566">
        <w:rPr>
          <w:rFonts w:ascii="Calibri" w:eastAsia="Calibri" w:hAnsi="Calibri" w:cs="Calibri"/>
        </w:rPr>
        <w:t>o</w:t>
      </w:r>
      <w:r w:rsidRPr="004B3566">
        <w:rPr>
          <w:rFonts w:ascii="Calibri" w:eastAsia="Calibri" w:hAnsi="Calibri" w:cs="Calibri"/>
          <w:spacing w:val="-2"/>
        </w:rPr>
        <w:t xml:space="preserve"> </w:t>
      </w:r>
      <w:r w:rsidRPr="004B3566">
        <w:rPr>
          <w:rFonts w:ascii="Calibri" w:eastAsia="Calibri" w:hAnsi="Calibri" w:cs="Calibri"/>
        </w:rPr>
        <w:t>e</w:t>
      </w:r>
      <w:r w:rsidRPr="004B3566">
        <w:rPr>
          <w:rFonts w:ascii="Calibri" w:eastAsia="Calibri" w:hAnsi="Calibri" w:cs="Calibri"/>
          <w:spacing w:val="1"/>
        </w:rPr>
        <w:t>a</w:t>
      </w:r>
      <w:r w:rsidRPr="004B3566">
        <w:rPr>
          <w:rFonts w:ascii="Calibri" w:eastAsia="Calibri" w:hAnsi="Calibri" w:cs="Calibri"/>
          <w:spacing w:val="-1"/>
        </w:rPr>
        <w:t>c</w:t>
      </w:r>
      <w:r w:rsidRPr="004B3566">
        <w:rPr>
          <w:rFonts w:ascii="Calibri" w:eastAsia="Calibri" w:hAnsi="Calibri" w:cs="Calibri"/>
        </w:rPr>
        <w:t>h</w:t>
      </w:r>
      <w:r w:rsidRPr="004B3566">
        <w:rPr>
          <w:rFonts w:ascii="Calibri" w:eastAsia="Calibri" w:hAnsi="Calibri" w:cs="Calibri"/>
          <w:spacing w:val="-1"/>
        </w:rPr>
        <w:t xml:space="preserve"> </w:t>
      </w:r>
      <w:r w:rsidRPr="004B3566">
        <w:rPr>
          <w:rFonts w:ascii="Calibri" w:eastAsia="Calibri" w:hAnsi="Calibri" w:cs="Calibri"/>
        </w:rPr>
        <w:t>i</w:t>
      </w:r>
      <w:r w:rsidRPr="004B3566">
        <w:rPr>
          <w:rFonts w:ascii="Calibri" w:eastAsia="Calibri" w:hAnsi="Calibri" w:cs="Calibri"/>
          <w:spacing w:val="-1"/>
        </w:rPr>
        <w:t>t</w:t>
      </w:r>
      <w:r w:rsidRPr="004B3566">
        <w:rPr>
          <w:rFonts w:ascii="Calibri" w:eastAsia="Calibri" w:hAnsi="Calibri" w:cs="Calibri"/>
        </w:rPr>
        <w:t>e</w:t>
      </w:r>
      <w:r w:rsidRPr="004B3566">
        <w:rPr>
          <w:rFonts w:ascii="Calibri" w:eastAsia="Calibri" w:hAnsi="Calibri" w:cs="Calibri"/>
          <w:spacing w:val="1"/>
        </w:rPr>
        <w:t>m</w:t>
      </w:r>
      <w:r w:rsidRPr="004B3566">
        <w:rPr>
          <w:rFonts w:ascii="Calibri" w:eastAsia="Calibri" w:hAnsi="Calibri" w:cs="Calibri"/>
        </w:rPr>
        <w:t>;</w:t>
      </w:r>
    </w:p>
    <w:p w:rsidR="00C865E7" w:rsidRPr="00B04307" w:rsidRDefault="00C865E7" w:rsidP="00C865E7">
      <w:pPr>
        <w:pStyle w:val="Heading2"/>
        <w:rPr>
          <w:rFonts w:eastAsia="Calibri"/>
        </w:rPr>
      </w:pPr>
      <w:bookmarkStart w:id="23" w:name="_Toc507491026"/>
      <w:r w:rsidRPr="00B04307">
        <w:rPr>
          <w:rFonts w:eastAsia="Calibri"/>
        </w:rPr>
        <w:t>What conditions are specified in the licence agreement?</w:t>
      </w:r>
      <w:bookmarkEnd w:id="23"/>
    </w:p>
    <w:p w:rsidR="00C865E7" w:rsidRPr="00C865E7" w:rsidRDefault="00C865E7" w:rsidP="00C865E7">
      <w:pPr>
        <w:spacing w:after="0"/>
        <w:ind w:right="-20"/>
        <w:rPr>
          <w:rFonts w:eastAsia="Calibri" w:cs="Calibri"/>
        </w:rPr>
      </w:pPr>
      <w:r w:rsidRPr="00C865E7">
        <w:rPr>
          <w:rFonts w:eastAsia="Calibri" w:cs="Calibri"/>
        </w:rPr>
        <w:t>Clause</w:t>
      </w:r>
      <w:r w:rsidRPr="00C865E7">
        <w:rPr>
          <w:rFonts w:eastAsia="Calibri" w:cs="Calibri"/>
          <w:spacing w:val="-1"/>
        </w:rPr>
        <w:t xml:space="preserve"> </w:t>
      </w:r>
      <w:r w:rsidRPr="00C865E7">
        <w:rPr>
          <w:rFonts w:eastAsia="Calibri" w:cs="Calibri"/>
        </w:rPr>
        <w:t>4</w:t>
      </w:r>
      <w:r w:rsidRPr="00C865E7">
        <w:rPr>
          <w:rFonts w:eastAsia="Calibri" w:cs="Calibri"/>
          <w:spacing w:val="-2"/>
        </w:rPr>
        <w:t xml:space="preserve"> </w:t>
      </w:r>
      <w:r w:rsidRPr="00C865E7">
        <w:rPr>
          <w:rFonts w:eastAsia="Calibri" w:cs="Calibri"/>
        </w:rPr>
        <w:t xml:space="preserve">of </w:t>
      </w:r>
      <w:r w:rsidRPr="00C865E7">
        <w:rPr>
          <w:rFonts w:eastAsia="Calibri" w:cs="Calibri"/>
          <w:spacing w:val="-1"/>
        </w:rPr>
        <w:t>t</w:t>
      </w:r>
      <w:r w:rsidRPr="00C865E7">
        <w:rPr>
          <w:rFonts w:eastAsia="Calibri" w:cs="Calibri"/>
          <w:spacing w:val="1"/>
        </w:rPr>
        <w:t>h</w:t>
      </w:r>
      <w:r w:rsidRPr="00C865E7">
        <w:rPr>
          <w:rFonts w:eastAsia="Calibri" w:cs="Calibri"/>
        </w:rPr>
        <w:t>e</w:t>
      </w:r>
      <w:r w:rsidRPr="00C865E7">
        <w:rPr>
          <w:rFonts w:eastAsia="Calibri" w:cs="Calibri"/>
          <w:spacing w:val="1"/>
        </w:rPr>
        <w:t xml:space="preserve"> </w:t>
      </w:r>
      <w:r w:rsidRPr="00C865E7">
        <w:rPr>
          <w:rFonts w:eastAsia="Calibri" w:cs="Calibri"/>
        </w:rPr>
        <w:t>lic</w:t>
      </w:r>
      <w:r w:rsidRPr="00C865E7">
        <w:rPr>
          <w:rFonts w:eastAsia="Calibri" w:cs="Calibri"/>
          <w:spacing w:val="-2"/>
        </w:rPr>
        <w:t>e</w:t>
      </w:r>
      <w:r w:rsidRPr="00C865E7">
        <w:rPr>
          <w:rFonts w:eastAsia="Calibri" w:cs="Calibri"/>
          <w:spacing w:val="1"/>
        </w:rPr>
        <w:t>n</w:t>
      </w:r>
      <w:r w:rsidRPr="00C865E7">
        <w:rPr>
          <w:rFonts w:eastAsia="Calibri" w:cs="Calibri"/>
          <w:spacing w:val="-1"/>
        </w:rPr>
        <w:t>c</w:t>
      </w:r>
      <w:r w:rsidRPr="00C865E7">
        <w:rPr>
          <w:rFonts w:eastAsia="Calibri" w:cs="Calibri"/>
        </w:rPr>
        <w:t>e</w:t>
      </w:r>
      <w:r w:rsidRPr="00C865E7">
        <w:rPr>
          <w:rFonts w:eastAsia="Calibri" w:cs="Calibri"/>
          <w:spacing w:val="-1"/>
        </w:rPr>
        <w:t xml:space="preserve"> </w:t>
      </w:r>
      <w:r w:rsidRPr="00C865E7">
        <w:rPr>
          <w:rFonts w:eastAsia="Calibri" w:cs="Calibri"/>
          <w:spacing w:val="-2"/>
        </w:rPr>
        <w:t>a</w:t>
      </w:r>
      <w:r w:rsidRPr="00C865E7">
        <w:rPr>
          <w:rFonts w:eastAsia="Calibri" w:cs="Calibri"/>
        </w:rPr>
        <w:t>gre</w:t>
      </w:r>
      <w:r w:rsidRPr="00C865E7">
        <w:rPr>
          <w:rFonts w:eastAsia="Calibri" w:cs="Calibri"/>
          <w:spacing w:val="1"/>
        </w:rPr>
        <w:t>e</w:t>
      </w:r>
      <w:r w:rsidRPr="00C865E7">
        <w:rPr>
          <w:rFonts w:eastAsia="Calibri" w:cs="Calibri"/>
        </w:rPr>
        <w:t>ment</w:t>
      </w:r>
      <w:r w:rsidRPr="00C865E7">
        <w:rPr>
          <w:rFonts w:eastAsia="Calibri" w:cs="Calibri"/>
          <w:spacing w:val="-11"/>
        </w:rPr>
        <w:t xml:space="preserve"> </w:t>
      </w:r>
      <w:r w:rsidRPr="00C865E7">
        <w:rPr>
          <w:rFonts w:eastAsia="Calibri" w:cs="Calibri"/>
        </w:rPr>
        <w:t>o</w:t>
      </w:r>
      <w:r w:rsidRPr="00C865E7">
        <w:rPr>
          <w:rFonts w:eastAsia="Calibri" w:cs="Calibri"/>
          <w:spacing w:val="1"/>
        </w:rPr>
        <w:t>u</w:t>
      </w:r>
      <w:r w:rsidRPr="00C865E7">
        <w:rPr>
          <w:rFonts w:eastAsia="Calibri" w:cs="Calibri"/>
          <w:spacing w:val="-1"/>
        </w:rPr>
        <w:t>t</w:t>
      </w:r>
      <w:r w:rsidRPr="00C865E7">
        <w:rPr>
          <w:rFonts w:eastAsia="Calibri" w:cs="Calibri"/>
        </w:rPr>
        <w:t>li</w:t>
      </w:r>
      <w:r w:rsidRPr="00C865E7">
        <w:rPr>
          <w:rFonts w:eastAsia="Calibri" w:cs="Calibri"/>
          <w:spacing w:val="1"/>
        </w:rPr>
        <w:t>n</w:t>
      </w:r>
      <w:r w:rsidRPr="00C865E7">
        <w:rPr>
          <w:rFonts w:eastAsia="Calibri" w:cs="Calibri"/>
        </w:rPr>
        <w:t>es</w:t>
      </w:r>
      <w:r w:rsidRPr="00C865E7">
        <w:rPr>
          <w:rFonts w:eastAsia="Calibri" w:cs="Calibri"/>
          <w:spacing w:val="-4"/>
        </w:rPr>
        <w:t xml:space="preserve"> </w:t>
      </w:r>
      <w:r w:rsidRPr="00C865E7">
        <w:rPr>
          <w:rFonts w:eastAsia="Calibri" w:cs="Calibri"/>
        </w:rPr>
        <w:t>a</w:t>
      </w:r>
      <w:r w:rsidRPr="00C865E7">
        <w:rPr>
          <w:rFonts w:eastAsia="Calibri" w:cs="Calibri"/>
          <w:spacing w:val="1"/>
        </w:rPr>
        <w:t xml:space="preserve"> </w:t>
      </w:r>
      <w:r w:rsidRPr="00C865E7">
        <w:rPr>
          <w:rFonts w:eastAsia="Calibri" w:cs="Calibri"/>
          <w:spacing w:val="-1"/>
        </w:rPr>
        <w:t>nu</w:t>
      </w:r>
      <w:r w:rsidRPr="00C865E7">
        <w:rPr>
          <w:rFonts w:eastAsia="Calibri" w:cs="Calibri"/>
        </w:rPr>
        <w:t>m</w:t>
      </w:r>
      <w:r w:rsidRPr="00C865E7">
        <w:rPr>
          <w:rFonts w:eastAsia="Calibri" w:cs="Calibri"/>
          <w:spacing w:val="1"/>
        </w:rPr>
        <w:t>b</w:t>
      </w:r>
      <w:r w:rsidRPr="00C865E7">
        <w:rPr>
          <w:rFonts w:eastAsia="Calibri" w:cs="Calibri"/>
        </w:rPr>
        <w:t>er</w:t>
      </w:r>
      <w:r w:rsidRPr="00C865E7">
        <w:rPr>
          <w:rFonts w:eastAsia="Calibri" w:cs="Calibri"/>
          <w:spacing w:val="-2"/>
        </w:rPr>
        <w:t xml:space="preserve"> </w:t>
      </w:r>
      <w:r w:rsidRPr="00C865E7">
        <w:rPr>
          <w:rFonts w:eastAsia="Calibri" w:cs="Calibri"/>
        </w:rPr>
        <w:t>of</w:t>
      </w:r>
      <w:r w:rsidRPr="00C865E7">
        <w:rPr>
          <w:rFonts w:eastAsia="Calibri" w:cs="Calibri"/>
          <w:spacing w:val="2"/>
        </w:rPr>
        <w:t xml:space="preserve"> </w:t>
      </w:r>
      <w:r w:rsidRPr="00C865E7">
        <w:rPr>
          <w:rFonts w:eastAsia="Calibri" w:cs="Calibri"/>
          <w:spacing w:val="-1"/>
        </w:rPr>
        <w:t>c</w:t>
      </w:r>
      <w:r w:rsidRPr="00C865E7">
        <w:rPr>
          <w:rFonts w:eastAsia="Calibri" w:cs="Calibri"/>
          <w:spacing w:val="-2"/>
        </w:rPr>
        <w:t>o</w:t>
      </w:r>
      <w:r w:rsidRPr="00C865E7">
        <w:rPr>
          <w:rFonts w:eastAsia="Calibri" w:cs="Calibri"/>
          <w:spacing w:val="1"/>
        </w:rPr>
        <w:t>nd</w:t>
      </w:r>
      <w:r w:rsidRPr="00C865E7">
        <w:rPr>
          <w:rFonts w:eastAsia="Calibri" w:cs="Calibri"/>
          <w:spacing w:val="-2"/>
        </w:rPr>
        <w:t>i</w:t>
      </w:r>
      <w:r w:rsidRPr="00C865E7">
        <w:rPr>
          <w:rFonts w:eastAsia="Calibri" w:cs="Calibri"/>
          <w:spacing w:val="1"/>
        </w:rPr>
        <w:t>t</w:t>
      </w:r>
      <w:r w:rsidRPr="00C865E7">
        <w:rPr>
          <w:rFonts w:eastAsia="Calibri" w:cs="Calibri"/>
        </w:rPr>
        <w:t>i</w:t>
      </w:r>
      <w:r w:rsidRPr="00C865E7">
        <w:rPr>
          <w:rFonts w:eastAsia="Calibri" w:cs="Calibri"/>
          <w:spacing w:val="-2"/>
        </w:rPr>
        <w:t>o</w:t>
      </w:r>
      <w:r w:rsidRPr="00C865E7">
        <w:rPr>
          <w:rFonts w:eastAsia="Calibri" w:cs="Calibri"/>
          <w:spacing w:val="1"/>
        </w:rPr>
        <w:t>n</w:t>
      </w:r>
      <w:r w:rsidRPr="00C865E7">
        <w:rPr>
          <w:rFonts w:eastAsia="Calibri" w:cs="Calibri"/>
        </w:rPr>
        <w:t>s.</w:t>
      </w:r>
      <w:r w:rsidRPr="00C865E7">
        <w:rPr>
          <w:rFonts w:eastAsia="Calibri" w:cs="Calibri"/>
          <w:spacing w:val="2"/>
        </w:rPr>
        <w:t xml:space="preserve"> </w:t>
      </w:r>
      <w:r w:rsidRPr="00C865E7">
        <w:rPr>
          <w:rFonts w:eastAsia="Calibri" w:cs="Calibri"/>
        </w:rPr>
        <w:t>In</w:t>
      </w:r>
      <w:r w:rsidRPr="00C865E7">
        <w:rPr>
          <w:rFonts w:eastAsia="Calibri" w:cs="Calibri"/>
          <w:spacing w:val="1"/>
        </w:rPr>
        <w:t xml:space="preserve"> </w:t>
      </w:r>
      <w:r w:rsidRPr="00C865E7">
        <w:rPr>
          <w:rFonts w:eastAsia="Calibri" w:cs="Calibri"/>
          <w:spacing w:val="-3"/>
        </w:rPr>
        <w:t>s</w:t>
      </w:r>
      <w:r w:rsidRPr="00C865E7">
        <w:rPr>
          <w:rFonts w:eastAsia="Calibri" w:cs="Calibri"/>
          <w:spacing w:val="-1"/>
        </w:rPr>
        <w:t>u</w:t>
      </w:r>
      <w:r w:rsidRPr="00C865E7">
        <w:rPr>
          <w:rFonts w:eastAsia="Calibri" w:cs="Calibri"/>
        </w:rPr>
        <w:t>mma</w:t>
      </w:r>
      <w:r w:rsidRPr="00C865E7">
        <w:rPr>
          <w:rFonts w:eastAsia="Calibri" w:cs="Calibri"/>
          <w:spacing w:val="1"/>
        </w:rPr>
        <w:t>r</w:t>
      </w:r>
      <w:r w:rsidRPr="00C865E7">
        <w:rPr>
          <w:rFonts w:eastAsia="Calibri" w:cs="Calibri"/>
        </w:rPr>
        <w:t>y:</w:t>
      </w:r>
    </w:p>
    <w:p w:rsidR="00C865E7" w:rsidRPr="00C865E7" w:rsidRDefault="000B0C96" w:rsidP="007E5ED0">
      <w:pPr>
        <w:pStyle w:val="ListParagraph"/>
        <w:numPr>
          <w:ilvl w:val="0"/>
          <w:numId w:val="5"/>
        </w:numPr>
        <w:tabs>
          <w:tab w:val="left" w:pos="820"/>
        </w:tabs>
        <w:spacing w:before="0" w:after="0"/>
        <w:ind w:right="280"/>
        <w:rPr>
          <w:rFonts w:eastAsia="Calibri" w:cs="Calibri"/>
        </w:rPr>
      </w:pPr>
      <w:r w:rsidRPr="00C865E7">
        <w:rPr>
          <w:rFonts w:ascii="Calibri" w:eastAsia="Calibri" w:hAnsi="Calibri" w:cs="Calibri"/>
        </w:rPr>
        <w:t>Li</w:t>
      </w:r>
      <w:r w:rsidRPr="00C865E7">
        <w:rPr>
          <w:rFonts w:ascii="Calibri" w:eastAsia="Calibri" w:hAnsi="Calibri" w:cs="Calibri"/>
          <w:spacing w:val="-1"/>
        </w:rPr>
        <w:t>c</w:t>
      </w:r>
      <w:r w:rsidRPr="00C865E7">
        <w:rPr>
          <w:rFonts w:ascii="Calibri" w:eastAsia="Calibri" w:hAnsi="Calibri" w:cs="Calibri"/>
        </w:rPr>
        <w:t>e</w:t>
      </w:r>
      <w:r w:rsidRPr="00C865E7">
        <w:rPr>
          <w:rFonts w:ascii="Calibri" w:eastAsia="Calibri" w:hAnsi="Calibri" w:cs="Calibri"/>
          <w:spacing w:val="1"/>
        </w:rPr>
        <w:t>n</w:t>
      </w:r>
      <w:r w:rsidRPr="00C865E7">
        <w:rPr>
          <w:rFonts w:ascii="Calibri" w:eastAsia="Calibri" w:hAnsi="Calibri" w:cs="Calibri"/>
        </w:rPr>
        <w:t>sed</w:t>
      </w:r>
      <w:r w:rsidRPr="00C865E7">
        <w:rPr>
          <w:rFonts w:ascii="Calibri" w:eastAsia="Calibri" w:hAnsi="Calibri" w:cs="Calibri"/>
          <w:spacing w:val="-2"/>
        </w:rPr>
        <w:t xml:space="preserve"> </w:t>
      </w:r>
      <w:r w:rsidRPr="00C865E7">
        <w:rPr>
          <w:rFonts w:ascii="Calibri" w:eastAsia="Calibri" w:hAnsi="Calibri" w:cs="Calibri"/>
        </w:rPr>
        <w:t>orga</w:t>
      </w:r>
      <w:r w:rsidRPr="00C865E7">
        <w:rPr>
          <w:rFonts w:ascii="Calibri" w:eastAsia="Calibri" w:hAnsi="Calibri" w:cs="Calibri"/>
          <w:spacing w:val="1"/>
        </w:rPr>
        <w:t>n</w:t>
      </w:r>
      <w:r w:rsidRPr="00C865E7">
        <w:rPr>
          <w:rFonts w:ascii="Calibri" w:eastAsia="Calibri" w:hAnsi="Calibri" w:cs="Calibri"/>
        </w:rPr>
        <w:t>is</w:t>
      </w:r>
      <w:r w:rsidRPr="00C865E7">
        <w:rPr>
          <w:rFonts w:ascii="Calibri" w:eastAsia="Calibri" w:hAnsi="Calibri" w:cs="Calibri"/>
          <w:spacing w:val="-2"/>
        </w:rPr>
        <w:t>a</w:t>
      </w:r>
      <w:r w:rsidRPr="00C865E7">
        <w:rPr>
          <w:rFonts w:ascii="Calibri" w:eastAsia="Calibri" w:hAnsi="Calibri" w:cs="Calibri"/>
          <w:spacing w:val="1"/>
        </w:rPr>
        <w:t>t</w:t>
      </w:r>
      <w:r w:rsidRPr="00C865E7">
        <w:rPr>
          <w:rFonts w:ascii="Calibri" w:eastAsia="Calibri" w:hAnsi="Calibri" w:cs="Calibri"/>
        </w:rPr>
        <w:t>i</w:t>
      </w:r>
      <w:r w:rsidRPr="00C865E7">
        <w:rPr>
          <w:rFonts w:ascii="Calibri" w:eastAsia="Calibri" w:hAnsi="Calibri" w:cs="Calibri"/>
          <w:spacing w:val="-2"/>
        </w:rPr>
        <w:t>o</w:t>
      </w:r>
      <w:r w:rsidRPr="00C865E7">
        <w:rPr>
          <w:rFonts w:ascii="Calibri" w:eastAsia="Calibri" w:hAnsi="Calibri" w:cs="Calibri"/>
          <w:spacing w:val="1"/>
        </w:rPr>
        <w:t>n</w:t>
      </w:r>
      <w:r w:rsidRPr="00C865E7">
        <w:rPr>
          <w:rFonts w:ascii="Calibri" w:eastAsia="Calibri" w:hAnsi="Calibri" w:cs="Calibri"/>
        </w:rPr>
        <w:t>s</w:t>
      </w:r>
      <w:r w:rsidRPr="00C865E7">
        <w:rPr>
          <w:rFonts w:ascii="Calibri" w:eastAsia="Calibri" w:hAnsi="Calibri" w:cs="Calibri"/>
          <w:spacing w:val="-2"/>
        </w:rPr>
        <w:t xml:space="preserve"> a</w:t>
      </w:r>
      <w:r w:rsidRPr="00C865E7">
        <w:rPr>
          <w:rFonts w:ascii="Calibri" w:eastAsia="Calibri" w:hAnsi="Calibri" w:cs="Calibri"/>
        </w:rPr>
        <w:t>re</w:t>
      </w:r>
      <w:r w:rsidRPr="00C865E7">
        <w:rPr>
          <w:rFonts w:ascii="Calibri" w:eastAsia="Calibri" w:hAnsi="Calibri" w:cs="Calibri"/>
          <w:spacing w:val="-1"/>
        </w:rPr>
        <w:t xml:space="preserve"> </w:t>
      </w:r>
      <w:r w:rsidRPr="00C865E7">
        <w:rPr>
          <w:rFonts w:ascii="Calibri" w:eastAsia="Calibri" w:hAnsi="Calibri" w:cs="Calibri"/>
          <w:spacing w:val="1"/>
        </w:rPr>
        <w:t>p</w:t>
      </w:r>
      <w:r w:rsidRPr="00C865E7">
        <w:rPr>
          <w:rFonts w:ascii="Calibri" w:eastAsia="Calibri" w:hAnsi="Calibri" w:cs="Calibri"/>
          <w:spacing w:val="-2"/>
        </w:rPr>
        <w:t>e</w:t>
      </w:r>
      <w:r w:rsidRPr="00C865E7">
        <w:rPr>
          <w:rFonts w:ascii="Calibri" w:eastAsia="Calibri" w:hAnsi="Calibri" w:cs="Calibri"/>
        </w:rPr>
        <w:t>rmit</w:t>
      </w:r>
      <w:r w:rsidRPr="00C865E7">
        <w:rPr>
          <w:rFonts w:ascii="Calibri" w:eastAsia="Calibri" w:hAnsi="Calibri" w:cs="Calibri"/>
          <w:spacing w:val="1"/>
        </w:rPr>
        <w:t>t</w:t>
      </w:r>
      <w:r w:rsidRPr="00C865E7">
        <w:rPr>
          <w:rFonts w:ascii="Calibri" w:eastAsia="Calibri" w:hAnsi="Calibri" w:cs="Calibri"/>
        </w:rPr>
        <w:t>ed</w:t>
      </w:r>
      <w:r w:rsidRPr="00C865E7">
        <w:rPr>
          <w:rFonts w:ascii="Calibri" w:eastAsia="Calibri" w:hAnsi="Calibri" w:cs="Calibri"/>
          <w:spacing w:val="-9"/>
        </w:rPr>
        <w:t xml:space="preserve"> </w:t>
      </w:r>
      <w:r w:rsidRPr="00C865E7">
        <w:rPr>
          <w:rFonts w:ascii="Calibri" w:eastAsia="Calibri" w:hAnsi="Calibri" w:cs="Calibri"/>
          <w:spacing w:val="-1"/>
        </w:rPr>
        <w:t>t</w:t>
      </w:r>
      <w:r w:rsidRPr="00C865E7">
        <w:rPr>
          <w:rFonts w:ascii="Calibri" w:eastAsia="Calibri" w:hAnsi="Calibri" w:cs="Calibri"/>
        </w:rPr>
        <w:t>o</w:t>
      </w:r>
      <w:r w:rsidRPr="00C865E7">
        <w:rPr>
          <w:rFonts w:ascii="Calibri" w:eastAsia="Calibri" w:hAnsi="Calibri" w:cs="Calibri"/>
          <w:spacing w:val="2"/>
        </w:rPr>
        <w:t xml:space="preserve"> </w:t>
      </w:r>
      <w:r w:rsidRPr="00C865E7">
        <w:rPr>
          <w:rFonts w:ascii="Calibri" w:eastAsia="Calibri" w:hAnsi="Calibri" w:cs="Calibri"/>
          <w:spacing w:val="1"/>
        </w:rPr>
        <w:t>u</w:t>
      </w:r>
      <w:r w:rsidRPr="00C865E7">
        <w:rPr>
          <w:rFonts w:ascii="Calibri" w:eastAsia="Calibri" w:hAnsi="Calibri" w:cs="Calibri"/>
          <w:spacing w:val="-3"/>
        </w:rPr>
        <w:t>s</w:t>
      </w:r>
      <w:r w:rsidRPr="00C865E7">
        <w:rPr>
          <w:rFonts w:ascii="Calibri" w:eastAsia="Calibri" w:hAnsi="Calibri" w:cs="Calibri"/>
        </w:rPr>
        <w:t xml:space="preserve">e </w:t>
      </w:r>
      <w:r>
        <w:rPr>
          <w:rFonts w:ascii="Calibri" w:eastAsia="Calibri" w:hAnsi="Calibri" w:cs="Calibri"/>
        </w:rPr>
        <w:t xml:space="preserve">either </w:t>
      </w:r>
      <w:r w:rsidRPr="00C865E7">
        <w:rPr>
          <w:rFonts w:ascii="Calibri" w:eastAsia="Calibri" w:hAnsi="Calibri" w:cs="Calibri"/>
          <w:spacing w:val="-1"/>
        </w:rPr>
        <w:t>t</w:t>
      </w:r>
      <w:r w:rsidRPr="00C865E7">
        <w:rPr>
          <w:rFonts w:ascii="Calibri" w:eastAsia="Calibri" w:hAnsi="Calibri" w:cs="Calibri"/>
          <w:spacing w:val="1"/>
        </w:rPr>
        <w:t>h</w:t>
      </w:r>
      <w:r w:rsidRPr="00C865E7">
        <w:rPr>
          <w:rFonts w:ascii="Calibri" w:eastAsia="Calibri" w:hAnsi="Calibri" w:cs="Calibri"/>
        </w:rPr>
        <w:t>e</w:t>
      </w:r>
      <w:r w:rsidRPr="00C865E7">
        <w:rPr>
          <w:rFonts w:ascii="Calibri" w:eastAsia="Calibri" w:hAnsi="Calibri" w:cs="Calibri"/>
          <w:spacing w:val="-3"/>
        </w:rPr>
        <w:t xml:space="preserve"> </w:t>
      </w:r>
      <w:r>
        <w:rPr>
          <w:rFonts w:ascii="Calibri" w:eastAsia="Calibri" w:hAnsi="Calibri" w:cs="Calibri"/>
          <w:spacing w:val="-3"/>
        </w:rPr>
        <w:t xml:space="preserve">YES CMO or the YES CMO SF </w:t>
      </w:r>
      <w:r w:rsidRPr="00C865E7">
        <w:rPr>
          <w:rFonts w:ascii="Calibri" w:eastAsia="Calibri" w:hAnsi="Calibri" w:cs="Calibri"/>
        </w:rPr>
        <w:t>s</w:t>
      </w:r>
      <w:r w:rsidRPr="00C865E7">
        <w:rPr>
          <w:rFonts w:ascii="Calibri" w:eastAsia="Calibri" w:hAnsi="Calibri" w:cs="Calibri"/>
          <w:spacing w:val="1"/>
        </w:rPr>
        <w:t>u</w:t>
      </w:r>
      <w:r w:rsidRPr="00C865E7">
        <w:rPr>
          <w:rFonts w:ascii="Calibri" w:eastAsia="Calibri" w:hAnsi="Calibri" w:cs="Calibri"/>
        </w:rPr>
        <w:t>rvey</w:t>
      </w:r>
      <w:r>
        <w:rPr>
          <w:rFonts w:ascii="Calibri" w:eastAsia="Calibri" w:hAnsi="Calibri" w:cs="Calibri"/>
        </w:rPr>
        <w:t>s</w:t>
      </w:r>
      <w:r w:rsidRPr="00C865E7">
        <w:rPr>
          <w:rFonts w:ascii="Calibri" w:eastAsia="Calibri" w:hAnsi="Calibri" w:cs="Calibri"/>
          <w:spacing w:val="-4"/>
        </w:rPr>
        <w:t xml:space="preserve"> </w:t>
      </w:r>
      <w:r w:rsidRPr="00C865E7">
        <w:rPr>
          <w:rFonts w:ascii="Calibri" w:eastAsia="Calibri" w:hAnsi="Calibri" w:cs="Calibri"/>
        </w:rPr>
        <w:t xml:space="preserve">in </w:t>
      </w:r>
      <w:r>
        <w:rPr>
          <w:rFonts w:ascii="Calibri" w:eastAsia="Calibri" w:hAnsi="Calibri" w:cs="Calibri"/>
        </w:rPr>
        <w:t xml:space="preserve">the format </w:t>
      </w:r>
      <w:r w:rsidRPr="000B0C96">
        <w:rPr>
          <w:rFonts w:ascii="Calibri" w:eastAsia="Calibri" w:hAnsi="Calibri" w:cs="Calibri"/>
        </w:rPr>
        <w:t>as</w:t>
      </w:r>
      <w:r w:rsidRPr="000B0C96">
        <w:rPr>
          <w:rFonts w:ascii="Calibri" w:eastAsia="Calibri" w:hAnsi="Calibri" w:cs="Calibri"/>
          <w:spacing w:val="-2"/>
        </w:rPr>
        <w:t xml:space="preserve"> shown</w:t>
      </w:r>
      <w:r w:rsidRPr="000B0C96">
        <w:rPr>
          <w:rFonts w:ascii="Calibri" w:eastAsia="Calibri" w:hAnsi="Calibri" w:cs="Calibri"/>
          <w:spacing w:val="-1"/>
        </w:rPr>
        <w:t xml:space="preserve"> </w:t>
      </w:r>
      <w:r w:rsidRPr="000B0C96">
        <w:rPr>
          <w:rFonts w:ascii="Calibri" w:eastAsia="Calibri" w:hAnsi="Calibri" w:cs="Calibri"/>
        </w:rPr>
        <w:t>in A</w:t>
      </w:r>
      <w:r w:rsidRPr="000B0C96">
        <w:rPr>
          <w:rFonts w:ascii="Calibri" w:eastAsia="Calibri" w:hAnsi="Calibri" w:cs="Calibri"/>
          <w:spacing w:val="-1"/>
        </w:rPr>
        <w:t>p</w:t>
      </w:r>
      <w:r w:rsidRPr="000B0C96">
        <w:rPr>
          <w:rFonts w:ascii="Calibri" w:eastAsia="Calibri" w:hAnsi="Calibri" w:cs="Calibri"/>
          <w:spacing w:val="1"/>
        </w:rPr>
        <w:t>p</w:t>
      </w:r>
      <w:r w:rsidRPr="000B0C96">
        <w:rPr>
          <w:rFonts w:ascii="Calibri" w:eastAsia="Calibri" w:hAnsi="Calibri" w:cs="Calibri"/>
        </w:rPr>
        <w:t>e</w:t>
      </w:r>
      <w:r w:rsidRPr="000B0C96">
        <w:rPr>
          <w:rFonts w:ascii="Calibri" w:eastAsia="Calibri" w:hAnsi="Calibri" w:cs="Calibri"/>
          <w:spacing w:val="-1"/>
        </w:rPr>
        <w:t>n</w:t>
      </w:r>
      <w:r w:rsidRPr="000B0C96">
        <w:rPr>
          <w:rFonts w:ascii="Calibri" w:eastAsia="Calibri" w:hAnsi="Calibri" w:cs="Calibri"/>
          <w:spacing w:val="1"/>
        </w:rPr>
        <w:t>d</w:t>
      </w:r>
      <w:r w:rsidRPr="000B0C96">
        <w:rPr>
          <w:rFonts w:ascii="Calibri" w:eastAsia="Calibri" w:hAnsi="Calibri" w:cs="Calibri"/>
        </w:rPr>
        <w:t xml:space="preserve">ix A or B of </w:t>
      </w:r>
      <w:r w:rsidRPr="000B0C96">
        <w:rPr>
          <w:rFonts w:ascii="Calibri" w:eastAsia="Calibri" w:hAnsi="Calibri" w:cs="Calibri"/>
          <w:spacing w:val="1"/>
        </w:rPr>
        <w:t>th</w:t>
      </w:r>
      <w:r w:rsidRPr="000B0C96">
        <w:rPr>
          <w:rFonts w:ascii="Calibri" w:eastAsia="Calibri" w:hAnsi="Calibri" w:cs="Calibri"/>
        </w:rPr>
        <w:t>is</w:t>
      </w:r>
      <w:r w:rsidRPr="000B0C96">
        <w:rPr>
          <w:rFonts w:ascii="Calibri" w:eastAsia="Calibri" w:hAnsi="Calibri" w:cs="Calibri"/>
          <w:spacing w:val="-3"/>
        </w:rPr>
        <w:t xml:space="preserve"> </w:t>
      </w:r>
      <w:r w:rsidRPr="000B0C96">
        <w:rPr>
          <w:rFonts w:ascii="Calibri" w:eastAsia="Calibri" w:hAnsi="Calibri" w:cs="Calibri"/>
          <w:spacing w:val="1"/>
        </w:rPr>
        <w:t>d</w:t>
      </w:r>
      <w:r w:rsidRPr="000B0C96">
        <w:rPr>
          <w:rFonts w:ascii="Calibri" w:eastAsia="Calibri" w:hAnsi="Calibri" w:cs="Calibri"/>
        </w:rPr>
        <w:t>o</w:t>
      </w:r>
      <w:r w:rsidRPr="000B0C96">
        <w:rPr>
          <w:rFonts w:ascii="Calibri" w:eastAsia="Calibri" w:hAnsi="Calibri" w:cs="Calibri"/>
          <w:spacing w:val="-1"/>
        </w:rPr>
        <w:t>c</w:t>
      </w:r>
      <w:r w:rsidRPr="000B0C96">
        <w:rPr>
          <w:rFonts w:ascii="Calibri" w:eastAsia="Calibri" w:hAnsi="Calibri" w:cs="Calibri"/>
          <w:spacing w:val="1"/>
        </w:rPr>
        <w:t>u</w:t>
      </w:r>
      <w:r w:rsidRPr="000B0C96">
        <w:rPr>
          <w:rFonts w:ascii="Calibri" w:eastAsia="Calibri" w:hAnsi="Calibri" w:cs="Calibri"/>
        </w:rPr>
        <w:t>m</w:t>
      </w:r>
      <w:r w:rsidRPr="000B0C96">
        <w:rPr>
          <w:rFonts w:ascii="Calibri" w:eastAsia="Calibri" w:hAnsi="Calibri" w:cs="Calibri"/>
          <w:spacing w:val="-2"/>
        </w:rPr>
        <w:t>e</w:t>
      </w:r>
      <w:r w:rsidRPr="000B0C96">
        <w:rPr>
          <w:rFonts w:ascii="Calibri" w:eastAsia="Calibri" w:hAnsi="Calibri" w:cs="Calibri"/>
          <w:spacing w:val="1"/>
        </w:rPr>
        <w:t>nt</w:t>
      </w:r>
      <w:r w:rsidRPr="00C865E7">
        <w:rPr>
          <w:rFonts w:eastAsia="Calibri" w:cs="Calibri"/>
        </w:rPr>
        <w:t xml:space="preserve"> </w:t>
      </w:r>
      <w:r w:rsidR="00C865E7" w:rsidRPr="00C865E7">
        <w:rPr>
          <w:rFonts w:eastAsia="Calibri" w:cs="Calibri"/>
        </w:rPr>
        <w:t>or</w:t>
      </w:r>
      <w:r w:rsidR="00C865E7" w:rsidRPr="00C865E7">
        <w:rPr>
          <w:rFonts w:eastAsia="Calibri" w:cs="Calibri"/>
          <w:spacing w:val="-2"/>
        </w:rPr>
        <w:t xml:space="preserve"> </w:t>
      </w:r>
      <w:r w:rsidR="00C865E7" w:rsidRPr="00C865E7">
        <w:rPr>
          <w:rFonts w:eastAsia="Calibri" w:cs="Calibri"/>
          <w:spacing w:val="1"/>
        </w:rPr>
        <w:t>t</w:t>
      </w:r>
      <w:r w:rsidR="00C865E7" w:rsidRPr="00C865E7">
        <w:rPr>
          <w:rFonts w:eastAsia="Calibri" w:cs="Calibri"/>
        </w:rPr>
        <w:t>o</w:t>
      </w:r>
      <w:r w:rsidR="00C865E7" w:rsidRPr="00C865E7">
        <w:rPr>
          <w:rFonts w:eastAsia="Calibri" w:cs="Calibri"/>
          <w:spacing w:val="1"/>
        </w:rPr>
        <w:t xml:space="preserve"> p</w:t>
      </w:r>
      <w:r w:rsidR="00C865E7" w:rsidRPr="00C865E7">
        <w:rPr>
          <w:rFonts w:eastAsia="Calibri" w:cs="Calibri"/>
        </w:rPr>
        <w:t>lace</w:t>
      </w:r>
      <w:r w:rsidR="00C865E7" w:rsidRPr="00C865E7">
        <w:rPr>
          <w:rFonts w:eastAsia="Calibri" w:cs="Calibri"/>
          <w:spacing w:val="-3"/>
        </w:rPr>
        <w:t xml:space="preserve"> </w:t>
      </w:r>
      <w:r w:rsidR="00C865E7" w:rsidRPr="00C865E7">
        <w:rPr>
          <w:rFonts w:eastAsia="Calibri" w:cs="Calibri"/>
          <w:spacing w:val="-2"/>
        </w:rPr>
        <w:t>i</w:t>
      </w:r>
      <w:r w:rsidR="00C865E7" w:rsidRPr="00C865E7">
        <w:rPr>
          <w:rFonts w:eastAsia="Calibri" w:cs="Calibri"/>
        </w:rPr>
        <w:t>t</w:t>
      </w:r>
      <w:r w:rsidR="00C865E7" w:rsidRPr="00C865E7">
        <w:rPr>
          <w:rFonts w:eastAsia="Calibri" w:cs="Calibri"/>
          <w:spacing w:val="-1"/>
        </w:rPr>
        <w:t xml:space="preserve"> w</w:t>
      </w:r>
      <w:r w:rsidR="00C865E7" w:rsidRPr="00C865E7">
        <w:rPr>
          <w:rFonts w:eastAsia="Calibri" w:cs="Calibri"/>
        </w:rPr>
        <w:t>i</w:t>
      </w:r>
      <w:r w:rsidR="00C865E7" w:rsidRPr="00C865E7">
        <w:rPr>
          <w:rFonts w:eastAsia="Calibri" w:cs="Calibri"/>
          <w:spacing w:val="1"/>
        </w:rPr>
        <w:t>th</w:t>
      </w:r>
      <w:r w:rsidR="00C865E7" w:rsidRPr="00C865E7">
        <w:rPr>
          <w:rFonts w:eastAsia="Calibri" w:cs="Calibri"/>
        </w:rPr>
        <w:t>in</w:t>
      </w:r>
      <w:r w:rsidR="00C865E7" w:rsidRPr="00C865E7">
        <w:rPr>
          <w:rFonts w:eastAsia="Calibri" w:cs="Calibri"/>
          <w:spacing w:val="-2"/>
        </w:rPr>
        <w:t xml:space="preserve"> </w:t>
      </w:r>
      <w:r w:rsidR="00C865E7" w:rsidRPr="00C865E7">
        <w:rPr>
          <w:rFonts w:eastAsia="Calibri" w:cs="Calibri"/>
        </w:rPr>
        <w:t>a</w:t>
      </w:r>
      <w:r w:rsidR="00C865E7" w:rsidRPr="00C865E7">
        <w:rPr>
          <w:rFonts w:eastAsia="Calibri" w:cs="Calibri"/>
          <w:spacing w:val="1"/>
        </w:rPr>
        <w:t xml:space="preserve"> d</w:t>
      </w:r>
      <w:r w:rsidR="00C865E7" w:rsidRPr="00C865E7">
        <w:rPr>
          <w:rFonts w:eastAsia="Calibri" w:cs="Calibri"/>
          <w:spacing w:val="-2"/>
        </w:rPr>
        <w:t>i</w:t>
      </w:r>
      <w:r w:rsidR="00C865E7" w:rsidRPr="00C865E7">
        <w:rPr>
          <w:rFonts w:eastAsia="Calibri" w:cs="Calibri"/>
          <w:spacing w:val="1"/>
        </w:rPr>
        <w:t>f</w:t>
      </w:r>
      <w:r w:rsidR="00C865E7" w:rsidRPr="00C865E7">
        <w:rPr>
          <w:rFonts w:eastAsia="Calibri" w:cs="Calibri"/>
          <w:spacing w:val="-1"/>
        </w:rPr>
        <w:t>f</w:t>
      </w:r>
      <w:r w:rsidR="00C865E7" w:rsidRPr="00C865E7">
        <w:rPr>
          <w:rFonts w:eastAsia="Calibri" w:cs="Calibri"/>
        </w:rPr>
        <w:t>er</w:t>
      </w:r>
      <w:r w:rsidR="00C865E7" w:rsidRPr="00C865E7">
        <w:rPr>
          <w:rFonts w:eastAsia="Calibri" w:cs="Calibri"/>
          <w:spacing w:val="1"/>
        </w:rPr>
        <w:t>e</w:t>
      </w:r>
      <w:r w:rsidR="00C865E7" w:rsidRPr="00C865E7">
        <w:rPr>
          <w:rFonts w:eastAsia="Calibri" w:cs="Calibri"/>
          <w:spacing w:val="-1"/>
        </w:rPr>
        <w:t>n</w:t>
      </w:r>
      <w:r w:rsidR="00C865E7" w:rsidRPr="00C865E7">
        <w:rPr>
          <w:rFonts w:eastAsia="Calibri" w:cs="Calibri"/>
        </w:rPr>
        <w:t>t</w:t>
      </w:r>
      <w:r w:rsidR="00C865E7" w:rsidRPr="00C865E7">
        <w:rPr>
          <w:rFonts w:eastAsia="Calibri" w:cs="Calibri"/>
          <w:spacing w:val="-4"/>
        </w:rPr>
        <w:t xml:space="preserve"> </w:t>
      </w:r>
      <w:r w:rsidR="00C865E7" w:rsidRPr="00C865E7">
        <w:rPr>
          <w:rFonts w:eastAsia="Calibri" w:cs="Calibri"/>
          <w:spacing w:val="1"/>
        </w:rPr>
        <w:t>f</w:t>
      </w:r>
      <w:r w:rsidR="00C865E7" w:rsidRPr="00C865E7">
        <w:rPr>
          <w:rFonts w:eastAsia="Calibri" w:cs="Calibri"/>
        </w:rPr>
        <w:t>orm</w:t>
      </w:r>
      <w:r w:rsidR="00C865E7" w:rsidRPr="00C865E7">
        <w:rPr>
          <w:rFonts w:eastAsia="Calibri" w:cs="Calibri"/>
          <w:spacing w:val="-4"/>
        </w:rPr>
        <w:t xml:space="preserve"> </w:t>
      </w:r>
      <w:r w:rsidR="00C865E7" w:rsidRPr="00C865E7">
        <w:rPr>
          <w:rFonts w:eastAsia="Calibri" w:cs="Calibri"/>
          <w:spacing w:val="-1"/>
        </w:rPr>
        <w:t>c</w:t>
      </w:r>
      <w:r w:rsidR="00C865E7" w:rsidRPr="00C865E7">
        <w:rPr>
          <w:rFonts w:eastAsia="Calibri" w:cs="Calibri"/>
        </w:rPr>
        <w:t>r</w:t>
      </w:r>
      <w:r w:rsidR="00C865E7" w:rsidRPr="00C865E7">
        <w:rPr>
          <w:rFonts w:eastAsia="Calibri" w:cs="Calibri"/>
          <w:spacing w:val="1"/>
        </w:rPr>
        <w:t>e</w:t>
      </w:r>
      <w:r w:rsidR="00C865E7" w:rsidRPr="00C865E7">
        <w:rPr>
          <w:rFonts w:eastAsia="Calibri" w:cs="Calibri"/>
        </w:rPr>
        <w:t>a</w:t>
      </w:r>
      <w:r w:rsidR="00C865E7" w:rsidRPr="00C865E7">
        <w:rPr>
          <w:rFonts w:eastAsia="Calibri" w:cs="Calibri"/>
          <w:spacing w:val="1"/>
        </w:rPr>
        <w:t>t</w:t>
      </w:r>
      <w:r w:rsidR="00C865E7" w:rsidRPr="00C865E7">
        <w:rPr>
          <w:rFonts w:eastAsia="Calibri" w:cs="Calibri"/>
          <w:spacing w:val="-2"/>
        </w:rPr>
        <w:t>e</w:t>
      </w:r>
      <w:r w:rsidR="00C865E7" w:rsidRPr="00C865E7">
        <w:rPr>
          <w:rFonts w:eastAsia="Calibri" w:cs="Calibri"/>
        </w:rPr>
        <w:t>d</w:t>
      </w:r>
      <w:r w:rsidR="00C865E7" w:rsidRPr="00C865E7">
        <w:rPr>
          <w:rFonts w:eastAsia="Calibri" w:cs="Calibri"/>
          <w:spacing w:val="-7"/>
        </w:rPr>
        <w:t xml:space="preserve"> </w:t>
      </w:r>
      <w:r w:rsidR="00C865E7" w:rsidRPr="00C865E7">
        <w:rPr>
          <w:rFonts w:eastAsia="Calibri" w:cs="Calibri"/>
          <w:spacing w:val="1"/>
        </w:rPr>
        <w:t>b</w:t>
      </w:r>
      <w:r w:rsidR="00C865E7" w:rsidRPr="00C865E7">
        <w:rPr>
          <w:rFonts w:eastAsia="Calibri" w:cs="Calibri"/>
        </w:rPr>
        <w:t>y</w:t>
      </w:r>
      <w:r w:rsidR="00C865E7" w:rsidRPr="00C865E7">
        <w:rPr>
          <w:rFonts w:eastAsia="Calibri" w:cs="Calibri"/>
          <w:spacing w:val="-1"/>
        </w:rPr>
        <w:t xml:space="preserve"> t</w:t>
      </w:r>
      <w:r w:rsidR="00C865E7" w:rsidRPr="00C865E7">
        <w:rPr>
          <w:rFonts w:eastAsia="Calibri" w:cs="Calibri"/>
          <w:spacing w:val="1"/>
        </w:rPr>
        <w:t>h</w:t>
      </w:r>
      <w:r w:rsidR="00C865E7" w:rsidRPr="00C865E7">
        <w:rPr>
          <w:rFonts w:eastAsia="Calibri" w:cs="Calibri"/>
        </w:rPr>
        <w:t>e lice</w:t>
      </w:r>
      <w:r w:rsidR="00C865E7" w:rsidRPr="00C865E7">
        <w:rPr>
          <w:rFonts w:eastAsia="Calibri" w:cs="Calibri"/>
          <w:spacing w:val="1"/>
        </w:rPr>
        <w:t>n</w:t>
      </w:r>
      <w:r w:rsidR="00C865E7" w:rsidRPr="00C865E7">
        <w:rPr>
          <w:rFonts w:eastAsia="Calibri" w:cs="Calibri"/>
        </w:rPr>
        <w:t>see</w:t>
      </w:r>
      <w:r w:rsidR="00C865E7" w:rsidRPr="00C865E7">
        <w:rPr>
          <w:rFonts w:eastAsia="Calibri" w:cs="Calibri"/>
          <w:spacing w:val="-7"/>
        </w:rPr>
        <w:t xml:space="preserve"> </w:t>
      </w:r>
      <w:r w:rsidR="00C865E7" w:rsidRPr="00C865E7">
        <w:rPr>
          <w:rFonts w:eastAsia="Calibri" w:cs="Calibri"/>
          <w:spacing w:val="1"/>
        </w:rPr>
        <w:t>b</w:t>
      </w:r>
      <w:r w:rsidR="00C865E7" w:rsidRPr="00C865E7">
        <w:rPr>
          <w:rFonts w:eastAsia="Calibri" w:cs="Calibri"/>
          <w:spacing w:val="-1"/>
        </w:rPr>
        <w:t>u</w:t>
      </w:r>
      <w:r w:rsidR="00C865E7" w:rsidRPr="00C865E7">
        <w:rPr>
          <w:rFonts w:eastAsia="Calibri" w:cs="Calibri"/>
        </w:rPr>
        <w:t>t</w:t>
      </w:r>
      <w:r w:rsidR="00C865E7" w:rsidRPr="00C865E7">
        <w:rPr>
          <w:rFonts w:eastAsia="Calibri" w:cs="Calibri"/>
          <w:spacing w:val="1"/>
        </w:rPr>
        <w:t xml:space="preserve"> </w:t>
      </w:r>
      <w:r w:rsidR="00C865E7" w:rsidRPr="00C865E7">
        <w:rPr>
          <w:rFonts w:eastAsia="Calibri" w:cs="Calibri"/>
          <w:spacing w:val="-2"/>
        </w:rPr>
        <w:t>o</w:t>
      </w:r>
      <w:r w:rsidR="00C865E7" w:rsidRPr="00C865E7">
        <w:rPr>
          <w:rFonts w:eastAsia="Calibri" w:cs="Calibri"/>
          <w:spacing w:val="1"/>
        </w:rPr>
        <w:t>n</w:t>
      </w:r>
      <w:r w:rsidR="00C865E7" w:rsidRPr="00C865E7">
        <w:rPr>
          <w:rFonts w:eastAsia="Calibri" w:cs="Calibri"/>
        </w:rPr>
        <w:t xml:space="preserve">ly if </w:t>
      </w:r>
      <w:r w:rsidR="00C865E7" w:rsidRPr="00C865E7">
        <w:rPr>
          <w:rFonts w:eastAsia="Calibri" w:cs="Calibri"/>
          <w:spacing w:val="-1"/>
        </w:rPr>
        <w:t>n</w:t>
      </w:r>
      <w:r w:rsidR="00C865E7" w:rsidRPr="00C865E7">
        <w:rPr>
          <w:rFonts w:eastAsia="Calibri" w:cs="Calibri"/>
        </w:rPr>
        <w:t>o</w:t>
      </w:r>
      <w:r w:rsidR="00C865E7" w:rsidRPr="00C865E7">
        <w:rPr>
          <w:rFonts w:eastAsia="Calibri" w:cs="Calibri"/>
          <w:spacing w:val="1"/>
        </w:rPr>
        <w:t xml:space="preserve"> </w:t>
      </w:r>
      <w:r w:rsidR="00C865E7" w:rsidRPr="00C865E7">
        <w:rPr>
          <w:rFonts w:eastAsia="Calibri" w:cs="Calibri"/>
          <w:spacing w:val="-1"/>
        </w:rPr>
        <w:t>ch</w:t>
      </w:r>
      <w:r w:rsidR="00C865E7" w:rsidRPr="00C865E7">
        <w:rPr>
          <w:rFonts w:eastAsia="Calibri" w:cs="Calibri"/>
        </w:rPr>
        <w:t>a</w:t>
      </w:r>
      <w:r w:rsidR="00C865E7" w:rsidRPr="00C865E7">
        <w:rPr>
          <w:rFonts w:eastAsia="Calibri" w:cs="Calibri"/>
          <w:spacing w:val="1"/>
        </w:rPr>
        <w:t>n</w:t>
      </w:r>
      <w:r w:rsidR="00C865E7" w:rsidRPr="00C865E7">
        <w:rPr>
          <w:rFonts w:eastAsia="Calibri" w:cs="Calibri"/>
        </w:rPr>
        <w:t>ges</w:t>
      </w:r>
      <w:r w:rsidR="00C865E7" w:rsidRPr="00C865E7">
        <w:rPr>
          <w:rFonts w:eastAsia="Calibri" w:cs="Calibri"/>
          <w:spacing w:val="-3"/>
        </w:rPr>
        <w:t xml:space="preserve"> </w:t>
      </w:r>
      <w:r w:rsidR="00C865E7" w:rsidRPr="00C865E7">
        <w:rPr>
          <w:rFonts w:eastAsia="Calibri" w:cs="Calibri"/>
        </w:rPr>
        <w:t>are</w:t>
      </w:r>
      <w:r w:rsidR="00C865E7" w:rsidRPr="00C865E7">
        <w:rPr>
          <w:rFonts w:eastAsia="Calibri" w:cs="Calibri"/>
          <w:spacing w:val="-3"/>
        </w:rPr>
        <w:t xml:space="preserve"> </w:t>
      </w:r>
      <w:r w:rsidR="00C865E7" w:rsidRPr="00C865E7">
        <w:rPr>
          <w:rFonts w:eastAsia="Calibri" w:cs="Calibri"/>
        </w:rPr>
        <w:t>m</w:t>
      </w:r>
      <w:r w:rsidR="00C865E7" w:rsidRPr="00C865E7">
        <w:rPr>
          <w:rFonts w:eastAsia="Calibri" w:cs="Calibri"/>
          <w:spacing w:val="-2"/>
        </w:rPr>
        <w:t>a</w:t>
      </w:r>
      <w:r w:rsidR="00C865E7" w:rsidRPr="00C865E7">
        <w:rPr>
          <w:rFonts w:eastAsia="Calibri" w:cs="Calibri"/>
          <w:spacing w:val="1"/>
        </w:rPr>
        <w:t>d</w:t>
      </w:r>
      <w:r w:rsidR="00C865E7" w:rsidRPr="00C865E7">
        <w:rPr>
          <w:rFonts w:eastAsia="Calibri" w:cs="Calibri"/>
        </w:rPr>
        <w:t>e</w:t>
      </w:r>
      <w:r w:rsidR="00C865E7" w:rsidRPr="00C865E7">
        <w:rPr>
          <w:rFonts w:eastAsia="Calibri" w:cs="Calibri"/>
          <w:spacing w:val="-5"/>
        </w:rPr>
        <w:t xml:space="preserve"> </w:t>
      </w:r>
      <w:r w:rsidR="00C865E7" w:rsidRPr="00C865E7">
        <w:rPr>
          <w:rFonts w:eastAsia="Calibri" w:cs="Calibri"/>
          <w:spacing w:val="1"/>
        </w:rPr>
        <w:t>t</w:t>
      </w:r>
      <w:r w:rsidR="00C865E7" w:rsidRPr="00C865E7">
        <w:rPr>
          <w:rFonts w:eastAsia="Calibri" w:cs="Calibri"/>
        </w:rPr>
        <w:t>o:</w:t>
      </w:r>
    </w:p>
    <w:p w:rsidR="00C865E7" w:rsidRPr="00C865E7" w:rsidRDefault="00C865E7" w:rsidP="007E5ED0">
      <w:pPr>
        <w:pStyle w:val="ListParagraph"/>
        <w:numPr>
          <w:ilvl w:val="1"/>
          <w:numId w:val="5"/>
        </w:numPr>
        <w:tabs>
          <w:tab w:val="left" w:pos="1180"/>
        </w:tabs>
        <w:spacing w:before="0" w:after="0"/>
        <w:ind w:right="-20"/>
        <w:rPr>
          <w:rFonts w:eastAsia="Calibri" w:cs="Calibri"/>
        </w:rPr>
      </w:pPr>
      <w:r w:rsidRPr="00C865E7">
        <w:rPr>
          <w:rFonts w:eastAsia="Calibri" w:cs="Calibri"/>
          <w:spacing w:val="1"/>
        </w:rPr>
        <w:t>th</w:t>
      </w:r>
      <w:r w:rsidRPr="00C865E7">
        <w:rPr>
          <w:rFonts w:eastAsia="Calibri" w:cs="Calibri"/>
        </w:rPr>
        <w:t>e</w:t>
      </w:r>
      <w:r w:rsidRPr="00C865E7">
        <w:rPr>
          <w:rFonts w:eastAsia="Calibri" w:cs="Calibri"/>
          <w:spacing w:val="-3"/>
        </w:rPr>
        <w:t xml:space="preserve"> </w:t>
      </w:r>
      <w:r w:rsidRPr="00C865E7">
        <w:rPr>
          <w:rFonts w:eastAsia="Calibri" w:cs="Calibri"/>
          <w:spacing w:val="-1"/>
        </w:rPr>
        <w:t>w</w:t>
      </w:r>
      <w:r w:rsidRPr="00C865E7">
        <w:rPr>
          <w:rFonts w:eastAsia="Calibri" w:cs="Calibri"/>
        </w:rPr>
        <w:t>or</w:t>
      </w:r>
      <w:r w:rsidRPr="00C865E7">
        <w:rPr>
          <w:rFonts w:eastAsia="Calibri" w:cs="Calibri"/>
          <w:spacing w:val="1"/>
        </w:rPr>
        <w:t>d</w:t>
      </w:r>
      <w:r w:rsidRPr="00C865E7">
        <w:rPr>
          <w:rFonts w:eastAsia="Calibri" w:cs="Calibri"/>
        </w:rPr>
        <w:t>i</w:t>
      </w:r>
      <w:r w:rsidRPr="00C865E7">
        <w:rPr>
          <w:rFonts w:eastAsia="Calibri" w:cs="Calibri"/>
          <w:spacing w:val="1"/>
        </w:rPr>
        <w:t>n</w:t>
      </w:r>
      <w:r w:rsidRPr="00C865E7">
        <w:rPr>
          <w:rFonts w:eastAsia="Calibri" w:cs="Calibri"/>
        </w:rPr>
        <w:t>g</w:t>
      </w:r>
      <w:r w:rsidRPr="00C865E7">
        <w:rPr>
          <w:rFonts w:eastAsia="Calibri" w:cs="Calibri"/>
          <w:spacing w:val="-5"/>
        </w:rPr>
        <w:t xml:space="preserve"> </w:t>
      </w:r>
      <w:r w:rsidRPr="00C865E7">
        <w:rPr>
          <w:rFonts w:eastAsia="Calibri" w:cs="Calibri"/>
          <w:spacing w:val="-2"/>
        </w:rPr>
        <w:t>o</w:t>
      </w:r>
      <w:r w:rsidRPr="00C865E7">
        <w:rPr>
          <w:rFonts w:eastAsia="Calibri" w:cs="Calibri"/>
        </w:rPr>
        <w:t>f</w:t>
      </w:r>
      <w:r w:rsidRPr="00C865E7">
        <w:rPr>
          <w:rFonts w:eastAsia="Calibri" w:cs="Calibri"/>
          <w:spacing w:val="2"/>
        </w:rPr>
        <w:t xml:space="preserve"> </w:t>
      </w:r>
      <w:r w:rsidRPr="00C865E7">
        <w:rPr>
          <w:rFonts w:eastAsia="Calibri" w:cs="Calibri"/>
        </w:rPr>
        <w:t>i</w:t>
      </w:r>
      <w:r w:rsidRPr="00C865E7">
        <w:rPr>
          <w:rFonts w:eastAsia="Calibri" w:cs="Calibri"/>
          <w:spacing w:val="-1"/>
        </w:rPr>
        <w:t>n</w:t>
      </w:r>
      <w:r w:rsidRPr="00C865E7">
        <w:rPr>
          <w:rFonts w:eastAsia="Calibri" w:cs="Calibri"/>
          <w:spacing w:val="1"/>
        </w:rPr>
        <w:t>d</w:t>
      </w:r>
      <w:r w:rsidRPr="00C865E7">
        <w:rPr>
          <w:rFonts w:eastAsia="Calibri" w:cs="Calibri"/>
        </w:rPr>
        <w:t>ivi</w:t>
      </w:r>
      <w:r w:rsidRPr="00C865E7">
        <w:rPr>
          <w:rFonts w:eastAsia="Calibri" w:cs="Calibri"/>
          <w:spacing w:val="-1"/>
        </w:rPr>
        <w:t>d</w:t>
      </w:r>
      <w:r w:rsidRPr="00C865E7">
        <w:rPr>
          <w:rFonts w:eastAsia="Calibri" w:cs="Calibri"/>
          <w:spacing w:val="1"/>
        </w:rPr>
        <w:t>u</w:t>
      </w:r>
      <w:r w:rsidRPr="00C865E7">
        <w:rPr>
          <w:rFonts w:eastAsia="Calibri" w:cs="Calibri"/>
        </w:rPr>
        <w:t>al</w:t>
      </w:r>
      <w:r w:rsidRPr="00C865E7">
        <w:rPr>
          <w:rFonts w:eastAsia="Calibri" w:cs="Calibri"/>
          <w:spacing w:val="-1"/>
        </w:rPr>
        <w:t xml:space="preserve"> </w:t>
      </w:r>
      <w:r w:rsidRPr="00C865E7">
        <w:rPr>
          <w:rFonts w:eastAsia="Calibri" w:cs="Calibri"/>
        </w:rPr>
        <w:t>i</w:t>
      </w:r>
      <w:r w:rsidRPr="00C865E7">
        <w:rPr>
          <w:rFonts w:eastAsia="Calibri" w:cs="Calibri"/>
          <w:spacing w:val="1"/>
        </w:rPr>
        <w:t>t</w:t>
      </w:r>
      <w:r w:rsidRPr="00C865E7">
        <w:rPr>
          <w:rFonts w:eastAsia="Calibri" w:cs="Calibri"/>
        </w:rPr>
        <w:t>e</w:t>
      </w:r>
      <w:r w:rsidRPr="00C865E7">
        <w:rPr>
          <w:rFonts w:eastAsia="Calibri" w:cs="Calibri"/>
          <w:spacing w:val="1"/>
        </w:rPr>
        <w:t>m</w:t>
      </w:r>
      <w:r w:rsidRPr="00C865E7">
        <w:rPr>
          <w:rFonts w:eastAsia="Calibri" w:cs="Calibri"/>
        </w:rPr>
        <w:t>s;</w:t>
      </w:r>
    </w:p>
    <w:p w:rsidR="00C865E7" w:rsidRPr="00C865E7" w:rsidRDefault="00C865E7" w:rsidP="007E5ED0">
      <w:pPr>
        <w:pStyle w:val="ListParagraph"/>
        <w:numPr>
          <w:ilvl w:val="1"/>
          <w:numId w:val="5"/>
        </w:numPr>
        <w:tabs>
          <w:tab w:val="left" w:pos="1180"/>
        </w:tabs>
        <w:spacing w:before="0" w:after="0"/>
        <w:ind w:right="95"/>
        <w:rPr>
          <w:rFonts w:eastAsia="Calibri" w:cs="Calibri"/>
        </w:rPr>
      </w:pPr>
      <w:r w:rsidRPr="00C865E7">
        <w:rPr>
          <w:rFonts w:eastAsia="Calibri" w:cs="Calibri"/>
          <w:spacing w:val="1"/>
        </w:rPr>
        <w:t>th</w:t>
      </w:r>
      <w:r w:rsidRPr="00C865E7">
        <w:rPr>
          <w:rFonts w:eastAsia="Calibri" w:cs="Calibri"/>
        </w:rPr>
        <w:t>e</w:t>
      </w:r>
      <w:r w:rsidRPr="00C865E7">
        <w:rPr>
          <w:rFonts w:eastAsia="Calibri" w:cs="Calibri"/>
          <w:spacing w:val="-1"/>
        </w:rPr>
        <w:t xml:space="preserve"> </w:t>
      </w:r>
      <w:r w:rsidRPr="00C865E7">
        <w:rPr>
          <w:rFonts w:eastAsia="Calibri" w:cs="Calibri"/>
          <w:spacing w:val="1"/>
        </w:rPr>
        <w:t>n</w:t>
      </w:r>
      <w:r w:rsidRPr="00C865E7">
        <w:rPr>
          <w:rFonts w:eastAsia="Calibri" w:cs="Calibri"/>
        </w:rPr>
        <w:t>ame</w:t>
      </w:r>
      <w:r w:rsidRPr="00C865E7">
        <w:rPr>
          <w:rFonts w:eastAsia="Calibri" w:cs="Calibri"/>
          <w:spacing w:val="-1"/>
        </w:rPr>
        <w:t xml:space="preserve"> </w:t>
      </w:r>
      <w:r w:rsidRPr="00C865E7">
        <w:rPr>
          <w:rFonts w:eastAsia="Calibri" w:cs="Calibri"/>
          <w:spacing w:val="-2"/>
        </w:rPr>
        <w:t>o</w:t>
      </w:r>
      <w:r w:rsidRPr="00C865E7">
        <w:rPr>
          <w:rFonts w:eastAsia="Calibri" w:cs="Calibri"/>
        </w:rPr>
        <w:t xml:space="preserve">f </w:t>
      </w:r>
      <w:r w:rsidRPr="00C865E7">
        <w:rPr>
          <w:rFonts w:eastAsia="Calibri" w:cs="Calibri"/>
          <w:spacing w:val="1"/>
        </w:rPr>
        <w:t>th</w:t>
      </w:r>
      <w:r w:rsidRPr="00C865E7">
        <w:rPr>
          <w:rFonts w:eastAsia="Calibri" w:cs="Calibri"/>
        </w:rPr>
        <w:t>e</w:t>
      </w:r>
      <w:r w:rsidRPr="00C865E7">
        <w:rPr>
          <w:rFonts w:eastAsia="Calibri" w:cs="Calibri"/>
          <w:spacing w:val="-1"/>
        </w:rPr>
        <w:t xml:space="preserve"> </w:t>
      </w:r>
      <w:r w:rsidRPr="00C865E7">
        <w:rPr>
          <w:rFonts w:eastAsia="Calibri" w:cs="Calibri"/>
        </w:rPr>
        <w:t>s</w:t>
      </w:r>
      <w:r w:rsidRPr="00C865E7">
        <w:rPr>
          <w:rFonts w:eastAsia="Calibri" w:cs="Calibri"/>
          <w:spacing w:val="1"/>
        </w:rPr>
        <w:t>u</w:t>
      </w:r>
      <w:r w:rsidRPr="00C865E7">
        <w:rPr>
          <w:rFonts w:eastAsia="Calibri" w:cs="Calibri"/>
        </w:rPr>
        <w:t xml:space="preserve">rvey, </w:t>
      </w:r>
      <w:r w:rsidRPr="00C865E7">
        <w:rPr>
          <w:rFonts w:eastAsia="Calibri" w:cs="Calibri"/>
          <w:spacing w:val="-2"/>
        </w:rPr>
        <w:t>i</w:t>
      </w:r>
      <w:r w:rsidRPr="00C865E7">
        <w:rPr>
          <w:rFonts w:eastAsia="Calibri" w:cs="Calibri"/>
        </w:rPr>
        <w:t>n</w:t>
      </w:r>
      <w:r w:rsidRPr="00C865E7">
        <w:rPr>
          <w:rFonts w:eastAsia="Calibri" w:cs="Calibri"/>
          <w:spacing w:val="2"/>
        </w:rPr>
        <w:t xml:space="preserve"> </w:t>
      </w:r>
      <w:r w:rsidRPr="00C865E7">
        <w:rPr>
          <w:rFonts w:eastAsia="Calibri" w:cs="Calibri"/>
          <w:spacing w:val="1"/>
        </w:rPr>
        <w:t>p</w:t>
      </w:r>
      <w:r w:rsidRPr="00C865E7">
        <w:rPr>
          <w:rFonts w:eastAsia="Calibri" w:cs="Calibri"/>
          <w:spacing w:val="-2"/>
        </w:rPr>
        <w:t>a</w:t>
      </w:r>
      <w:r w:rsidRPr="00C865E7">
        <w:rPr>
          <w:rFonts w:eastAsia="Calibri" w:cs="Calibri"/>
        </w:rPr>
        <w:t>r</w:t>
      </w:r>
      <w:r w:rsidRPr="00C865E7">
        <w:rPr>
          <w:rFonts w:eastAsia="Calibri" w:cs="Calibri"/>
          <w:spacing w:val="1"/>
        </w:rPr>
        <w:t>t</w:t>
      </w:r>
      <w:r w:rsidRPr="00C865E7">
        <w:rPr>
          <w:rFonts w:eastAsia="Calibri" w:cs="Calibri"/>
        </w:rPr>
        <w:t>i</w:t>
      </w:r>
      <w:r w:rsidRPr="00C865E7">
        <w:rPr>
          <w:rFonts w:eastAsia="Calibri" w:cs="Calibri"/>
          <w:spacing w:val="-1"/>
        </w:rPr>
        <w:t>c</w:t>
      </w:r>
      <w:r w:rsidRPr="00C865E7">
        <w:rPr>
          <w:rFonts w:eastAsia="Calibri" w:cs="Calibri"/>
          <w:spacing w:val="1"/>
        </w:rPr>
        <w:t>u</w:t>
      </w:r>
      <w:r w:rsidRPr="00C865E7">
        <w:rPr>
          <w:rFonts w:eastAsia="Calibri" w:cs="Calibri"/>
        </w:rPr>
        <w:t>l</w:t>
      </w:r>
      <w:r w:rsidRPr="00C865E7">
        <w:rPr>
          <w:rFonts w:eastAsia="Calibri" w:cs="Calibri"/>
          <w:spacing w:val="-2"/>
        </w:rPr>
        <w:t>a</w:t>
      </w:r>
      <w:r w:rsidRPr="00C865E7">
        <w:rPr>
          <w:rFonts w:eastAsia="Calibri" w:cs="Calibri"/>
        </w:rPr>
        <w:t>r</w:t>
      </w:r>
      <w:r w:rsidRPr="00C865E7">
        <w:rPr>
          <w:rFonts w:eastAsia="Calibri" w:cs="Calibri"/>
          <w:spacing w:val="1"/>
        </w:rPr>
        <w:t xml:space="preserve"> </w:t>
      </w:r>
      <w:r w:rsidRPr="00C865E7">
        <w:rPr>
          <w:rFonts w:eastAsia="Calibri" w:cs="Calibri"/>
          <w:spacing w:val="-1"/>
        </w:rPr>
        <w:t>t</w:t>
      </w:r>
      <w:r w:rsidRPr="00C865E7">
        <w:rPr>
          <w:rFonts w:eastAsia="Calibri" w:cs="Calibri"/>
          <w:spacing w:val="1"/>
        </w:rPr>
        <w:t>h</w:t>
      </w:r>
      <w:r w:rsidRPr="00C865E7">
        <w:rPr>
          <w:rFonts w:eastAsia="Calibri" w:cs="Calibri"/>
        </w:rPr>
        <w:t>e</w:t>
      </w:r>
      <w:r w:rsidRPr="00C865E7">
        <w:rPr>
          <w:rFonts w:eastAsia="Calibri" w:cs="Calibri"/>
          <w:spacing w:val="-1"/>
        </w:rPr>
        <w:t xml:space="preserve"> </w:t>
      </w:r>
      <w:r w:rsidRPr="00C865E7">
        <w:rPr>
          <w:rFonts w:eastAsia="Calibri" w:cs="Calibri"/>
          <w:spacing w:val="1"/>
        </w:rPr>
        <w:t>h</w:t>
      </w:r>
      <w:r w:rsidRPr="00C865E7">
        <w:rPr>
          <w:rFonts w:eastAsia="Calibri" w:cs="Calibri"/>
        </w:rPr>
        <w:t>e</w:t>
      </w:r>
      <w:r w:rsidRPr="00C865E7">
        <w:rPr>
          <w:rFonts w:eastAsia="Calibri" w:cs="Calibri"/>
          <w:spacing w:val="-2"/>
        </w:rPr>
        <w:t>a</w:t>
      </w:r>
      <w:r w:rsidRPr="00C865E7">
        <w:rPr>
          <w:rFonts w:eastAsia="Calibri" w:cs="Calibri"/>
          <w:spacing w:val="1"/>
        </w:rPr>
        <w:t>d</w:t>
      </w:r>
      <w:r w:rsidRPr="00C865E7">
        <w:rPr>
          <w:rFonts w:eastAsia="Calibri" w:cs="Calibri"/>
        </w:rPr>
        <w:t>i</w:t>
      </w:r>
      <w:r w:rsidRPr="00C865E7">
        <w:rPr>
          <w:rFonts w:eastAsia="Calibri" w:cs="Calibri"/>
          <w:spacing w:val="1"/>
        </w:rPr>
        <w:t>n</w:t>
      </w:r>
      <w:r w:rsidRPr="00C865E7">
        <w:rPr>
          <w:rFonts w:eastAsia="Calibri" w:cs="Calibri"/>
        </w:rPr>
        <w:t>g</w:t>
      </w:r>
      <w:r w:rsidRPr="00C865E7">
        <w:rPr>
          <w:rFonts w:eastAsia="Calibri" w:cs="Calibri"/>
          <w:spacing w:val="-2"/>
        </w:rPr>
        <w:t xml:space="preserve"> ‘</w:t>
      </w:r>
      <w:r w:rsidRPr="00C865E7">
        <w:rPr>
          <w:rFonts w:eastAsia="Calibri" w:cs="Calibri"/>
        </w:rPr>
        <w:t>Yo</w:t>
      </w:r>
      <w:r w:rsidRPr="00C865E7">
        <w:rPr>
          <w:rFonts w:eastAsia="Calibri" w:cs="Calibri"/>
          <w:spacing w:val="1"/>
        </w:rPr>
        <w:t>u</w:t>
      </w:r>
      <w:r w:rsidRPr="00C865E7">
        <w:rPr>
          <w:rFonts w:eastAsia="Calibri" w:cs="Calibri"/>
        </w:rPr>
        <w:t>r</w:t>
      </w:r>
      <w:r w:rsidRPr="00C865E7">
        <w:rPr>
          <w:rFonts w:eastAsia="Calibri" w:cs="Calibri"/>
          <w:spacing w:val="-1"/>
        </w:rPr>
        <w:t xml:space="preserve"> </w:t>
      </w:r>
      <w:r w:rsidRPr="00C865E7">
        <w:rPr>
          <w:rFonts w:eastAsia="Calibri" w:cs="Calibri"/>
        </w:rPr>
        <w:t>Ex</w:t>
      </w:r>
      <w:r w:rsidRPr="00C865E7">
        <w:rPr>
          <w:rFonts w:eastAsia="Calibri" w:cs="Calibri"/>
          <w:spacing w:val="1"/>
        </w:rPr>
        <w:t>p</w:t>
      </w:r>
      <w:r w:rsidRPr="00C865E7">
        <w:rPr>
          <w:rFonts w:eastAsia="Calibri" w:cs="Calibri"/>
        </w:rPr>
        <w:t>eri</w:t>
      </w:r>
      <w:r w:rsidRPr="00C865E7">
        <w:rPr>
          <w:rFonts w:eastAsia="Calibri" w:cs="Calibri"/>
          <w:spacing w:val="-1"/>
        </w:rPr>
        <w:t>e</w:t>
      </w:r>
      <w:r w:rsidRPr="00C865E7">
        <w:rPr>
          <w:rFonts w:eastAsia="Calibri" w:cs="Calibri"/>
          <w:spacing w:val="1"/>
        </w:rPr>
        <w:t>n</w:t>
      </w:r>
      <w:r w:rsidRPr="00C865E7">
        <w:rPr>
          <w:rFonts w:eastAsia="Calibri" w:cs="Calibri"/>
          <w:spacing w:val="-1"/>
        </w:rPr>
        <w:t>c</w:t>
      </w:r>
      <w:r w:rsidRPr="00C865E7">
        <w:rPr>
          <w:rFonts w:eastAsia="Calibri" w:cs="Calibri"/>
        </w:rPr>
        <w:t>e</w:t>
      </w:r>
      <w:r w:rsidRPr="00C865E7">
        <w:rPr>
          <w:rFonts w:eastAsia="Calibri" w:cs="Calibri"/>
          <w:spacing w:val="-1"/>
        </w:rPr>
        <w:t xml:space="preserve"> </w:t>
      </w:r>
      <w:r w:rsidRPr="00C865E7">
        <w:rPr>
          <w:rFonts w:eastAsia="Calibri" w:cs="Calibri"/>
        </w:rPr>
        <w:t>of</w:t>
      </w:r>
      <w:r w:rsidRPr="00C865E7">
        <w:rPr>
          <w:rFonts w:eastAsia="Calibri" w:cs="Calibri"/>
          <w:spacing w:val="2"/>
        </w:rPr>
        <w:t xml:space="preserve"> </w:t>
      </w:r>
      <w:r w:rsidRPr="00C865E7">
        <w:rPr>
          <w:rFonts w:eastAsia="Calibri" w:cs="Calibri"/>
          <w:spacing w:val="-2"/>
        </w:rPr>
        <w:t>S</w:t>
      </w:r>
      <w:r w:rsidRPr="00C865E7">
        <w:rPr>
          <w:rFonts w:eastAsia="Calibri" w:cs="Calibri"/>
        </w:rPr>
        <w:t>erv</w:t>
      </w:r>
      <w:r w:rsidRPr="00C865E7">
        <w:rPr>
          <w:rFonts w:eastAsia="Calibri" w:cs="Calibri"/>
          <w:spacing w:val="-2"/>
        </w:rPr>
        <w:t>i</w:t>
      </w:r>
      <w:r w:rsidRPr="00C865E7">
        <w:rPr>
          <w:rFonts w:eastAsia="Calibri" w:cs="Calibri"/>
          <w:spacing w:val="-1"/>
        </w:rPr>
        <w:t>c</w:t>
      </w:r>
      <w:r w:rsidRPr="00C865E7">
        <w:rPr>
          <w:rFonts w:eastAsia="Calibri" w:cs="Calibri"/>
        </w:rPr>
        <w:t>e’</w:t>
      </w:r>
      <w:r w:rsidRPr="00C865E7">
        <w:rPr>
          <w:rFonts w:eastAsia="Calibri" w:cs="Calibri"/>
          <w:spacing w:val="10"/>
        </w:rPr>
        <w:t xml:space="preserve"> </w:t>
      </w:r>
      <w:r w:rsidRPr="00C865E7">
        <w:rPr>
          <w:rFonts w:eastAsia="Calibri" w:cs="Calibri"/>
        </w:rPr>
        <w:t>m</w:t>
      </w:r>
      <w:r w:rsidRPr="00C865E7">
        <w:rPr>
          <w:rFonts w:eastAsia="Calibri" w:cs="Calibri"/>
          <w:spacing w:val="1"/>
        </w:rPr>
        <w:t>u</w:t>
      </w:r>
      <w:r w:rsidRPr="00C865E7">
        <w:rPr>
          <w:rFonts w:eastAsia="Calibri" w:cs="Calibri"/>
        </w:rPr>
        <w:t>st</w:t>
      </w:r>
      <w:r w:rsidRPr="00C865E7">
        <w:rPr>
          <w:rFonts w:eastAsia="Calibri" w:cs="Calibri"/>
          <w:spacing w:val="-1"/>
        </w:rPr>
        <w:t xml:space="preserve"> </w:t>
      </w:r>
      <w:r w:rsidRPr="00C865E7">
        <w:rPr>
          <w:rFonts w:eastAsia="Calibri" w:cs="Calibri"/>
          <w:spacing w:val="1"/>
        </w:rPr>
        <w:t>b</w:t>
      </w:r>
      <w:r w:rsidRPr="00C865E7">
        <w:rPr>
          <w:rFonts w:eastAsia="Calibri" w:cs="Calibri"/>
        </w:rPr>
        <w:t>e r</w:t>
      </w:r>
      <w:r w:rsidRPr="00C865E7">
        <w:rPr>
          <w:rFonts w:eastAsia="Calibri" w:cs="Calibri"/>
          <w:spacing w:val="1"/>
        </w:rPr>
        <w:t>et</w:t>
      </w:r>
      <w:r w:rsidRPr="00C865E7">
        <w:rPr>
          <w:rFonts w:eastAsia="Calibri" w:cs="Calibri"/>
        </w:rPr>
        <w:t>ai</w:t>
      </w:r>
      <w:r w:rsidRPr="00C865E7">
        <w:rPr>
          <w:rFonts w:eastAsia="Calibri" w:cs="Calibri"/>
          <w:spacing w:val="-1"/>
        </w:rPr>
        <w:t>n</w:t>
      </w:r>
      <w:r w:rsidRPr="00C865E7">
        <w:rPr>
          <w:rFonts w:eastAsia="Calibri" w:cs="Calibri"/>
        </w:rPr>
        <w:t>e</w:t>
      </w:r>
      <w:r w:rsidRPr="00C865E7">
        <w:rPr>
          <w:rFonts w:eastAsia="Calibri" w:cs="Calibri"/>
          <w:spacing w:val="1"/>
        </w:rPr>
        <w:t>d</w:t>
      </w:r>
      <w:r w:rsidRPr="00C865E7">
        <w:rPr>
          <w:rFonts w:eastAsia="Calibri" w:cs="Calibri"/>
        </w:rPr>
        <w:t>;</w:t>
      </w:r>
    </w:p>
    <w:p w:rsidR="00B04307" w:rsidRPr="00C865E7" w:rsidRDefault="00B04307" w:rsidP="00C865E7">
      <w:pPr>
        <w:spacing w:after="0"/>
      </w:pPr>
    </w:p>
    <w:p w:rsidR="00B04307" w:rsidRPr="00C865E7" w:rsidRDefault="00B04307" w:rsidP="007E5ED0">
      <w:pPr>
        <w:pStyle w:val="ListParagraph"/>
        <w:numPr>
          <w:ilvl w:val="0"/>
          <w:numId w:val="5"/>
        </w:numPr>
        <w:tabs>
          <w:tab w:val="left" w:pos="820"/>
        </w:tabs>
        <w:spacing w:before="0" w:after="0"/>
        <w:ind w:right="280"/>
        <w:jc w:val="both"/>
        <w:rPr>
          <w:rFonts w:eastAsia="Calibri" w:cs="Calibri"/>
        </w:rPr>
      </w:pPr>
      <w:r w:rsidRPr="00C865E7">
        <w:rPr>
          <w:rFonts w:eastAsia="Calibri" w:cs="Calibri"/>
        </w:rPr>
        <w:t>Li</w:t>
      </w:r>
      <w:r w:rsidRPr="00C865E7">
        <w:rPr>
          <w:rFonts w:eastAsia="Calibri" w:cs="Calibri"/>
          <w:spacing w:val="-1"/>
        </w:rPr>
        <w:t>c</w:t>
      </w:r>
      <w:r w:rsidRPr="00C865E7">
        <w:rPr>
          <w:rFonts w:eastAsia="Calibri" w:cs="Calibri"/>
        </w:rPr>
        <w:t>e</w:t>
      </w:r>
      <w:r w:rsidRPr="00C865E7">
        <w:rPr>
          <w:rFonts w:eastAsia="Calibri" w:cs="Calibri"/>
          <w:spacing w:val="1"/>
        </w:rPr>
        <w:t>n</w:t>
      </w:r>
      <w:r w:rsidRPr="00C865E7">
        <w:rPr>
          <w:rFonts w:eastAsia="Calibri" w:cs="Calibri"/>
        </w:rPr>
        <w:t>sed</w:t>
      </w:r>
      <w:r w:rsidRPr="00C865E7">
        <w:rPr>
          <w:rFonts w:eastAsia="Calibri" w:cs="Calibri"/>
          <w:spacing w:val="-2"/>
        </w:rPr>
        <w:t xml:space="preserve"> </w:t>
      </w:r>
      <w:r w:rsidRPr="00C865E7">
        <w:rPr>
          <w:rFonts w:eastAsia="Calibri" w:cs="Calibri"/>
        </w:rPr>
        <w:t>orga</w:t>
      </w:r>
      <w:r w:rsidRPr="00C865E7">
        <w:rPr>
          <w:rFonts w:eastAsia="Calibri" w:cs="Calibri"/>
          <w:spacing w:val="1"/>
        </w:rPr>
        <w:t>n</w:t>
      </w:r>
      <w:r w:rsidRPr="00C865E7">
        <w:rPr>
          <w:rFonts w:eastAsia="Calibri" w:cs="Calibri"/>
        </w:rPr>
        <w:t>is</w:t>
      </w:r>
      <w:r w:rsidRPr="00C865E7">
        <w:rPr>
          <w:rFonts w:eastAsia="Calibri" w:cs="Calibri"/>
          <w:spacing w:val="-2"/>
        </w:rPr>
        <w:t>a</w:t>
      </w:r>
      <w:r w:rsidRPr="00C865E7">
        <w:rPr>
          <w:rFonts w:eastAsia="Calibri" w:cs="Calibri"/>
          <w:spacing w:val="1"/>
        </w:rPr>
        <w:t>t</w:t>
      </w:r>
      <w:r w:rsidRPr="00C865E7">
        <w:rPr>
          <w:rFonts w:eastAsia="Calibri" w:cs="Calibri"/>
        </w:rPr>
        <w:t>i</w:t>
      </w:r>
      <w:r w:rsidRPr="00C865E7">
        <w:rPr>
          <w:rFonts w:eastAsia="Calibri" w:cs="Calibri"/>
          <w:spacing w:val="-2"/>
        </w:rPr>
        <w:t>o</w:t>
      </w:r>
      <w:r w:rsidRPr="00C865E7">
        <w:rPr>
          <w:rFonts w:eastAsia="Calibri" w:cs="Calibri"/>
          <w:spacing w:val="1"/>
        </w:rPr>
        <w:t>n</w:t>
      </w:r>
      <w:r w:rsidRPr="00C865E7">
        <w:rPr>
          <w:rFonts w:eastAsia="Calibri" w:cs="Calibri"/>
        </w:rPr>
        <w:t>s</w:t>
      </w:r>
      <w:r w:rsidRPr="00C865E7">
        <w:rPr>
          <w:rFonts w:eastAsia="Calibri" w:cs="Calibri"/>
          <w:spacing w:val="-5"/>
        </w:rPr>
        <w:t xml:space="preserve"> </w:t>
      </w:r>
      <w:r w:rsidRPr="00C865E7">
        <w:rPr>
          <w:rFonts w:eastAsia="Calibri" w:cs="Calibri"/>
          <w:spacing w:val="-2"/>
        </w:rPr>
        <w:t>a</w:t>
      </w:r>
      <w:r w:rsidRPr="00C865E7">
        <w:rPr>
          <w:rFonts w:eastAsia="Calibri" w:cs="Calibri"/>
        </w:rPr>
        <w:t>re</w:t>
      </w:r>
      <w:r w:rsidRPr="00C865E7">
        <w:rPr>
          <w:rFonts w:eastAsia="Calibri" w:cs="Calibri"/>
          <w:spacing w:val="-1"/>
        </w:rPr>
        <w:t xml:space="preserve"> </w:t>
      </w:r>
      <w:r w:rsidRPr="00C865E7">
        <w:rPr>
          <w:rFonts w:eastAsia="Calibri" w:cs="Calibri"/>
          <w:spacing w:val="1"/>
        </w:rPr>
        <w:t>p</w:t>
      </w:r>
      <w:r w:rsidRPr="00C865E7">
        <w:rPr>
          <w:rFonts w:eastAsia="Calibri" w:cs="Calibri"/>
          <w:spacing w:val="-2"/>
        </w:rPr>
        <w:t>e</w:t>
      </w:r>
      <w:r w:rsidRPr="00C865E7">
        <w:rPr>
          <w:rFonts w:eastAsia="Calibri" w:cs="Calibri"/>
        </w:rPr>
        <w:t>rmit</w:t>
      </w:r>
      <w:r w:rsidRPr="00C865E7">
        <w:rPr>
          <w:rFonts w:eastAsia="Calibri" w:cs="Calibri"/>
          <w:spacing w:val="1"/>
        </w:rPr>
        <w:t>t</w:t>
      </w:r>
      <w:r w:rsidRPr="00C865E7">
        <w:rPr>
          <w:rFonts w:eastAsia="Calibri" w:cs="Calibri"/>
        </w:rPr>
        <w:t>ed</w:t>
      </w:r>
      <w:r w:rsidRPr="00C865E7">
        <w:rPr>
          <w:rFonts w:eastAsia="Calibri" w:cs="Calibri"/>
          <w:spacing w:val="-9"/>
        </w:rPr>
        <w:t xml:space="preserve"> </w:t>
      </w:r>
      <w:r w:rsidRPr="00C865E7">
        <w:rPr>
          <w:rFonts w:eastAsia="Calibri" w:cs="Calibri"/>
          <w:spacing w:val="-1"/>
        </w:rPr>
        <w:t>t</w:t>
      </w:r>
      <w:r w:rsidRPr="00C865E7">
        <w:rPr>
          <w:rFonts w:eastAsia="Calibri" w:cs="Calibri"/>
        </w:rPr>
        <w:t>o ma</w:t>
      </w:r>
      <w:r w:rsidRPr="00C865E7">
        <w:rPr>
          <w:rFonts w:eastAsia="Calibri" w:cs="Calibri"/>
          <w:spacing w:val="-1"/>
        </w:rPr>
        <w:t>k</w:t>
      </w:r>
      <w:r w:rsidRPr="00C865E7">
        <w:rPr>
          <w:rFonts w:eastAsia="Calibri" w:cs="Calibri"/>
        </w:rPr>
        <w:t>e</w:t>
      </w:r>
      <w:r w:rsidRPr="00C865E7">
        <w:rPr>
          <w:rFonts w:eastAsia="Calibri" w:cs="Calibri"/>
          <w:spacing w:val="-6"/>
        </w:rPr>
        <w:t xml:space="preserve"> </w:t>
      </w:r>
      <w:r w:rsidRPr="00C865E7">
        <w:rPr>
          <w:rFonts w:eastAsia="Calibri" w:cs="Calibri"/>
          <w:spacing w:val="1"/>
        </w:rPr>
        <w:t>t</w:t>
      </w:r>
      <w:r w:rsidRPr="00C865E7">
        <w:rPr>
          <w:rFonts w:eastAsia="Calibri" w:cs="Calibri"/>
          <w:spacing w:val="-1"/>
        </w:rPr>
        <w:t>h</w:t>
      </w:r>
      <w:r w:rsidRPr="00C865E7">
        <w:rPr>
          <w:rFonts w:eastAsia="Calibri" w:cs="Calibri"/>
        </w:rPr>
        <w:t>e</w:t>
      </w:r>
      <w:r w:rsidRPr="00C865E7">
        <w:rPr>
          <w:rFonts w:eastAsia="Calibri" w:cs="Calibri"/>
          <w:spacing w:val="-1"/>
        </w:rPr>
        <w:t xml:space="preserve"> </w:t>
      </w:r>
      <w:r w:rsidRPr="00C865E7">
        <w:rPr>
          <w:rFonts w:eastAsia="Calibri" w:cs="Calibri"/>
          <w:spacing w:val="1"/>
        </w:rPr>
        <w:t>f</w:t>
      </w:r>
      <w:r w:rsidRPr="00C865E7">
        <w:rPr>
          <w:rFonts w:eastAsia="Calibri" w:cs="Calibri"/>
        </w:rPr>
        <w:t>ol</w:t>
      </w:r>
      <w:r w:rsidRPr="00C865E7">
        <w:rPr>
          <w:rFonts w:eastAsia="Calibri" w:cs="Calibri"/>
          <w:spacing w:val="-2"/>
        </w:rPr>
        <w:t>l</w:t>
      </w:r>
      <w:r w:rsidRPr="00C865E7">
        <w:rPr>
          <w:rFonts w:eastAsia="Calibri" w:cs="Calibri"/>
        </w:rPr>
        <w:t>o</w:t>
      </w:r>
      <w:r w:rsidRPr="00C865E7">
        <w:rPr>
          <w:rFonts w:eastAsia="Calibri" w:cs="Calibri"/>
          <w:spacing w:val="-1"/>
        </w:rPr>
        <w:t>w</w:t>
      </w:r>
      <w:r w:rsidRPr="00C865E7">
        <w:rPr>
          <w:rFonts w:eastAsia="Calibri" w:cs="Calibri"/>
        </w:rPr>
        <w:t>i</w:t>
      </w:r>
      <w:r w:rsidRPr="00C865E7">
        <w:rPr>
          <w:rFonts w:eastAsia="Calibri" w:cs="Calibri"/>
          <w:spacing w:val="1"/>
        </w:rPr>
        <w:t>n</w:t>
      </w:r>
      <w:r w:rsidRPr="00C865E7">
        <w:rPr>
          <w:rFonts w:eastAsia="Calibri" w:cs="Calibri"/>
        </w:rPr>
        <w:t>g</w:t>
      </w:r>
      <w:r w:rsidRPr="00C865E7">
        <w:rPr>
          <w:rFonts w:eastAsia="Calibri" w:cs="Calibri"/>
          <w:spacing w:val="-2"/>
        </w:rPr>
        <w:t xml:space="preserve"> </w:t>
      </w:r>
      <w:r w:rsidRPr="00C865E7">
        <w:rPr>
          <w:rFonts w:eastAsia="Calibri" w:cs="Calibri"/>
        </w:rPr>
        <w:t>s</w:t>
      </w:r>
      <w:r w:rsidRPr="00C865E7">
        <w:rPr>
          <w:rFonts w:eastAsia="Calibri" w:cs="Calibri"/>
          <w:spacing w:val="-2"/>
        </w:rPr>
        <w:t>p</w:t>
      </w:r>
      <w:r w:rsidRPr="00C865E7">
        <w:rPr>
          <w:rFonts w:eastAsia="Calibri" w:cs="Calibri"/>
        </w:rPr>
        <w:t>eci</w:t>
      </w:r>
      <w:r w:rsidRPr="00C865E7">
        <w:rPr>
          <w:rFonts w:eastAsia="Calibri" w:cs="Calibri"/>
          <w:spacing w:val="1"/>
        </w:rPr>
        <w:t>f</w:t>
      </w:r>
      <w:r w:rsidRPr="00C865E7">
        <w:rPr>
          <w:rFonts w:eastAsia="Calibri" w:cs="Calibri"/>
        </w:rPr>
        <w:t>i</w:t>
      </w:r>
      <w:r w:rsidRPr="00C865E7">
        <w:rPr>
          <w:rFonts w:eastAsia="Calibri" w:cs="Calibri"/>
          <w:spacing w:val="-2"/>
        </w:rPr>
        <w:t>e</w:t>
      </w:r>
      <w:r w:rsidRPr="00C865E7">
        <w:rPr>
          <w:rFonts w:eastAsia="Calibri" w:cs="Calibri"/>
        </w:rPr>
        <w:t>d</w:t>
      </w:r>
      <w:r w:rsidRPr="00C865E7">
        <w:rPr>
          <w:rFonts w:eastAsia="Calibri" w:cs="Calibri"/>
          <w:spacing w:val="2"/>
        </w:rPr>
        <w:t xml:space="preserve"> </w:t>
      </w:r>
      <w:r w:rsidRPr="00C865E7">
        <w:rPr>
          <w:rFonts w:eastAsia="Calibri" w:cs="Calibri"/>
        </w:rPr>
        <w:t>m</w:t>
      </w:r>
      <w:r w:rsidRPr="00C865E7">
        <w:rPr>
          <w:rFonts w:eastAsia="Calibri" w:cs="Calibri"/>
          <w:spacing w:val="-1"/>
        </w:rPr>
        <w:t>o</w:t>
      </w:r>
      <w:r w:rsidRPr="00C865E7">
        <w:rPr>
          <w:rFonts w:eastAsia="Calibri" w:cs="Calibri"/>
          <w:spacing w:val="1"/>
        </w:rPr>
        <w:t>d</w:t>
      </w:r>
      <w:r w:rsidRPr="00C865E7">
        <w:rPr>
          <w:rFonts w:eastAsia="Calibri" w:cs="Calibri"/>
        </w:rPr>
        <w:t>i</w:t>
      </w:r>
      <w:r w:rsidRPr="00C865E7">
        <w:rPr>
          <w:rFonts w:eastAsia="Calibri" w:cs="Calibri"/>
          <w:spacing w:val="1"/>
        </w:rPr>
        <w:t>f</w:t>
      </w:r>
      <w:r w:rsidRPr="00C865E7">
        <w:rPr>
          <w:rFonts w:eastAsia="Calibri" w:cs="Calibri"/>
        </w:rPr>
        <w:t>i</w:t>
      </w:r>
      <w:r w:rsidRPr="00C865E7">
        <w:rPr>
          <w:rFonts w:eastAsia="Calibri" w:cs="Calibri"/>
          <w:spacing w:val="-1"/>
        </w:rPr>
        <w:t>c</w:t>
      </w:r>
      <w:r w:rsidRPr="00C865E7">
        <w:rPr>
          <w:rFonts w:eastAsia="Calibri" w:cs="Calibri"/>
        </w:rPr>
        <w:t>a</w:t>
      </w:r>
      <w:r w:rsidRPr="00C865E7">
        <w:rPr>
          <w:rFonts w:eastAsia="Calibri" w:cs="Calibri"/>
          <w:spacing w:val="1"/>
        </w:rPr>
        <w:t>t</w:t>
      </w:r>
      <w:r w:rsidRPr="00C865E7">
        <w:rPr>
          <w:rFonts w:eastAsia="Calibri" w:cs="Calibri"/>
          <w:spacing w:val="-2"/>
        </w:rPr>
        <w:t>i</w:t>
      </w:r>
      <w:r w:rsidRPr="00C865E7">
        <w:rPr>
          <w:rFonts w:eastAsia="Calibri" w:cs="Calibri"/>
        </w:rPr>
        <w:t>o</w:t>
      </w:r>
      <w:r w:rsidRPr="00C865E7">
        <w:rPr>
          <w:rFonts w:eastAsia="Calibri" w:cs="Calibri"/>
          <w:spacing w:val="1"/>
        </w:rPr>
        <w:t>n</w:t>
      </w:r>
      <w:r w:rsidRPr="00C865E7">
        <w:rPr>
          <w:rFonts w:eastAsia="Calibri" w:cs="Calibri"/>
        </w:rPr>
        <w:t>s:</w:t>
      </w:r>
    </w:p>
    <w:p w:rsidR="00B04307" w:rsidRPr="00C865E7" w:rsidRDefault="00B04307" w:rsidP="007E5ED0">
      <w:pPr>
        <w:pStyle w:val="ListParagraph"/>
        <w:numPr>
          <w:ilvl w:val="1"/>
          <w:numId w:val="5"/>
        </w:numPr>
        <w:tabs>
          <w:tab w:val="left" w:pos="1180"/>
        </w:tabs>
        <w:spacing w:before="0" w:after="0"/>
        <w:ind w:right="-20"/>
        <w:rPr>
          <w:rFonts w:eastAsia="Calibri" w:cs="Calibri"/>
          <w:spacing w:val="1"/>
        </w:rPr>
      </w:pPr>
      <w:r w:rsidRPr="00C865E7">
        <w:rPr>
          <w:rFonts w:eastAsia="Calibri" w:cs="Calibri"/>
          <w:spacing w:val="1"/>
        </w:rPr>
        <w:t>remove items that are not relevant to the service setting in which the survey is used;</w:t>
      </w:r>
    </w:p>
    <w:p w:rsidR="00B04307" w:rsidRPr="00C865E7" w:rsidRDefault="00B04307" w:rsidP="007E5ED0">
      <w:pPr>
        <w:pStyle w:val="ListParagraph"/>
        <w:numPr>
          <w:ilvl w:val="1"/>
          <w:numId w:val="5"/>
        </w:numPr>
        <w:tabs>
          <w:tab w:val="left" w:pos="1180"/>
        </w:tabs>
        <w:spacing w:before="0" w:after="0"/>
        <w:ind w:right="-20"/>
        <w:rPr>
          <w:rFonts w:eastAsia="Calibri" w:cs="Calibri"/>
          <w:spacing w:val="1"/>
        </w:rPr>
      </w:pPr>
      <w:r w:rsidRPr="00C865E7">
        <w:rPr>
          <w:rFonts w:eastAsia="Calibri" w:cs="Calibri"/>
          <w:spacing w:val="1"/>
        </w:rPr>
        <w:t>add a local or jurisdictional logo or other form of agency identification;</w:t>
      </w:r>
    </w:p>
    <w:p w:rsidR="00B04307" w:rsidRPr="00C865E7" w:rsidRDefault="00B04307" w:rsidP="007E5ED0">
      <w:pPr>
        <w:pStyle w:val="ListParagraph"/>
        <w:numPr>
          <w:ilvl w:val="1"/>
          <w:numId w:val="5"/>
        </w:numPr>
        <w:tabs>
          <w:tab w:val="left" w:pos="1180"/>
        </w:tabs>
        <w:spacing w:before="0" w:after="0"/>
        <w:ind w:right="-20"/>
        <w:rPr>
          <w:rFonts w:eastAsia="Calibri" w:cs="Calibri"/>
          <w:spacing w:val="1"/>
        </w:rPr>
      </w:pPr>
      <w:r w:rsidRPr="00C865E7">
        <w:rPr>
          <w:rFonts w:eastAsia="Calibri" w:cs="Calibri"/>
          <w:spacing w:val="1"/>
        </w:rPr>
        <w:t>add items that are of interest to the organisation under an identifiable ‘additional questions heading’; and</w:t>
      </w:r>
    </w:p>
    <w:p w:rsidR="00B04307" w:rsidRPr="00C865E7" w:rsidRDefault="00B04307" w:rsidP="007E5ED0">
      <w:pPr>
        <w:pStyle w:val="ListParagraph"/>
        <w:numPr>
          <w:ilvl w:val="1"/>
          <w:numId w:val="5"/>
        </w:numPr>
        <w:tabs>
          <w:tab w:val="left" w:pos="1180"/>
        </w:tabs>
        <w:spacing w:before="0" w:after="0"/>
        <w:ind w:right="-20"/>
        <w:rPr>
          <w:rFonts w:eastAsia="Calibri" w:cs="Calibri"/>
          <w:spacing w:val="1"/>
        </w:rPr>
      </w:pPr>
      <w:r w:rsidRPr="00C865E7">
        <w:rPr>
          <w:rFonts w:eastAsia="Calibri" w:cs="Calibri"/>
          <w:spacing w:val="1"/>
        </w:rPr>
        <w:t>make technical and formatting changes that are necessitated by the choice of medium chosen by the organisation.</w:t>
      </w:r>
    </w:p>
    <w:p w:rsidR="00B04307" w:rsidRPr="00C865E7" w:rsidRDefault="00B04307" w:rsidP="00C865E7">
      <w:pPr>
        <w:spacing w:after="0"/>
      </w:pPr>
    </w:p>
    <w:p w:rsidR="00B04307" w:rsidRPr="00C865E7" w:rsidRDefault="00B04307" w:rsidP="007E5ED0">
      <w:pPr>
        <w:pStyle w:val="ListParagraph"/>
        <w:numPr>
          <w:ilvl w:val="0"/>
          <w:numId w:val="5"/>
        </w:numPr>
        <w:tabs>
          <w:tab w:val="left" w:pos="820"/>
        </w:tabs>
        <w:spacing w:before="0" w:after="0"/>
        <w:ind w:right="280"/>
        <w:jc w:val="both"/>
        <w:rPr>
          <w:rFonts w:eastAsia="Calibri" w:cs="Calibri"/>
        </w:rPr>
      </w:pPr>
      <w:r w:rsidRPr="00C865E7">
        <w:rPr>
          <w:rFonts w:eastAsia="Calibri" w:cs="Calibri"/>
        </w:rPr>
        <w:t>Li</w:t>
      </w:r>
      <w:r w:rsidRPr="00C865E7">
        <w:rPr>
          <w:rFonts w:eastAsia="Calibri" w:cs="Calibri"/>
          <w:spacing w:val="-1"/>
        </w:rPr>
        <w:t>c</w:t>
      </w:r>
      <w:r w:rsidRPr="00C865E7">
        <w:rPr>
          <w:rFonts w:eastAsia="Calibri" w:cs="Calibri"/>
        </w:rPr>
        <w:t>e</w:t>
      </w:r>
      <w:r w:rsidRPr="00C865E7">
        <w:rPr>
          <w:rFonts w:eastAsia="Calibri" w:cs="Calibri"/>
          <w:spacing w:val="1"/>
        </w:rPr>
        <w:t>n</w:t>
      </w:r>
      <w:r w:rsidRPr="00C865E7">
        <w:rPr>
          <w:rFonts w:eastAsia="Calibri" w:cs="Calibri"/>
        </w:rPr>
        <w:t>sed</w:t>
      </w:r>
      <w:r w:rsidRPr="00C865E7">
        <w:rPr>
          <w:rFonts w:eastAsia="Calibri" w:cs="Calibri"/>
          <w:spacing w:val="-2"/>
        </w:rPr>
        <w:t xml:space="preserve"> </w:t>
      </w:r>
      <w:r w:rsidRPr="00C865E7">
        <w:rPr>
          <w:rFonts w:eastAsia="Calibri" w:cs="Calibri"/>
        </w:rPr>
        <w:t>orga</w:t>
      </w:r>
      <w:r w:rsidRPr="00C865E7">
        <w:rPr>
          <w:rFonts w:eastAsia="Calibri" w:cs="Calibri"/>
          <w:spacing w:val="1"/>
        </w:rPr>
        <w:t>n</w:t>
      </w:r>
      <w:r w:rsidRPr="00C865E7">
        <w:rPr>
          <w:rFonts w:eastAsia="Calibri" w:cs="Calibri"/>
        </w:rPr>
        <w:t>is</w:t>
      </w:r>
      <w:r w:rsidRPr="00C865E7">
        <w:rPr>
          <w:rFonts w:eastAsia="Calibri" w:cs="Calibri"/>
          <w:spacing w:val="-2"/>
        </w:rPr>
        <w:t>a</w:t>
      </w:r>
      <w:r w:rsidRPr="00C865E7">
        <w:rPr>
          <w:rFonts w:eastAsia="Calibri" w:cs="Calibri"/>
          <w:spacing w:val="1"/>
        </w:rPr>
        <w:t>t</w:t>
      </w:r>
      <w:r w:rsidRPr="00C865E7">
        <w:rPr>
          <w:rFonts w:eastAsia="Calibri" w:cs="Calibri"/>
        </w:rPr>
        <w:t>i</w:t>
      </w:r>
      <w:r w:rsidRPr="00C865E7">
        <w:rPr>
          <w:rFonts w:eastAsia="Calibri" w:cs="Calibri"/>
          <w:spacing w:val="-2"/>
        </w:rPr>
        <w:t>o</w:t>
      </w:r>
      <w:r w:rsidRPr="00C865E7">
        <w:rPr>
          <w:rFonts w:eastAsia="Calibri" w:cs="Calibri"/>
          <w:spacing w:val="1"/>
        </w:rPr>
        <w:t>n</w:t>
      </w:r>
      <w:r w:rsidRPr="00C865E7">
        <w:rPr>
          <w:rFonts w:eastAsia="Calibri" w:cs="Calibri"/>
        </w:rPr>
        <w:t>s</w:t>
      </w:r>
      <w:r w:rsidRPr="00C865E7">
        <w:rPr>
          <w:rFonts w:eastAsia="Calibri" w:cs="Calibri"/>
          <w:spacing w:val="-5"/>
        </w:rPr>
        <w:t xml:space="preserve"> </w:t>
      </w:r>
      <w:r w:rsidRPr="00C865E7">
        <w:rPr>
          <w:rFonts w:eastAsia="Calibri" w:cs="Calibri"/>
          <w:spacing w:val="-2"/>
        </w:rPr>
        <w:t>a</w:t>
      </w:r>
      <w:r w:rsidRPr="00C865E7">
        <w:rPr>
          <w:rFonts w:eastAsia="Calibri" w:cs="Calibri"/>
        </w:rPr>
        <w:t>re</w:t>
      </w:r>
      <w:r w:rsidRPr="00C865E7">
        <w:rPr>
          <w:rFonts w:eastAsia="Calibri" w:cs="Calibri"/>
          <w:spacing w:val="-1"/>
        </w:rPr>
        <w:t xml:space="preserve"> </w:t>
      </w:r>
      <w:r w:rsidRPr="00C865E7">
        <w:rPr>
          <w:rFonts w:eastAsia="Calibri" w:cs="Calibri"/>
        </w:rPr>
        <w:t>r</w:t>
      </w:r>
      <w:r w:rsidRPr="00C865E7">
        <w:rPr>
          <w:rFonts w:eastAsia="Calibri" w:cs="Calibri"/>
          <w:spacing w:val="-1"/>
        </w:rPr>
        <w:t>e</w:t>
      </w:r>
      <w:r w:rsidRPr="00C865E7">
        <w:rPr>
          <w:rFonts w:eastAsia="Calibri" w:cs="Calibri"/>
          <w:spacing w:val="1"/>
        </w:rPr>
        <w:t>qu</w:t>
      </w:r>
      <w:r w:rsidRPr="00C865E7">
        <w:rPr>
          <w:rFonts w:eastAsia="Calibri" w:cs="Calibri"/>
        </w:rPr>
        <w:t>ir</w:t>
      </w:r>
      <w:r w:rsidRPr="00C865E7">
        <w:rPr>
          <w:rFonts w:eastAsia="Calibri" w:cs="Calibri"/>
          <w:spacing w:val="-1"/>
        </w:rPr>
        <w:t>e</w:t>
      </w:r>
      <w:r w:rsidRPr="00C865E7">
        <w:rPr>
          <w:rFonts w:eastAsia="Calibri" w:cs="Calibri"/>
        </w:rPr>
        <w:t>d</w:t>
      </w:r>
      <w:r w:rsidRPr="00C865E7">
        <w:rPr>
          <w:rFonts w:eastAsia="Calibri" w:cs="Calibri"/>
          <w:spacing w:val="-6"/>
        </w:rPr>
        <w:t xml:space="preserve"> </w:t>
      </w:r>
      <w:r w:rsidRPr="00C865E7">
        <w:rPr>
          <w:rFonts w:eastAsia="Calibri" w:cs="Calibri"/>
          <w:spacing w:val="1"/>
        </w:rPr>
        <w:t>t</w:t>
      </w:r>
      <w:r w:rsidRPr="00C865E7">
        <w:rPr>
          <w:rFonts w:eastAsia="Calibri" w:cs="Calibri"/>
        </w:rPr>
        <w:t>o:</w:t>
      </w:r>
    </w:p>
    <w:p w:rsidR="00B04307" w:rsidRPr="000B0C96" w:rsidRDefault="00B04307" w:rsidP="007E5ED0">
      <w:pPr>
        <w:pStyle w:val="ListParagraph"/>
        <w:numPr>
          <w:ilvl w:val="1"/>
          <w:numId w:val="5"/>
        </w:numPr>
        <w:tabs>
          <w:tab w:val="left" w:pos="1180"/>
        </w:tabs>
        <w:spacing w:before="0" w:after="0"/>
        <w:ind w:right="-20"/>
      </w:pPr>
      <w:r w:rsidRPr="000B0C96">
        <w:t xml:space="preserve">refer to the survey as the Your Experience of Service </w:t>
      </w:r>
      <w:r w:rsidR="000B0C96" w:rsidRPr="000B0C96">
        <w:t xml:space="preserve">Community Managed Organisation </w:t>
      </w:r>
      <w:r w:rsidRPr="000B0C96">
        <w:t xml:space="preserve">survey </w:t>
      </w:r>
      <w:r w:rsidR="000B0C96" w:rsidRPr="000B0C96">
        <w:t xml:space="preserve">or </w:t>
      </w:r>
      <w:r w:rsidR="000B0C96">
        <w:t xml:space="preserve">the </w:t>
      </w:r>
      <w:r w:rsidR="000B0C96" w:rsidRPr="000B0C96">
        <w:t xml:space="preserve">Your Experience of Service Community Managed Organisation Short Form survey </w:t>
      </w:r>
      <w:r w:rsidRPr="000B0C96">
        <w:t>on all forms</w:t>
      </w:r>
      <w:r w:rsidR="000B0C96">
        <w:t>, as appropriate</w:t>
      </w:r>
      <w:r w:rsidRPr="000B0C96">
        <w:t>;</w:t>
      </w:r>
    </w:p>
    <w:p w:rsidR="00C01FEF" w:rsidRPr="000B0C96" w:rsidRDefault="00B04307" w:rsidP="007E5ED0">
      <w:pPr>
        <w:pStyle w:val="ListParagraph"/>
        <w:numPr>
          <w:ilvl w:val="1"/>
          <w:numId w:val="5"/>
        </w:numPr>
        <w:tabs>
          <w:tab w:val="left" w:pos="1180"/>
        </w:tabs>
        <w:spacing w:before="0" w:after="0"/>
        <w:ind w:right="-20"/>
        <w:rPr>
          <w:rFonts w:eastAsia="Calibri" w:cs="Calibri"/>
          <w:spacing w:val="1"/>
        </w:rPr>
      </w:pPr>
      <w:r w:rsidRPr="000B0C96">
        <w:rPr>
          <w:rFonts w:eastAsia="Calibri" w:cs="Calibri"/>
          <w:spacing w:val="1"/>
        </w:rPr>
        <w:t>include an acknowledgment on all survey forms by adding the following words:</w:t>
      </w:r>
    </w:p>
    <w:p w:rsidR="00B04307" w:rsidRPr="000B0C96" w:rsidRDefault="002E7B3E" w:rsidP="007E5ED0">
      <w:pPr>
        <w:pStyle w:val="ListParagraph"/>
        <w:numPr>
          <w:ilvl w:val="2"/>
          <w:numId w:val="5"/>
        </w:numPr>
        <w:tabs>
          <w:tab w:val="left" w:pos="1180"/>
        </w:tabs>
        <w:spacing w:before="0" w:after="0"/>
        <w:ind w:right="-20"/>
        <w:rPr>
          <w:rFonts w:eastAsia="Calibri" w:cs="Calibri"/>
          <w:spacing w:val="1"/>
        </w:rPr>
      </w:pPr>
      <w:r w:rsidRPr="000B0C96">
        <w:rPr>
          <w:rFonts w:eastAsia="Calibri" w:cs="Calibri"/>
          <w:spacing w:val="1"/>
        </w:rPr>
        <w:t xml:space="preserve">YES CMO Survey: </w:t>
      </w:r>
      <w:r w:rsidR="00B04307" w:rsidRPr="000B0C96">
        <w:rPr>
          <w:rFonts w:eastAsia="Calibri" w:cs="Calibri"/>
          <w:spacing w:val="1"/>
        </w:rPr>
        <w:t>“©</w:t>
      </w:r>
      <w:r w:rsidR="00C01FEF" w:rsidRPr="000B0C96">
        <w:rPr>
          <w:rFonts w:eastAsia="Calibri" w:cs="Calibri"/>
          <w:spacing w:val="1"/>
        </w:rPr>
        <w:t xml:space="preserve"> </w:t>
      </w:r>
      <w:r w:rsidR="00B04307" w:rsidRPr="000B0C96">
        <w:rPr>
          <w:rFonts w:eastAsia="Calibri" w:cs="Calibri"/>
          <w:spacing w:val="1"/>
        </w:rPr>
        <w:t>201</w:t>
      </w:r>
      <w:r w:rsidR="000B0C96" w:rsidRPr="000B0C96">
        <w:rPr>
          <w:rFonts w:eastAsia="Calibri" w:cs="Calibri"/>
          <w:spacing w:val="1"/>
        </w:rPr>
        <w:t>6</w:t>
      </w:r>
      <w:r w:rsidR="00B04307" w:rsidRPr="000B0C96">
        <w:rPr>
          <w:rFonts w:eastAsia="Calibri" w:cs="Calibri"/>
          <w:spacing w:val="1"/>
        </w:rPr>
        <w:t xml:space="preserve"> The Secretary to the Department of Health (Vic) developed with funding from the Australian Government Department of Health.”</w:t>
      </w:r>
      <w:r w:rsidR="00C01FEF" w:rsidRPr="000B0C96">
        <w:rPr>
          <w:rFonts w:eastAsia="Calibri" w:cs="Calibri"/>
          <w:spacing w:val="1"/>
        </w:rPr>
        <w:t xml:space="preserve"> OR</w:t>
      </w:r>
    </w:p>
    <w:p w:rsidR="00C01FEF" w:rsidRPr="000B0C96" w:rsidRDefault="002E7B3E" w:rsidP="007E5ED0">
      <w:pPr>
        <w:pStyle w:val="ListParagraph"/>
        <w:numPr>
          <w:ilvl w:val="2"/>
          <w:numId w:val="5"/>
        </w:numPr>
        <w:tabs>
          <w:tab w:val="left" w:pos="1180"/>
        </w:tabs>
        <w:spacing w:before="0" w:after="0"/>
        <w:ind w:right="-20"/>
        <w:rPr>
          <w:rFonts w:eastAsia="Calibri" w:cs="Calibri"/>
          <w:spacing w:val="1"/>
        </w:rPr>
      </w:pPr>
      <w:r w:rsidRPr="000B0C96">
        <w:rPr>
          <w:rFonts w:eastAsia="Calibri" w:cs="Calibri"/>
          <w:spacing w:val="1"/>
        </w:rPr>
        <w:t xml:space="preserve">YES CMO Survey Short Form: </w:t>
      </w:r>
      <w:r w:rsidR="00C01FEF" w:rsidRPr="000B0C96">
        <w:rPr>
          <w:rFonts w:eastAsia="Calibri" w:cs="Calibri"/>
          <w:spacing w:val="1"/>
        </w:rPr>
        <w:t>“© 2017 The Secretary to the Department of Health (Vic) developed with funding from the Australian Government Department of Health.”</w:t>
      </w:r>
    </w:p>
    <w:p w:rsidR="00B04307" w:rsidRPr="00C01FEF" w:rsidRDefault="00B04307" w:rsidP="007E5ED0">
      <w:pPr>
        <w:pStyle w:val="ListParagraph"/>
        <w:numPr>
          <w:ilvl w:val="1"/>
          <w:numId w:val="5"/>
        </w:numPr>
        <w:tabs>
          <w:tab w:val="left" w:pos="1180"/>
        </w:tabs>
        <w:spacing w:before="0" w:after="0"/>
        <w:ind w:right="-20"/>
        <w:rPr>
          <w:rFonts w:eastAsia="Calibri" w:cs="Calibri"/>
          <w:spacing w:val="1"/>
        </w:rPr>
      </w:pPr>
      <w:r w:rsidRPr="00C01FEF">
        <w:rPr>
          <w:rFonts w:eastAsia="Calibri" w:cs="Calibri"/>
          <w:spacing w:val="1"/>
        </w:rPr>
        <w:t>use the survey for non-commercial purposes only;</w:t>
      </w:r>
    </w:p>
    <w:p w:rsidR="00B04307" w:rsidRPr="00C865E7" w:rsidRDefault="00B04307" w:rsidP="007E5ED0">
      <w:pPr>
        <w:pStyle w:val="ListParagraph"/>
        <w:numPr>
          <w:ilvl w:val="1"/>
          <w:numId w:val="5"/>
        </w:numPr>
        <w:tabs>
          <w:tab w:val="left" w:pos="1180"/>
        </w:tabs>
        <w:spacing w:before="0" w:after="0"/>
        <w:ind w:right="-20"/>
        <w:rPr>
          <w:rFonts w:eastAsia="Calibri" w:cs="Calibri"/>
          <w:spacing w:val="1"/>
        </w:rPr>
      </w:pPr>
      <w:r w:rsidRPr="00C865E7">
        <w:rPr>
          <w:rFonts w:eastAsia="Calibri" w:cs="Calibri"/>
          <w:spacing w:val="1"/>
        </w:rPr>
        <w:t>maintain communication and share experience of use of the survey with the Commonwealth. Licensed organisations also are required to provide the Commonwealth with copies of any published reports prepared from use of the survey;</w:t>
      </w:r>
    </w:p>
    <w:p w:rsidR="00B04307" w:rsidRPr="00C865E7" w:rsidRDefault="00B04307" w:rsidP="007E5ED0">
      <w:pPr>
        <w:pStyle w:val="ListParagraph"/>
        <w:numPr>
          <w:ilvl w:val="1"/>
          <w:numId w:val="5"/>
        </w:numPr>
        <w:tabs>
          <w:tab w:val="left" w:pos="1180"/>
        </w:tabs>
        <w:spacing w:before="0" w:after="0"/>
        <w:ind w:right="-20"/>
        <w:rPr>
          <w:rFonts w:eastAsia="Calibri" w:cs="Calibri"/>
          <w:spacing w:val="1"/>
        </w:rPr>
      </w:pPr>
      <w:r w:rsidRPr="00C865E7">
        <w:rPr>
          <w:rFonts w:eastAsia="Calibri" w:cs="Calibri"/>
          <w:spacing w:val="1"/>
        </w:rPr>
        <w:t>ensure that officers and employees of the organisation who will be using the survey are made aware of this Agreement and its contents; and</w:t>
      </w:r>
    </w:p>
    <w:p w:rsidR="00B04307" w:rsidRPr="00C865E7" w:rsidRDefault="00B04307" w:rsidP="007E5ED0">
      <w:pPr>
        <w:pStyle w:val="ListParagraph"/>
        <w:numPr>
          <w:ilvl w:val="1"/>
          <w:numId w:val="5"/>
        </w:numPr>
        <w:tabs>
          <w:tab w:val="left" w:pos="1180"/>
        </w:tabs>
        <w:spacing w:before="0" w:after="0"/>
        <w:ind w:right="-20"/>
        <w:rPr>
          <w:rFonts w:eastAsia="Calibri" w:cs="Calibri"/>
          <w:spacing w:val="1"/>
        </w:rPr>
      </w:pPr>
      <w:r w:rsidRPr="00C865E7">
        <w:rPr>
          <w:rFonts w:eastAsia="Calibri" w:cs="Calibri"/>
          <w:spacing w:val="1"/>
        </w:rPr>
        <w:t>not further sub-sub-license the survey to a third party, but are permitted to allow a Service Organisation to make copies of, reproduce and download the survey on the condition that the licensed organisation authorises that use in writing and the use is necessary or desirable in order for the organisation to collect survey results.</w:t>
      </w:r>
    </w:p>
    <w:p w:rsidR="00B04307" w:rsidRPr="00C865E7" w:rsidRDefault="00B04307" w:rsidP="00C865E7">
      <w:pPr>
        <w:spacing w:after="0"/>
      </w:pPr>
    </w:p>
    <w:p w:rsidR="00B04307" w:rsidRPr="00C865E7" w:rsidRDefault="00B04307" w:rsidP="00C865E7">
      <w:pPr>
        <w:spacing w:after="0"/>
        <w:ind w:left="113" w:right="-20"/>
        <w:rPr>
          <w:rFonts w:eastAsia="Calibri" w:cs="Calibri"/>
        </w:rPr>
      </w:pPr>
      <w:r w:rsidRPr="00C865E7">
        <w:rPr>
          <w:rFonts w:eastAsia="Calibri" w:cs="Calibri"/>
        </w:rPr>
        <w:t>Li</w:t>
      </w:r>
      <w:r w:rsidRPr="00C865E7">
        <w:rPr>
          <w:rFonts w:eastAsia="Calibri" w:cs="Calibri"/>
          <w:spacing w:val="-1"/>
        </w:rPr>
        <w:t>c</w:t>
      </w:r>
      <w:r w:rsidRPr="00C865E7">
        <w:rPr>
          <w:rFonts w:eastAsia="Calibri" w:cs="Calibri"/>
        </w:rPr>
        <w:t>e</w:t>
      </w:r>
      <w:r w:rsidRPr="00C865E7">
        <w:rPr>
          <w:rFonts w:eastAsia="Calibri" w:cs="Calibri"/>
          <w:spacing w:val="1"/>
        </w:rPr>
        <w:t>n</w:t>
      </w:r>
      <w:r w:rsidRPr="00C865E7">
        <w:rPr>
          <w:rFonts w:eastAsia="Calibri" w:cs="Calibri"/>
          <w:spacing w:val="-1"/>
        </w:rPr>
        <w:t>c</w:t>
      </w:r>
      <w:r w:rsidRPr="00C865E7">
        <w:rPr>
          <w:rFonts w:eastAsia="Calibri" w:cs="Calibri"/>
        </w:rPr>
        <w:t>e</w:t>
      </w:r>
      <w:r w:rsidRPr="00C865E7">
        <w:rPr>
          <w:rFonts w:eastAsia="Calibri" w:cs="Calibri"/>
          <w:spacing w:val="-3"/>
        </w:rPr>
        <w:t xml:space="preserve"> </w:t>
      </w:r>
      <w:r w:rsidRPr="00C865E7">
        <w:rPr>
          <w:rFonts w:eastAsia="Calibri" w:cs="Calibri"/>
        </w:rPr>
        <w:t>agre</w:t>
      </w:r>
      <w:r w:rsidRPr="00C865E7">
        <w:rPr>
          <w:rFonts w:eastAsia="Calibri" w:cs="Calibri"/>
          <w:spacing w:val="-1"/>
        </w:rPr>
        <w:t>e</w:t>
      </w:r>
      <w:r w:rsidRPr="00C865E7">
        <w:rPr>
          <w:rFonts w:eastAsia="Calibri" w:cs="Calibri"/>
        </w:rPr>
        <w:t>ments</w:t>
      </w:r>
      <w:r w:rsidRPr="00C865E7">
        <w:rPr>
          <w:rFonts w:eastAsia="Calibri" w:cs="Calibri"/>
          <w:spacing w:val="-11"/>
        </w:rPr>
        <w:t xml:space="preserve"> </w:t>
      </w:r>
      <w:r w:rsidRPr="00C865E7">
        <w:rPr>
          <w:rFonts w:eastAsia="Calibri" w:cs="Calibri"/>
          <w:spacing w:val="-1"/>
        </w:rPr>
        <w:t>t</w:t>
      </w:r>
      <w:r w:rsidRPr="00C865E7">
        <w:rPr>
          <w:rFonts w:eastAsia="Calibri" w:cs="Calibri"/>
        </w:rPr>
        <w:t>e</w:t>
      </w:r>
      <w:r w:rsidRPr="00C865E7">
        <w:rPr>
          <w:rFonts w:eastAsia="Calibri" w:cs="Calibri"/>
          <w:spacing w:val="-1"/>
        </w:rPr>
        <w:t>r</w:t>
      </w:r>
      <w:r w:rsidRPr="00C865E7">
        <w:rPr>
          <w:rFonts w:eastAsia="Calibri" w:cs="Calibri"/>
        </w:rPr>
        <w:t>mi</w:t>
      </w:r>
      <w:r w:rsidRPr="00C865E7">
        <w:rPr>
          <w:rFonts w:eastAsia="Calibri" w:cs="Calibri"/>
          <w:spacing w:val="1"/>
        </w:rPr>
        <w:t>n</w:t>
      </w:r>
      <w:r w:rsidRPr="00C865E7">
        <w:rPr>
          <w:rFonts w:eastAsia="Calibri" w:cs="Calibri"/>
        </w:rPr>
        <w:t>a</w:t>
      </w:r>
      <w:r w:rsidRPr="00C865E7">
        <w:rPr>
          <w:rFonts w:eastAsia="Calibri" w:cs="Calibri"/>
          <w:spacing w:val="1"/>
        </w:rPr>
        <w:t>t</w:t>
      </w:r>
      <w:r w:rsidRPr="00C865E7">
        <w:rPr>
          <w:rFonts w:eastAsia="Calibri" w:cs="Calibri"/>
        </w:rPr>
        <w:t>e</w:t>
      </w:r>
      <w:r w:rsidRPr="00C865E7">
        <w:rPr>
          <w:rFonts w:eastAsia="Calibri" w:cs="Calibri"/>
          <w:spacing w:val="-7"/>
        </w:rPr>
        <w:t xml:space="preserve"> </w:t>
      </w:r>
      <w:r w:rsidRPr="00C865E7">
        <w:rPr>
          <w:rFonts w:eastAsia="Calibri" w:cs="Calibri"/>
        </w:rPr>
        <w:t>in J</w:t>
      </w:r>
      <w:r w:rsidRPr="00C865E7">
        <w:rPr>
          <w:rFonts w:eastAsia="Calibri" w:cs="Calibri"/>
          <w:spacing w:val="-1"/>
        </w:rPr>
        <w:t>u</w:t>
      </w:r>
      <w:r w:rsidRPr="00C865E7">
        <w:rPr>
          <w:rFonts w:eastAsia="Calibri" w:cs="Calibri"/>
          <w:spacing w:val="1"/>
        </w:rPr>
        <w:t>n</w:t>
      </w:r>
      <w:r w:rsidRPr="00C865E7">
        <w:rPr>
          <w:rFonts w:eastAsia="Calibri" w:cs="Calibri"/>
        </w:rPr>
        <w:t>e</w:t>
      </w:r>
      <w:r w:rsidRPr="00C865E7">
        <w:rPr>
          <w:rFonts w:eastAsia="Calibri" w:cs="Calibri"/>
          <w:spacing w:val="-2"/>
        </w:rPr>
        <w:t xml:space="preserve"> </w:t>
      </w:r>
      <w:r w:rsidRPr="00C865E7">
        <w:rPr>
          <w:rFonts w:eastAsia="Calibri" w:cs="Calibri"/>
        </w:rPr>
        <w:t>2</w:t>
      </w:r>
      <w:r w:rsidRPr="00C865E7">
        <w:rPr>
          <w:rFonts w:eastAsia="Calibri" w:cs="Calibri"/>
          <w:spacing w:val="1"/>
        </w:rPr>
        <w:t>0</w:t>
      </w:r>
      <w:r w:rsidRPr="00C865E7">
        <w:rPr>
          <w:rFonts w:eastAsia="Calibri" w:cs="Calibri"/>
          <w:spacing w:val="-2"/>
        </w:rPr>
        <w:t>1</w:t>
      </w:r>
      <w:r w:rsidRPr="00C865E7">
        <w:rPr>
          <w:rFonts w:eastAsia="Calibri" w:cs="Calibri"/>
        </w:rPr>
        <w:t>9,</w:t>
      </w:r>
      <w:r w:rsidRPr="00C865E7">
        <w:rPr>
          <w:rFonts w:eastAsia="Calibri" w:cs="Calibri"/>
          <w:spacing w:val="-6"/>
        </w:rPr>
        <w:t xml:space="preserve"> </w:t>
      </w:r>
      <w:r w:rsidRPr="00C865E7">
        <w:rPr>
          <w:rFonts w:eastAsia="Calibri" w:cs="Calibri"/>
          <w:spacing w:val="1"/>
        </w:rPr>
        <w:t>un</w:t>
      </w:r>
      <w:r w:rsidRPr="00C865E7">
        <w:rPr>
          <w:rFonts w:eastAsia="Calibri" w:cs="Calibri"/>
          <w:spacing w:val="-2"/>
        </w:rPr>
        <w:t>l</w:t>
      </w:r>
      <w:r w:rsidRPr="00C865E7">
        <w:rPr>
          <w:rFonts w:eastAsia="Calibri" w:cs="Calibri"/>
        </w:rPr>
        <w:t>ess</w:t>
      </w:r>
      <w:r w:rsidRPr="00C865E7">
        <w:rPr>
          <w:rFonts w:eastAsia="Calibri" w:cs="Calibri"/>
          <w:spacing w:val="-2"/>
        </w:rPr>
        <w:t xml:space="preserve"> </w:t>
      </w:r>
      <w:r w:rsidRPr="00C865E7">
        <w:rPr>
          <w:rFonts w:eastAsia="Calibri" w:cs="Calibri"/>
          <w:spacing w:val="1"/>
        </w:rPr>
        <w:t>t</w:t>
      </w:r>
      <w:r w:rsidRPr="00C865E7">
        <w:rPr>
          <w:rFonts w:eastAsia="Calibri" w:cs="Calibri"/>
        </w:rPr>
        <w:t>er</w:t>
      </w:r>
      <w:r w:rsidRPr="00C865E7">
        <w:rPr>
          <w:rFonts w:eastAsia="Calibri" w:cs="Calibri"/>
          <w:spacing w:val="1"/>
        </w:rPr>
        <w:t>m</w:t>
      </w:r>
      <w:r w:rsidRPr="00C865E7">
        <w:rPr>
          <w:rFonts w:eastAsia="Calibri" w:cs="Calibri"/>
          <w:spacing w:val="-2"/>
        </w:rPr>
        <w:t>i</w:t>
      </w:r>
      <w:r w:rsidRPr="00C865E7">
        <w:rPr>
          <w:rFonts w:eastAsia="Calibri" w:cs="Calibri"/>
          <w:spacing w:val="1"/>
        </w:rPr>
        <w:t>n</w:t>
      </w:r>
      <w:r w:rsidRPr="00C865E7">
        <w:rPr>
          <w:rFonts w:eastAsia="Calibri" w:cs="Calibri"/>
        </w:rPr>
        <w:t>a</w:t>
      </w:r>
      <w:r w:rsidRPr="00C865E7">
        <w:rPr>
          <w:rFonts w:eastAsia="Calibri" w:cs="Calibri"/>
          <w:spacing w:val="-1"/>
        </w:rPr>
        <w:t>t</w:t>
      </w:r>
      <w:r w:rsidRPr="00C865E7">
        <w:rPr>
          <w:rFonts w:eastAsia="Calibri" w:cs="Calibri"/>
        </w:rPr>
        <w:t>ed</w:t>
      </w:r>
      <w:r w:rsidRPr="00C865E7">
        <w:rPr>
          <w:rFonts w:eastAsia="Calibri" w:cs="Calibri"/>
          <w:spacing w:val="-9"/>
        </w:rPr>
        <w:t xml:space="preserve"> </w:t>
      </w:r>
      <w:r w:rsidRPr="00C865E7">
        <w:rPr>
          <w:rFonts w:eastAsia="Calibri" w:cs="Calibri"/>
          <w:spacing w:val="1"/>
        </w:rPr>
        <w:t>b</w:t>
      </w:r>
      <w:r w:rsidRPr="00C865E7">
        <w:rPr>
          <w:rFonts w:eastAsia="Calibri" w:cs="Calibri"/>
        </w:rPr>
        <w:t>y</w:t>
      </w:r>
      <w:r w:rsidRPr="00C865E7">
        <w:rPr>
          <w:rFonts w:eastAsia="Calibri" w:cs="Calibri"/>
          <w:spacing w:val="-1"/>
        </w:rPr>
        <w:t xml:space="preserve"> </w:t>
      </w:r>
      <w:r w:rsidRPr="00C865E7">
        <w:rPr>
          <w:rFonts w:eastAsia="Calibri" w:cs="Calibri"/>
          <w:spacing w:val="1"/>
        </w:rPr>
        <w:t>e</w:t>
      </w:r>
      <w:r w:rsidRPr="00C865E7">
        <w:rPr>
          <w:rFonts w:eastAsia="Calibri" w:cs="Calibri"/>
          <w:spacing w:val="-2"/>
        </w:rPr>
        <w:t>i</w:t>
      </w:r>
      <w:r w:rsidRPr="00C865E7">
        <w:rPr>
          <w:rFonts w:eastAsia="Calibri" w:cs="Calibri"/>
          <w:spacing w:val="1"/>
        </w:rPr>
        <w:t>t</w:t>
      </w:r>
      <w:r w:rsidRPr="00C865E7">
        <w:rPr>
          <w:rFonts w:eastAsia="Calibri" w:cs="Calibri"/>
          <w:spacing w:val="-1"/>
        </w:rPr>
        <w:t>h</w:t>
      </w:r>
      <w:r w:rsidRPr="00C865E7">
        <w:rPr>
          <w:rFonts w:eastAsia="Calibri" w:cs="Calibri"/>
        </w:rPr>
        <w:t>er</w:t>
      </w:r>
      <w:r w:rsidRPr="00C865E7">
        <w:rPr>
          <w:rFonts w:eastAsia="Calibri" w:cs="Calibri"/>
          <w:spacing w:val="-4"/>
        </w:rPr>
        <w:t xml:space="preserve"> </w:t>
      </w:r>
      <w:r w:rsidRPr="00C865E7">
        <w:rPr>
          <w:rFonts w:eastAsia="Calibri" w:cs="Calibri"/>
          <w:spacing w:val="1"/>
        </w:rPr>
        <w:t>p</w:t>
      </w:r>
      <w:r w:rsidRPr="00C865E7">
        <w:rPr>
          <w:rFonts w:eastAsia="Calibri" w:cs="Calibri"/>
        </w:rPr>
        <w:t>ar</w:t>
      </w:r>
      <w:r w:rsidRPr="00C865E7">
        <w:rPr>
          <w:rFonts w:eastAsia="Calibri" w:cs="Calibri"/>
          <w:spacing w:val="2"/>
        </w:rPr>
        <w:t>t</w:t>
      </w:r>
      <w:r w:rsidRPr="00C865E7">
        <w:rPr>
          <w:rFonts w:eastAsia="Calibri" w:cs="Calibri"/>
        </w:rPr>
        <w:t>y</w:t>
      </w:r>
      <w:r w:rsidRPr="00C865E7">
        <w:rPr>
          <w:rFonts w:eastAsia="Calibri" w:cs="Calibri"/>
          <w:spacing w:val="-4"/>
        </w:rPr>
        <w:t xml:space="preserve"> </w:t>
      </w:r>
      <w:r w:rsidRPr="00C865E7">
        <w:rPr>
          <w:rFonts w:eastAsia="Calibri" w:cs="Calibri"/>
          <w:spacing w:val="-2"/>
        </w:rPr>
        <w:t>a</w:t>
      </w:r>
      <w:r w:rsidRPr="00C865E7">
        <w:rPr>
          <w:rFonts w:eastAsia="Calibri" w:cs="Calibri"/>
        </w:rPr>
        <w:t>t</w:t>
      </w:r>
      <w:r w:rsidRPr="00C865E7">
        <w:rPr>
          <w:rFonts w:eastAsia="Calibri" w:cs="Calibri"/>
          <w:spacing w:val="1"/>
        </w:rPr>
        <w:t xml:space="preserve"> </w:t>
      </w:r>
      <w:r w:rsidRPr="00C865E7">
        <w:rPr>
          <w:rFonts w:eastAsia="Calibri" w:cs="Calibri"/>
          <w:spacing w:val="-2"/>
        </w:rPr>
        <w:t>a</w:t>
      </w:r>
      <w:r w:rsidRPr="00C865E7">
        <w:rPr>
          <w:rFonts w:eastAsia="Calibri" w:cs="Calibri"/>
        </w:rPr>
        <w:t>n</w:t>
      </w:r>
      <w:r w:rsidRPr="00C865E7">
        <w:rPr>
          <w:rFonts w:eastAsia="Calibri" w:cs="Calibri"/>
          <w:spacing w:val="2"/>
        </w:rPr>
        <w:t xml:space="preserve"> </w:t>
      </w:r>
      <w:r w:rsidRPr="00C865E7">
        <w:rPr>
          <w:rFonts w:eastAsia="Calibri" w:cs="Calibri"/>
          <w:spacing w:val="-2"/>
        </w:rPr>
        <w:t>e</w:t>
      </w:r>
      <w:r w:rsidRPr="00C865E7">
        <w:rPr>
          <w:rFonts w:eastAsia="Calibri" w:cs="Calibri"/>
        </w:rPr>
        <w:t>arli</w:t>
      </w:r>
      <w:r w:rsidRPr="00C865E7">
        <w:rPr>
          <w:rFonts w:eastAsia="Calibri" w:cs="Calibri"/>
          <w:spacing w:val="1"/>
        </w:rPr>
        <w:t>e</w:t>
      </w:r>
      <w:r w:rsidRPr="00C865E7">
        <w:rPr>
          <w:rFonts w:eastAsia="Calibri" w:cs="Calibri"/>
        </w:rPr>
        <w:t>r</w:t>
      </w:r>
      <w:r w:rsidRPr="00C865E7">
        <w:rPr>
          <w:rFonts w:eastAsia="Calibri" w:cs="Calibri"/>
          <w:spacing w:val="-3"/>
        </w:rPr>
        <w:t xml:space="preserve"> </w:t>
      </w:r>
      <w:r w:rsidRPr="00C865E7">
        <w:rPr>
          <w:rFonts w:eastAsia="Calibri" w:cs="Calibri"/>
          <w:spacing w:val="9"/>
        </w:rPr>
        <w:t>t</w:t>
      </w:r>
      <w:r w:rsidRPr="00C865E7">
        <w:rPr>
          <w:rFonts w:eastAsia="Calibri" w:cs="Calibri"/>
        </w:rPr>
        <w:t>im</w:t>
      </w:r>
      <w:r w:rsidRPr="00C865E7">
        <w:rPr>
          <w:rFonts w:eastAsia="Calibri" w:cs="Calibri"/>
          <w:spacing w:val="1"/>
        </w:rPr>
        <w:t>e</w:t>
      </w:r>
      <w:r w:rsidRPr="00C865E7">
        <w:rPr>
          <w:rFonts w:eastAsia="Calibri" w:cs="Calibri"/>
        </w:rPr>
        <w:t>.</w:t>
      </w:r>
    </w:p>
    <w:p w:rsidR="00B04307" w:rsidRPr="001B6C49" w:rsidRDefault="00B04307" w:rsidP="001B6C49">
      <w:pPr>
        <w:pStyle w:val="Heading2"/>
        <w:rPr>
          <w:rFonts w:eastAsia="Calibri"/>
        </w:rPr>
      </w:pPr>
      <w:bookmarkStart w:id="24" w:name="_Toc507491027"/>
      <w:r w:rsidRPr="001B6C49">
        <w:rPr>
          <w:rFonts w:eastAsia="Calibri"/>
        </w:rPr>
        <w:t>Who issues the licence?</w:t>
      </w:r>
      <w:bookmarkEnd w:id="24"/>
    </w:p>
    <w:p w:rsidR="00B04307" w:rsidRPr="001B6C49" w:rsidRDefault="00B04307" w:rsidP="001B6C49">
      <w:pPr>
        <w:spacing w:after="0"/>
        <w:ind w:left="113" w:right="-20"/>
        <w:rPr>
          <w:rFonts w:eastAsia="Calibri" w:cs="Calibri"/>
        </w:rPr>
      </w:pPr>
      <w:r w:rsidRPr="001B6C49">
        <w:rPr>
          <w:rFonts w:eastAsia="Calibri" w:cs="Calibri"/>
        </w:rPr>
        <w:t xml:space="preserve">While Intellectual Property rights over the YES survey are held by Victoria, the terms of the funding agreement between Victoria and the Commonwealth Department of Health provided to the Commonwealth “a perpetual, irrevocable, royalty-free and licence fee-free, world-wide, non- exclusive licence (including a </w:t>
      </w:r>
      <w:r w:rsidRPr="001B6C49">
        <w:rPr>
          <w:rFonts w:eastAsia="Calibri" w:cs="Calibri"/>
        </w:rPr>
        <w:lastRenderedPageBreak/>
        <w:t>right of sub-licence) to use, copy, modify, publish, communicate and exploit the survey instrument.” The Victorian and Commonwealth Governments therefore each have the right and authority to set conditions on the public release of the survey instrument.</w:t>
      </w:r>
    </w:p>
    <w:p w:rsidR="00B04307" w:rsidRPr="001B6C49" w:rsidRDefault="00B04307" w:rsidP="001B6C49">
      <w:pPr>
        <w:spacing w:after="0"/>
        <w:ind w:left="113" w:right="-20"/>
        <w:rPr>
          <w:rFonts w:eastAsia="Calibri" w:cs="Calibri"/>
        </w:rPr>
      </w:pPr>
    </w:p>
    <w:p w:rsidR="00B04307" w:rsidRPr="001B6C49" w:rsidRDefault="00B04307" w:rsidP="001B6C49">
      <w:pPr>
        <w:spacing w:after="0"/>
        <w:ind w:left="113" w:right="-20"/>
        <w:rPr>
          <w:rFonts w:eastAsia="Calibri" w:cs="Calibri"/>
        </w:rPr>
      </w:pPr>
      <w:r w:rsidRPr="001B6C49">
        <w:rPr>
          <w:rFonts w:eastAsia="Calibri" w:cs="Calibri"/>
        </w:rPr>
        <w:t>For the national release of the instrument, licences will be issued by the Commonwealth</w:t>
      </w:r>
      <w:r w:rsidR="001B6C49">
        <w:rPr>
          <w:rFonts w:eastAsia="Calibri" w:cs="Calibri"/>
        </w:rPr>
        <w:t xml:space="preserve"> </w:t>
      </w:r>
      <w:r w:rsidRPr="001B6C49">
        <w:rPr>
          <w:rFonts w:eastAsia="Calibri" w:cs="Calibri"/>
        </w:rPr>
        <w:t>Department of Health following completion and acceptance of a licence application.</w:t>
      </w:r>
    </w:p>
    <w:p w:rsidR="00B04307" w:rsidRPr="001B6C49" w:rsidRDefault="00B04307" w:rsidP="001B6C49">
      <w:pPr>
        <w:pStyle w:val="Heading2"/>
        <w:rPr>
          <w:rFonts w:eastAsia="Calibri"/>
        </w:rPr>
      </w:pPr>
      <w:bookmarkStart w:id="25" w:name="_Toc507491028"/>
      <w:r w:rsidRPr="001B6C49">
        <w:rPr>
          <w:rFonts w:eastAsia="Calibri"/>
        </w:rPr>
        <w:t>What is the process for obtaining a licence?</w:t>
      </w:r>
      <w:bookmarkEnd w:id="25"/>
    </w:p>
    <w:p w:rsidR="00B04307" w:rsidRPr="001B6C49" w:rsidRDefault="00B04307" w:rsidP="001B6C49">
      <w:pPr>
        <w:spacing w:after="0"/>
        <w:ind w:left="113" w:right="-20"/>
        <w:rPr>
          <w:rFonts w:eastAsia="Calibri" w:cs="Calibri"/>
        </w:rPr>
      </w:pPr>
      <w:r w:rsidRPr="001B6C49">
        <w:rPr>
          <w:rFonts w:eastAsia="Calibri" w:cs="Calibri"/>
        </w:rPr>
        <w:t>The licensing process has been designed to be as streamlined as possible and will be managed on behalf of the Commonwealth Department of Health by the Australian Institute of Health and Welfare acting in its capacity as Secretariat to the National Mental Health Information Strategy Standing Committee.</w:t>
      </w:r>
    </w:p>
    <w:p w:rsidR="00B04307" w:rsidRPr="001B6C49" w:rsidRDefault="00B04307" w:rsidP="001B6C49">
      <w:pPr>
        <w:spacing w:after="0"/>
        <w:ind w:left="113" w:right="-20"/>
        <w:rPr>
          <w:rFonts w:eastAsia="Calibri" w:cs="Calibri"/>
        </w:rPr>
      </w:pPr>
      <w:r w:rsidRPr="001B6C49">
        <w:rPr>
          <w:rFonts w:eastAsia="Calibri" w:cs="Calibri"/>
        </w:rPr>
        <w:t>Licence application forms and copies of the licence agreement can be downloaded from the National Mental Health Information Strategy Committee website managed by the AIHW at</w:t>
      </w:r>
      <w:r w:rsidR="002E7B3E">
        <w:rPr>
          <w:rFonts w:eastAsia="Calibri" w:cs="Calibri"/>
        </w:rPr>
        <w:t xml:space="preserve"> </w:t>
      </w:r>
      <w:hyperlink r:id="rId13" w:history="1">
        <w:r w:rsidR="002E7B3E" w:rsidRPr="00EA17A2">
          <w:rPr>
            <w:rStyle w:val="Hyperlink"/>
            <w:rFonts w:eastAsia="Calibri" w:cs="Calibri"/>
          </w:rPr>
          <w:t>https://www.aihw.gov.au/reports/mental-health-services/mental-health-services-in-australia/national-mental-health-committees/mental-health-information-strategy-standing-committee/your-experience-of-service-survey-instrument</w:t>
        </w:r>
      </w:hyperlink>
      <w:r w:rsidR="002E7B3E">
        <w:rPr>
          <w:rFonts w:eastAsia="Calibri" w:cs="Calibri"/>
        </w:rPr>
        <w:t xml:space="preserve">. </w:t>
      </w:r>
      <w:r w:rsidRPr="001B6C49">
        <w:rPr>
          <w:rFonts w:eastAsia="Calibri" w:cs="Calibri"/>
        </w:rPr>
        <w:t>A range of other resource materials is also available on the website.</w:t>
      </w:r>
    </w:p>
    <w:p w:rsidR="00B04307" w:rsidRPr="001B6C49" w:rsidRDefault="00B04307" w:rsidP="001B6C49">
      <w:pPr>
        <w:pStyle w:val="Heading2"/>
        <w:rPr>
          <w:rFonts w:eastAsia="Calibri"/>
        </w:rPr>
      </w:pPr>
      <w:bookmarkStart w:id="26" w:name="_Toc507491029"/>
      <w:r w:rsidRPr="001B6C49">
        <w:rPr>
          <w:rFonts w:eastAsia="Calibri"/>
        </w:rPr>
        <w:t>Is there a licence fee?</w:t>
      </w:r>
      <w:bookmarkEnd w:id="26"/>
    </w:p>
    <w:p w:rsidR="00B04307" w:rsidRPr="00475053" w:rsidRDefault="00B04307" w:rsidP="00475053">
      <w:pPr>
        <w:spacing w:after="0"/>
        <w:ind w:left="113" w:right="-20"/>
        <w:rPr>
          <w:rFonts w:eastAsia="Calibri" w:cs="Calibri"/>
        </w:rPr>
      </w:pPr>
      <w:r w:rsidRPr="00475053">
        <w:rPr>
          <w:rFonts w:eastAsia="Calibri" w:cs="Calibri"/>
        </w:rPr>
        <w:t xml:space="preserve">The YES </w:t>
      </w:r>
      <w:r w:rsidR="002E7B3E">
        <w:rPr>
          <w:rFonts w:eastAsia="Calibri" w:cs="Calibri"/>
        </w:rPr>
        <w:t xml:space="preserve">CMO </w:t>
      </w:r>
      <w:r w:rsidR="000B0C96">
        <w:rPr>
          <w:rFonts w:eastAsia="Calibri" w:cs="Calibri"/>
        </w:rPr>
        <w:t xml:space="preserve">and the YES CMO SF </w:t>
      </w:r>
      <w:r w:rsidRPr="00475053">
        <w:rPr>
          <w:rFonts w:eastAsia="Calibri" w:cs="Calibri"/>
        </w:rPr>
        <w:t>survey</w:t>
      </w:r>
      <w:r w:rsidR="000B0C96">
        <w:rPr>
          <w:rFonts w:eastAsia="Calibri" w:cs="Calibri"/>
        </w:rPr>
        <w:t>s are</w:t>
      </w:r>
      <w:r w:rsidRPr="00475053">
        <w:rPr>
          <w:rFonts w:eastAsia="Calibri" w:cs="Calibri"/>
        </w:rPr>
        <w:t xml:space="preserve"> being released with no fees charged to licensed organisations.</w:t>
      </w:r>
    </w:p>
    <w:p w:rsidR="008F5922" w:rsidRDefault="008F5922" w:rsidP="00854F08">
      <w:pPr>
        <w:pStyle w:val="Heading1"/>
      </w:pPr>
      <w:bookmarkStart w:id="27" w:name="_Toc507491030"/>
      <w:r>
        <w:t>I</w:t>
      </w:r>
      <w:r w:rsidR="002366E6">
        <w:t>SSUES FOR ORGANISATIONS TO CONSI</w:t>
      </w:r>
      <w:r w:rsidR="00AB6B6E">
        <w:t>DER BEFORE IMPLEMENTING THE YES</w:t>
      </w:r>
      <w:r w:rsidR="00E15DFF">
        <w:t xml:space="preserve"> </w:t>
      </w:r>
      <w:r w:rsidR="002366E6">
        <w:t>CMO SURVEY</w:t>
      </w:r>
      <w:bookmarkEnd w:id="19"/>
      <w:bookmarkEnd w:id="27"/>
    </w:p>
    <w:p w:rsidR="008F5922" w:rsidRPr="00030500" w:rsidRDefault="008F5922" w:rsidP="008F5922">
      <w:r w:rsidRPr="00030500">
        <w:t xml:space="preserve">This section of the document covers the range of design issues organisations will need to address when considering a planned implementation of the </w:t>
      </w:r>
      <w:r w:rsidR="00D95C64">
        <w:t>YES</w:t>
      </w:r>
      <w:r w:rsidR="00E15DFF">
        <w:t xml:space="preserve"> </w:t>
      </w:r>
      <w:r w:rsidR="00D95C64">
        <w:t>CMO</w:t>
      </w:r>
      <w:r w:rsidR="002A3C60">
        <w:rPr>
          <w:rStyle w:val="FootnoteReference"/>
        </w:rPr>
        <w:footnoteReference w:id="7"/>
      </w:r>
      <w:r w:rsidR="002514EB">
        <w:t xml:space="preserve"> survey</w:t>
      </w:r>
      <w:r w:rsidRPr="00030500">
        <w:t xml:space="preserve"> within services under their management. There are multiple aspects to designing a surveying approach, including what services should be in scope, the approach to sampling, the period over which survey data collection occurs, the mode of survey administration, the frequency of data collection and whether any additional content will be added to the ‘standard’ </w:t>
      </w:r>
      <w:r w:rsidR="00870AAE">
        <w:t xml:space="preserve">survey </w:t>
      </w:r>
      <w:r w:rsidRPr="00030500">
        <w:t>questions. Each of these is considered below.</w:t>
      </w:r>
    </w:p>
    <w:p w:rsidR="008F5922" w:rsidRDefault="008F5922" w:rsidP="008F5922">
      <w:r w:rsidRPr="00030500">
        <w:t xml:space="preserve">The issues canvassed are not intended to be </w:t>
      </w:r>
      <w:r w:rsidR="002571B4">
        <w:t>exhaustive</w:t>
      </w:r>
      <w:r w:rsidRPr="00030500">
        <w:t xml:space="preserve">, nor are the approaches outlined intended to be prescriptive. Organisations will need to develop solutions to each of the issues that suit their circumstances </w:t>
      </w:r>
      <w:r w:rsidRPr="009F29C5">
        <w:t>and meet the objectives they are pursuing through use of the survey.</w:t>
      </w:r>
    </w:p>
    <w:p w:rsidR="008F5922" w:rsidRPr="009F29C5" w:rsidRDefault="008F5922" w:rsidP="007B2610">
      <w:pPr>
        <w:pStyle w:val="Heading2"/>
        <w:rPr>
          <w:rFonts w:eastAsia="Calibri"/>
        </w:rPr>
      </w:pPr>
      <w:bookmarkStart w:id="28" w:name="_Toc507491031"/>
      <w:r w:rsidRPr="009F29C5">
        <w:rPr>
          <w:rFonts w:eastAsia="Calibri"/>
        </w:rPr>
        <w:t>Scope of</w:t>
      </w:r>
      <w:r w:rsidRPr="007B2610">
        <w:rPr>
          <w:rFonts w:eastAsia="Calibri"/>
        </w:rPr>
        <w:t xml:space="preserve"> </w:t>
      </w:r>
      <w:r w:rsidRPr="009F29C5">
        <w:rPr>
          <w:rFonts w:eastAsia="Calibri"/>
        </w:rPr>
        <w:t>s</w:t>
      </w:r>
      <w:r w:rsidRPr="007B2610">
        <w:rPr>
          <w:rFonts w:eastAsia="Calibri"/>
        </w:rPr>
        <w:t>er</w:t>
      </w:r>
      <w:r w:rsidRPr="009F29C5">
        <w:rPr>
          <w:rFonts w:eastAsia="Calibri"/>
        </w:rPr>
        <w:t>vic</w:t>
      </w:r>
      <w:r w:rsidRPr="007B2610">
        <w:rPr>
          <w:rFonts w:eastAsia="Calibri"/>
        </w:rPr>
        <w:t>e</w:t>
      </w:r>
      <w:r w:rsidRPr="009F29C5">
        <w:rPr>
          <w:rFonts w:eastAsia="Calibri"/>
        </w:rPr>
        <w:t>s to</w:t>
      </w:r>
      <w:r w:rsidRPr="007B2610">
        <w:rPr>
          <w:rFonts w:eastAsia="Calibri"/>
        </w:rPr>
        <w:t xml:space="preserve"> </w:t>
      </w:r>
      <w:r w:rsidRPr="009F29C5">
        <w:rPr>
          <w:rFonts w:eastAsia="Calibri"/>
        </w:rPr>
        <w:t>be cove</w:t>
      </w:r>
      <w:r w:rsidRPr="007B2610">
        <w:rPr>
          <w:rFonts w:eastAsia="Calibri"/>
        </w:rPr>
        <w:t>r</w:t>
      </w:r>
      <w:r w:rsidRPr="009F29C5">
        <w:rPr>
          <w:rFonts w:eastAsia="Calibri"/>
        </w:rPr>
        <w:t>ed</w:t>
      </w:r>
      <w:bookmarkEnd w:id="28"/>
    </w:p>
    <w:p w:rsidR="008F5922" w:rsidRPr="00030500" w:rsidRDefault="008F5922" w:rsidP="008F5922">
      <w:r w:rsidRPr="009F29C5">
        <w:t xml:space="preserve">Organisations need to consider which services under their management are in scope for implementing the </w:t>
      </w:r>
      <w:r w:rsidR="009F29C5" w:rsidRPr="009F29C5">
        <w:t>YES</w:t>
      </w:r>
      <w:r w:rsidR="00E15DFF">
        <w:t xml:space="preserve"> </w:t>
      </w:r>
      <w:r w:rsidR="009F29C5" w:rsidRPr="009F29C5">
        <w:t>CMO</w:t>
      </w:r>
      <w:r w:rsidR="002514EB">
        <w:t xml:space="preserve"> survey</w:t>
      </w:r>
      <w:r w:rsidRPr="009F29C5">
        <w:t xml:space="preserve">. In determining scope and eligibility, organisations need to be mindful that the release version of the survey is based on a national project that aimed to develop a tool for monitoring </w:t>
      </w:r>
      <w:r w:rsidR="009F29C5">
        <w:t>consumers experience across the CMO</w:t>
      </w:r>
      <w:r w:rsidRPr="009F29C5">
        <w:t xml:space="preserve"> mental health sector. It was not designed </w:t>
      </w:r>
      <w:r w:rsidR="009F29C5">
        <w:t>or tested for specific populations such as older or younger persons</w:t>
      </w:r>
      <w:r w:rsidR="00870AAE" w:rsidRPr="009F29C5">
        <w:t xml:space="preserve">. </w:t>
      </w:r>
      <w:r w:rsidRPr="009F29C5">
        <w:t xml:space="preserve">Nor was it designed to meet the specific needs of culturally and linguistically diverse communities </w:t>
      </w:r>
      <w:r w:rsidR="00870AAE" w:rsidRPr="009F29C5">
        <w:t>or</w:t>
      </w:r>
      <w:r w:rsidRPr="009F29C5">
        <w:t xml:space="preserve"> Aboriginal and Torres Strait Islander communities.  Organisations considering implementing the </w:t>
      </w:r>
      <w:r w:rsidR="009F29C5" w:rsidRPr="009F29C5">
        <w:t>YES</w:t>
      </w:r>
      <w:r w:rsidR="00E15DFF">
        <w:t xml:space="preserve"> </w:t>
      </w:r>
      <w:r w:rsidR="009F29C5" w:rsidRPr="009F29C5">
        <w:t xml:space="preserve">CMO </w:t>
      </w:r>
      <w:r w:rsidR="002514EB">
        <w:t xml:space="preserve">survey </w:t>
      </w:r>
      <w:r w:rsidRPr="009F29C5">
        <w:t xml:space="preserve">will need to assess the suitability of the survey </w:t>
      </w:r>
      <w:r w:rsidR="00095149">
        <w:t xml:space="preserve">for use </w:t>
      </w:r>
      <w:r w:rsidRPr="009F29C5">
        <w:t>within their own environments</w:t>
      </w:r>
      <w:r w:rsidR="00095149">
        <w:t>.</w:t>
      </w:r>
      <w:r w:rsidRPr="009F29C5">
        <w:t xml:space="preserve"> </w:t>
      </w:r>
    </w:p>
    <w:p w:rsidR="008F5922" w:rsidRPr="00030500" w:rsidRDefault="008F5922" w:rsidP="008F5922">
      <w:r w:rsidRPr="00030500">
        <w:lastRenderedPageBreak/>
        <w:t>In making these decisions, it is important to note that:</w:t>
      </w:r>
    </w:p>
    <w:p w:rsidR="008F5922" w:rsidRPr="00017382" w:rsidRDefault="00095149" w:rsidP="0087714B">
      <w:pPr>
        <w:pStyle w:val="ListParagraph"/>
        <w:numPr>
          <w:ilvl w:val="0"/>
          <w:numId w:val="1"/>
        </w:numPr>
        <w:rPr>
          <w:rFonts w:eastAsia="Calibri" w:cs="Calibri"/>
          <w:spacing w:val="1"/>
        </w:rPr>
      </w:pPr>
      <w:r>
        <w:rPr>
          <w:rFonts w:eastAsia="Calibri" w:cs="Calibri"/>
          <w:spacing w:val="1"/>
        </w:rPr>
        <w:t>Th</w:t>
      </w:r>
      <w:r w:rsidRPr="00017382">
        <w:rPr>
          <w:rFonts w:eastAsia="Calibri" w:cs="Calibri"/>
          <w:spacing w:val="1"/>
        </w:rPr>
        <w:t xml:space="preserve">e </w:t>
      </w:r>
      <w:r w:rsidR="008F5922" w:rsidRPr="00017382">
        <w:rPr>
          <w:rFonts w:eastAsia="Calibri" w:cs="Calibri"/>
          <w:spacing w:val="1"/>
        </w:rPr>
        <w:t xml:space="preserve">public release version of the survey was developed for use across </w:t>
      </w:r>
      <w:r w:rsidR="009F29C5">
        <w:rPr>
          <w:rFonts w:eastAsia="Calibri" w:cs="Calibri"/>
          <w:spacing w:val="1"/>
        </w:rPr>
        <w:t>CMO</w:t>
      </w:r>
      <w:r w:rsidR="008F5922" w:rsidRPr="00017382">
        <w:rPr>
          <w:rFonts w:eastAsia="Calibri" w:cs="Calibri"/>
          <w:spacing w:val="1"/>
        </w:rPr>
        <w:t xml:space="preserve"> </w:t>
      </w:r>
      <w:r w:rsidR="008F5922">
        <w:rPr>
          <w:rFonts w:eastAsia="Calibri" w:cs="Calibri"/>
          <w:spacing w:val="1"/>
        </w:rPr>
        <w:t>mental health services</w:t>
      </w:r>
      <w:r w:rsidR="008F5922" w:rsidRPr="00017382">
        <w:rPr>
          <w:rFonts w:eastAsia="Calibri" w:cs="Calibri"/>
          <w:spacing w:val="1"/>
        </w:rPr>
        <w:t>. A single version is released, with all items having been tested as sui</w:t>
      </w:r>
      <w:r w:rsidR="008F5922">
        <w:rPr>
          <w:rFonts w:eastAsia="Calibri" w:cs="Calibri"/>
          <w:spacing w:val="1"/>
        </w:rPr>
        <w:t>table for use in all settings</w:t>
      </w:r>
    </w:p>
    <w:p w:rsidR="008F5922" w:rsidRDefault="00095149" w:rsidP="0087714B">
      <w:pPr>
        <w:pStyle w:val="ListParagraph"/>
        <w:numPr>
          <w:ilvl w:val="0"/>
          <w:numId w:val="1"/>
        </w:numPr>
        <w:rPr>
          <w:rFonts w:eastAsia="Calibri" w:cs="Calibri"/>
          <w:spacing w:val="1"/>
        </w:rPr>
      </w:pPr>
      <w:r>
        <w:rPr>
          <w:rFonts w:eastAsia="Calibri" w:cs="Calibri"/>
          <w:spacing w:val="1"/>
        </w:rPr>
        <w:t>T</w:t>
      </w:r>
      <w:r w:rsidR="008F5922" w:rsidRPr="00017382">
        <w:rPr>
          <w:rFonts w:eastAsia="Calibri" w:cs="Calibri"/>
          <w:spacing w:val="1"/>
        </w:rPr>
        <w:t>he licence agreement conditions are permissive, allowing licensed organisations to add items that are of interest to the organisation under an identifiable ‘additional questions heading’.</w:t>
      </w:r>
    </w:p>
    <w:p w:rsidR="00137F68" w:rsidRDefault="00137F68" w:rsidP="00137F68">
      <w:pPr>
        <w:pStyle w:val="Heading3"/>
        <w:rPr>
          <w:rFonts w:eastAsia="Calibri"/>
        </w:rPr>
      </w:pPr>
      <w:bookmarkStart w:id="29" w:name="_Toc507491032"/>
      <w:r>
        <w:rPr>
          <w:rFonts w:eastAsia="Calibri"/>
          <w:spacing w:val="-1"/>
        </w:rPr>
        <w:t>U</w:t>
      </w:r>
      <w:r>
        <w:rPr>
          <w:rFonts w:eastAsia="Calibri"/>
        </w:rPr>
        <w:t>s</w:t>
      </w:r>
      <w:r>
        <w:rPr>
          <w:rFonts w:eastAsia="Calibri"/>
          <w:spacing w:val="1"/>
        </w:rPr>
        <w:t>i</w:t>
      </w:r>
      <w:r>
        <w:rPr>
          <w:rFonts w:eastAsia="Calibri"/>
        </w:rPr>
        <w:t>ng</w:t>
      </w:r>
      <w:r>
        <w:rPr>
          <w:rFonts w:eastAsia="Calibri"/>
          <w:spacing w:val="-1"/>
        </w:rPr>
        <w:t xml:space="preserve"> </w:t>
      </w:r>
      <w:r>
        <w:rPr>
          <w:rFonts w:eastAsia="Calibri"/>
          <w:spacing w:val="1"/>
        </w:rPr>
        <w:t>t</w:t>
      </w:r>
      <w:r>
        <w:rPr>
          <w:rFonts w:eastAsia="Calibri"/>
          <w:spacing w:val="-2"/>
        </w:rPr>
        <w:t>h</w:t>
      </w:r>
      <w:r>
        <w:rPr>
          <w:rFonts w:eastAsia="Calibri"/>
        </w:rPr>
        <w:t>e s</w:t>
      </w:r>
      <w:r>
        <w:rPr>
          <w:rFonts w:eastAsia="Calibri"/>
          <w:spacing w:val="-2"/>
        </w:rPr>
        <w:t>u</w:t>
      </w:r>
      <w:r>
        <w:rPr>
          <w:rFonts w:eastAsia="Calibri"/>
          <w:spacing w:val="1"/>
        </w:rPr>
        <w:t>r</w:t>
      </w:r>
      <w:r>
        <w:rPr>
          <w:rFonts w:eastAsia="Calibri"/>
        </w:rPr>
        <w:t>vey</w:t>
      </w:r>
      <w:r>
        <w:rPr>
          <w:rFonts w:eastAsia="Calibri"/>
          <w:spacing w:val="-3"/>
        </w:rPr>
        <w:t xml:space="preserve"> </w:t>
      </w:r>
      <w:r>
        <w:rPr>
          <w:rFonts w:eastAsia="Calibri"/>
        </w:rPr>
        <w:t>w</w:t>
      </w:r>
      <w:r>
        <w:rPr>
          <w:rFonts w:eastAsia="Calibri"/>
          <w:spacing w:val="-2"/>
        </w:rPr>
        <w:t>i</w:t>
      </w:r>
      <w:r>
        <w:rPr>
          <w:rFonts w:eastAsia="Calibri"/>
          <w:spacing w:val="1"/>
        </w:rPr>
        <w:t>t</w:t>
      </w:r>
      <w:r>
        <w:rPr>
          <w:rFonts w:eastAsia="Calibri"/>
        </w:rPr>
        <w:t>h A</w:t>
      </w:r>
      <w:r>
        <w:rPr>
          <w:rFonts w:eastAsia="Calibri"/>
          <w:spacing w:val="-2"/>
        </w:rPr>
        <w:t>b</w:t>
      </w:r>
      <w:r>
        <w:rPr>
          <w:rFonts w:eastAsia="Calibri"/>
        </w:rPr>
        <w:t>o</w:t>
      </w:r>
      <w:r>
        <w:rPr>
          <w:rFonts w:eastAsia="Calibri"/>
          <w:spacing w:val="-1"/>
        </w:rPr>
        <w:t>r</w:t>
      </w:r>
      <w:r>
        <w:rPr>
          <w:rFonts w:eastAsia="Calibri"/>
        </w:rPr>
        <w:t>ig</w:t>
      </w:r>
      <w:r>
        <w:rPr>
          <w:rFonts w:eastAsia="Calibri"/>
          <w:spacing w:val="-2"/>
        </w:rPr>
        <w:t>i</w:t>
      </w:r>
      <w:r>
        <w:rPr>
          <w:rFonts w:eastAsia="Calibri"/>
        </w:rPr>
        <w:t>n</w:t>
      </w:r>
      <w:r>
        <w:rPr>
          <w:rFonts w:eastAsia="Calibri"/>
          <w:spacing w:val="1"/>
        </w:rPr>
        <w:t>a</w:t>
      </w:r>
      <w:r>
        <w:rPr>
          <w:rFonts w:eastAsia="Calibri"/>
        </w:rPr>
        <w:t xml:space="preserve">l </w:t>
      </w:r>
      <w:r>
        <w:rPr>
          <w:rFonts w:eastAsia="Calibri"/>
          <w:spacing w:val="-2"/>
        </w:rPr>
        <w:t>a</w:t>
      </w:r>
      <w:r>
        <w:rPr>
          <w:rFonts w:eastAsia="Calibri"/>
        </w:rPr>
        <w:t>nd T</w:t>
      </w:r>
      <w:r>
        <w:rPr>
          <w:rFonts w:eastAsia="Calibri"/>
          <w:spacing w:val="-2"/>
        </w:rPr>
        <w:t>o</w:t>
      </w:r>
      <w:r>
        <w:rPr>
          <w:rFonts w:eastAsia="Calibri"/>
          <w:spacing w:val="1"/>
        </w:rPr>
        <w:t>rr</w:t>
      </w:r>
      <w:r>
        <w:rPr>
          <w:rFonts w:eastAsia="Calibri"/>
          <w:spacing w:val="-2"/>
        </w:rPr>
        <w:t>e</w:t>
      </w:r>
      <w:r>
        <w:rPr>
          <w:rFonts w:eastAsia="Calibri"/>
        </w:rPr>
        <w:t xml:space="preserve">s </w:t>
      </w:r>
      <w:r>
        <w:rPr>
          <w:rFonts w:eastAsia="Calibri"/>
          <w:spacing w:val="-1"/>
        </w:rPr>
        <w:t>S</w:t>
      </w:r>
      <w:r>
        <w:rPr>
          <w:rFonts w:eastAsia="Calibri"/>
          <w:spacing w:val="1"/>
        </w:rPr>
        <w:t>t</w:t>
      </w:r>
      <w:r>
        <w:rPr>
          <w:rFonts w:eastAsia="Calibri"/>
          <w:spacing w:val="-2"/>
        </w:rPr>
        <w:t>r</w:t>
      </w:r>
      <w:r>
        <w:rPr>
          <w:rFonts w:eastAsia="Calibri"/>
        </w:rPr>
        <w:t>a</w:t>
      </w:r>
      <w:r>
        <w:rPr>
          <w:rFonts w:eastAsia="Calibri"/>
          <w:spacing w:val="-1"/>
        </w:rPr>
        <w:t>i</w:t>
      </w:r>
      <w:r>
        <w:rPr>
          <w:rFonts w:eastAsia="Calibri"/>
        </w:rPr>
        <w:t>t Isl</w:t>
      </w:r>
      <w:r>
        <w:rPr>
          <w:rFonts w:eastAsia="Calibri"/>
          <w:spacing w:val="1"/>
        </w:rPr>
        <w:t>a</w:t>
      </w:r>
      <w:r>
        <w:rPr>
          <w:rFonts w:eastAsia="Calibri"/>
          <w:spacing w:val="-2"/>
        </w:rPr>
        <w:t>n</w:t>
      </w:r>
      <w:r>
        <w:rPr>
          <w:rFonts w:eastAsia="Calibri"/>
        </w:rPr>
        <w:t>d</w:t>
      </w:r>
      <w:r>
        <w:rPr>
          <w:rFonts w:eastAsia="Calibri"/>
          <w:spacing w:val="-2"/>
        </w:rPr>
        <w:t>e</w:t>
      </w:r>
      <w:r>
        <w:rPr>
          <w:rFonts w:eastAsia="Calibri"/>
        </w:rPr>
        <w:t>r consumers</w:t>
      </w:r>
      <w:bookmarkEnd w:id="29"/>
    </w:p>
    <w:p w:rsidR="00137F68" w:rsidRPr="00794D50" w:rsidRDefault="00137F68" w:rsidP="00137F68">
      <w:r w:rsidRPr="00794D50">
        <w:t xml:space="preserve">As noted, the </w:t>
      </w:r>
      <w:r>
        <w:t>YES</w:t>
      </w:r>
      <w:r w:rsidR="00E15DFF">
        <w:t xml:space="preserve"> </w:t>
      </w:r>
      <w:r>
        <w:t>CMO survey</w:t>
      </w:r>
      <w:r w:rsidRPr="00794D50">
        <w:t xml:space="preserve"> has not previously been tested specifically for </w:t>
      </w:r>
      <w:r>
        <w:t>Aboriginal and Torres Strait Islander consumers</w:t>
      </w:r>
      <w:r w:rsidRPr="00794D50">
        <w:t>. However, Aborig</w:t>
      </w:r>
      <w:r>
        <w:t xml:space="preserve">inal and Torres Strait Islanders </w:t>
      </w:r>
      <w:r w:rsidRPr="00794D50">
        <w:t>should not be excluded and any feedback received will inform further targeted investigation into the appropriateness of the survey tool</w:t>
      </w:r>
      <w:r>
        <w:t xml:space="preserve"> for this population</w:t>
      </w:r>
      <w:r w:rsidRPr="00794D50">
        <w:t>.</w:t>
      </w:r>
    </w:p>
    <w:p w:rsidR="00137F68" w:rsidRDefault="00137F68" w:rsidP="00137F68">
      <w:pPr>
        <w:pStyle w:val="Heading3"/>
        <w:rPr>
          <w:rFonts w:eastAsia="Calibri"/>
        </w:rPr>
      </w:pPr>
      <w:bookmarkStart w:id="30" w:name="_Toc507491033"/>
      <w:r>
        <w:rPr>
          <w:rFonts w:eastAsia="Calibri"/>
          <w:spacing w:val="-1"/>
        </w:rPr>
        <w:t>U</w:t>
      </w:r>
      <w:r>
        <w:rPr>
          <w:rFonts w:eastAsia="Calibri"/>
        </w:rPr>
        <w:t>s</w:t>
      </w:r>
      <w:r>
        <w:rPr>
          <w:rFonts w:eastAsia="Calibri"/>
          <w:spacing w:val="1"/>
        </w:rPr>
        <w:t>i</w:t>
      </w:r>
      <w:r>
        <w:rPr>
          <w:rFonts w:eastAsia="Calibri"/>
        </w:rPr>
        <w:t>ng</w:t>
      </w:r>
      <w:r>
        <w:rPr>
          <w:rFonts w:eastAsia="Calibri"/>
          <w:spacing w:val="-1"/>
        </w:rPr>
        <w:t xml:space="preserve"> </w:t>
      </w:r>
      <w:r>
        <w:rPr>
          <w:rFonts w:eastAsia="Calibri"/>
          <w:spacing w:val="1"/>
        </w:rPr>
        <w:t>t</w:t>
      </w:r>
      <w:r>
        <w:rPr>
          <w:rFonts w:eastAsia="Calibri"/>
          <w:spacing w:val="-2"/>
        </w:rPr>
        <w:t>h</w:t>
      </w:r>
      <w:r>
        <w:rPr>
          <w:rFonts w:eastAsia="Calibri"/>
        </w:rPr>
        <w:t>e s</w:t>
      </w:r>
      <w:r>
        <w:rPr>
          <w:rFonts w:eastAsia="Calibri"/>
          <w:spacing w:val="-2"/>
        </w:rPr>
        <w:t>u</w:t>
      </w:r>
      <w:r>
        <w:rPr>
          <w:rFonts w:eastAsia="Calibri"/>
          <w:spacing w:val="1"/>
        </w:rPr>
        <w:t>r</w:t>
      </w:r>
      <w:r>
        <w:rPr>
          <w:rFonts w:eastAsia="Calibri"/>
        </w:rPr>
        <w:t>vey</w:t>
      </w:r>
      <w:r>
        <w:rPr>
          <w:rFonts w:eastAsia="Calibri"/>
          <w:spacing w:val="-3"/>
        </w:rPr>
        <w:t xml:space="preserve"> </w:t>
      </w:r>
      <w:r>
        <w:rPr>
          <w:rFonts w:eastAsia="Calibri"/>
        </w:rPr>
        <w:t>w</w:t>
      </w:r>
      <w:r>
        <w:rPr>
          <w:rFonts w:eastAsia="Calibri"/>
          <w:spacing w:val="-2"/>
        </w:rPr>
        <w:t>i</w:t>
      </w:r>
      <w:r>
        <w:rPr>
          <w:rFonts w:eastAsia="Calibri"/>
          <w:spacing w:val="1"/>
        </w:rPr>
        <w:t>t</w:t>
      </w:r>
      <w:r>
        <w:rPr>
          <w:rFonts w:eastAsia="Calibri"/>
        </w:rPr>
        <w:t>h p</w:t>
      </w:r>
      <w:r>
        <w:rPr>
          <w:rFonts w:eastAsia="Calibri"/>
          <w:spacing w:val="-2"/>
        </w:rPr>
        <w:t>e</w:t>
      </w:r>
      <w:r>
        <w:rPr>
          <w:rFonts w:eastAsia="Calibri"/>
        </w:rPr>
        <w:t>op</w:t>
      </w:r>
      <w:r>
        <w:rPr>
          <w:rFonts w:eastAsia="Calibri"/>
          <w:spacing w:val="-1"/>
        </w:rPr>
        <w:t>l</w:t>
      </w:r>
      <w:r>
        <w:rPr>
          <w:rFonts w:eastAsia="Calibri"/>
        </w:rPr>
        <w:t>e from a</w:t>
      </w:r>
      <w:r>
        <w:rPr>
          <w:rFonts w:eastAsia="Calibri"/>
          <w:spacing w:val="-1"/>
        </w:rPr>
        <w:t xml:space="preserve"> Culturally and Linguistically Diverse (</w:t>
      </w:r>
      <w:r>
        <w:rPr>
          <w:rFonts w:eastAsia="Calibri"/>
        </w:rPr>
        <w:t>CALD)</w:t>
      </w:r>
      <w:r>
        <w:rPr>
          <w:rFonts w:eastAsia="Calibri"/>
          <w:spacing w:val="-1"/>
        </w:rPr>
        <w:t xml:space="preserve"> </w:t>
      </w:r>
      <w:r>
        <w:rPr>
          <w:rFonts w:eastAsia="Calibri"/>
          <w:spacing w:val="-2"/>
        </w:rPr>
        <w:t>b</w:t>
      </w:r>
      <w:r>
        <w:rPr>
          <w:rFonts w:eastAsia="Calibri"/>
        </w:rPr>
        <w:t>ackgr</w:t>
      </w:r>
      <w:r>
        <w:rPr>
          <w:rFonts w:eastAsia="Calibri"/>
          <w:spacing w:val="-2"/>
        </w:rPr>
        <w:t>o</w:t>
      </w:r>
      <w:r>
        <w:rPr>
          <w:rFonts w:eastAsia="Calibri"/>
        </w:rPr>
        <w:t>und</w:t>
      </w:r>
      <w:bookmarkEnd w:id="30"/>
    </w:p>
    <w:p w:rsidR="00137F68" w:rsidRPr="00BC33EB" w:rsidRDefault="00137F68" w:rsidP="00137F68">
      <w:r w:rsidRPr="00BC33EB">
        <w:t xml:space="preserve">Similarly, the </w:t>
      </w:r>
      <w:r>
        <w:t>YES</w:t>
      </w:r>
      <w:r w:rsidR="00E15DFF">
        <w:t xml:space="preserve"> </w:t>
      </w:r>
      <w:r>
        <w:t>CMO survey</w:t>
      </w:r>
      <w:r w:rsidRPr="00794D50">
        <w:t xml:space="preserve"> </w:t>
      </w:r>
      <w:r w:rsidRPr="00BC33EB">
        <w:t xml:space="preserve">has not been tested specifically for </w:t>
      </w:r>
      <w:r>
        <w:t>CALD</w:t>
      </w:r>
      <w:r w:rsidRPr="00BC33EB">
        <w:t xml:space="preserve"> populations.  However, </w:t>
      </w:r>
      <w:r>
        <w:t>CALD consumers</w:t>
      </w:r>
      <w:r w:rsidRPr="00BC33EB">
        <w:t xml:space="preserve"> should not be excluded and any feedback received will inform further targeted investigation into the appropriateness of the survey tool.</w:t>
      </w:r>
    </w:p>
    <w:p w:rsidR="00137F68" w:rsidRDefault="00137F68" w:rsidP="00137F68">
      <w:pPr>
        <w:pStyle w:val="Heading3"/>
        <w:rPr>
          <w:rFonts w:eastAsia="Calibri"/>
        </w:rPr>
      </w:pPr>
      <w:bookmarkStart w:id="31" w:name="_Toc507491034"/>
      <w:r>
        <w:rPr>
          <w:rFonts w:eastAsia="Calibri"/>
          <w:spacing w:val="-1"/>
        </w:rPr>
        <w:t>U</w:t>
      </w:r>
      <w:r>
        <w:rPr>
          <w:rFonts w:eastAsia="Calibri"/>
        </w:rPr>
        <w:t>s</w:t>
      </w:r>
      <w:r>
        <w:rPr>
          <w:rFonts w:eastAsia="Calibri"/>
          <w:spacing w:val="1"/>
        </w:rPr>
        <w:t>i</w:t>
      </w:r>
      <w:r>
        <w:rPr>
          <w:rFonts w:eastAsia="Calibri"/>
        </w:rPr>
        <w:t>ng</w:t>
      </w:r>
      <w:r>
        <w:rPr>
          <w:rFonts w:eastAsia="Calibri"/>
          <w:spacing w:val="-1"/>
        </w:rPr>
        <w:t xml:space="preserve"> </w:t>
      </w:r>
      <w:r>
        <w:rPr>
          <w:rFonts w:eastAsia="Calibri"/>
          <w:spacing w:val="1"/>
        </w:rPr>
        <w:t>t</w:t>
      </w:r>
      <w:r>
        <w:rPr>
          <w:rFonts w:eastAsia="Calibri"/>
          <w:spacing w:val="-2"/>
        </w:rPr>
        <w:t>h</w:t>
      </w:r>
      <w:r>
        <w:rPr>
          <w:rFonts w:eastAsia="Calibri"/>
        </w:rPr>
        <w:t>e s</w:t>
      </w:r>
      <w:r>
        <w:rPr>
          <w:rFonts w:eastAsia="Calibri"/>
          <w:spacing w:val="-2"/>
        </w:rPr>
        <w:t>u</w:t>
      </w:r>
      <w:r>
        <w:rPr>
          <w:rFonts w:eastAsia="Calibri"/>
          <w:spacing w:val="1"/>
        </w:rPr>
        <w:t>r</w:t>
      </w:r>
      <w:r>
        <w:rPr>
          <w:rFonts w:eastAsia="Calibri"/>
        </w:rPr>
        <w:t>vey</w:t>
      </w:r>
      <w:r>
        <w:rPr>
          <w:rFonts w:eastAsia="Calibri"/>
          <w:spacing w:val="-3"/>
        </w:rPr>
        <w:t xml:space="preserve"> </w:t>
      </w:r>
      <w:r>
        <w:rPr>
          <w:rFonts w:eastAsia="Calibri"/>
        </w:rPr>
        <w:t>with young consumers</w:t>
      </w:r>
      <w:bookmarkEnd w:id="31"/>
    </w:p>
    <w:p w:rsidR="00137F68" w:rsidRPr="00BC33EB" w:rsidRDefault="00137F68" w:rsidP="00137F68">
      <w:r w:rsidRPr="00BC33EB">
        <w:t xml:space="preserve">The </w:t>
      </w:r>
      <w:r>
        <w:t>YES</w:t>
      </w:r>
      <w:r w:rsidR="00E15DFF">
        <w:t xml:space="preserve"> </w:t>
      </w:r>
      <w:r>
        <w:t>CMO survey</w:t>
      </w:r>
      <w:r w:rsidRPr="00794D50">
        <w:t xml:space="preserve"> </w:t>
      </w:r>
      <w:r w:rsidRPr="00BC33EB">
        <w:t xml:space="preserve">was developed and tested with </w:t>
      </w:r>
      <w:r>
        <w:t xml:space="preserve">adults </w:t>
      </w:r>
      <w:r w:rsidRPr="00BC33EB">
        <w:t xml:space="preserve">and has not been tested </w:t>
      </w:r>
      <w:r>
        <w:t>with consumers who are under 18 years of age</w:t>
      </w:r>
      <w:r w:rsidRPr="00BC33EB">
        <w:t xml:space="preserve">. Organisations considering implementing the </w:t>
      </w:r>
      <w:r>
        <w:t>YES</w:t>
      </w:r>
      <w:r w:rsidR="00E15DFF">
        <w:t xml:space="preserve"> </w:t>
      </w:r>
      <w:r>
        <w:t>CMO survey</w:t>
      </w:r>
      <w:r w:rsidRPr="00794D50">
        <w:t xml:space="preserve"> </w:t>
      </w:r>
      <w:r w:rsidRPr="00BC33EB">
        <w:t xml:space="preserve">with younger </w:t>
      </w:r>
      <w:r>
        <w:t>consumers</w:t>
      </w:r>
      <w:r w:rsidRPr="00BC33EB">
        <w:t xml:space="preserve"> will need to assess the suitability of the survey within their own environments and decide whether it is fit for the purposes intended. </w:t>
      </w:r>
      <w:r>
        <w:t xml:space="preserve">Additional questions may be required around family support services and social inclusion. </w:t>
      </w:r>
    </w:p>
    <w:p w:rsidR="008F5922" w:rsidRPr="00030500" w:rsidRDefault="008F5922" w:rsidP="007B2610">
      <w:pPr>
        <w:pStyle w:val="Heading2"/>
        <w:rPr>
          <w:rFonts w:eastAsia="Calibri"/>
        </w:rPr>
      </w:pPr>
      <w:bookmarkStart w:id="32" w:name="_Toc507491035"/>
      <w:r w:rsidRPr="00030500">
        <w:rPr>
          <w:rFonts w:eastAsia="Calibri"/>
        </w:rPr>
        <w:t>Ap</w:t>
      </w:r>
      <w:r w:rsidRPr="007B2610">
        <w:rPr>
          <w:rFonts w:eastAsia="Calibri"/>
        </w:rPr>
        <w:t>pr</w:t>
      </w:r>
      <w:r w:rsidRPr="00030500">
        <w:rPr>
          <w:rFonts w:eastAsia="Calibri"/>
        </w:rPr>
        <w:t>oa</w:t>
      </w:r>
      <w:r w:rsidRPr="007B2610">
        <w:rPr>
          <w:rFonts w:eastAsia="Calibri"/>
        </w:rPr>
        <w:t>c</w:t>
      </w:r>
      <w:r w:rsidRPr="00030500">
        <w:rPr>
          <w:rFonts w:eastAsia="Calibri"/>
        </w:rPr>
        <w:t xml:space="preserve">h to </w:t>
      </w:r>
      <w:r w:rsidRPr="007B2610">
        <w:rPr>
          <w:rFonts w:eastAsia="Calibri"/>
        </w:rPr>
        <w:t>s</w:t>
      </w:r>
      <w:r w:rsidRPr="00030500">
        <w:rPr>
          <w:rFonts w:eastAsia="Calibri"/>
        </w:rPr>
        <w:t>am</w:t>
      </w:r>
      <w:r w:rsidRPr="007B2610">
        <w:rPr>
          <w:rFonts w:eastAsia="Calibri"/>
        </w:rPr>
        <w:t>p</w:t>
      </w:r>
      <w:r w:rsidRPr="00030500">
        <w:rPr>
          <w:rFonts w:eastAsia="Calibri"/>
        </w:rPr>
        <w:t>l</w:t>
      </w:r>
      <w:r w:rsidRPr="007B2610">
        <w:rPr>
          <w:rFonts w:eastAsia="Calibri"/>
        </w:rPr>
        <w:t>in</w:t>
      </w:r>
      <w:r w:rsidRPr="00030500">
        <w:rPr>
          <w:rFonts w:eastAsia="Calibri"/>
        </w:rPr>
        <w:t>g</w:t>
      </w:r>
      <w:bookmarkEnd w:id="32"/>
      <w:r w:rsidRPr="007B2610">
        <w:rPr>
          <w:rFonts w:eastAsia="Calibri"/>
        </w:rPr>
        <w:t xml:space="preserve"> </w:t>
      </w:r>
    </w:p>
    <w:p w:rsidR="008F5922" w:rsidRPr="00794D50" w:rsidRDefault="008F5922" w:rsidP="005864DC">
      <w:r w:rsidRPr="00794D50">
        <w:t xml:space="preserve">The </w:t>
      </w:r>
      <w:r w:rsidR="009F29C5" w:rsidRPr="009F29C5">
        <w:t>YES</w:t>
      </w:r>
      <w:r w:rsidR="00E15DFF">
        <w:t xml:space="preserve"> </w:t>
      </w:r>
      <w:r w:rsidR="009F29C5" w:rsidRPr="009F29C5">
        <w:t>CMO</w:t>
      </w:r>
      <w:r w:rsidR="009F29C5" w:rsidRPr="00794D50">
        <w:t xml:space="preserve"> </w:t>
      </w:r>
      <w:r w:rsidR="002514EB">
        <w:t xml:space="preserve">survey </w:t>
      </w:r>
      <w:r w:rsidRPr="00794D50">
        <w:t xml:space="preserve">was developed to be a </w:t>
      </w:r>
      <w:r w:rsidR="005864DC">
        <w:t xml:space="preserve">self-completion survey administered to </w:t>
      </w:r>
      <w:r w:rsidR="009F29C5">
        <w:t>consumers</w:t>
      </w:r>
      <w:r w:rsidR="005864DC">
        <w:t xml:space="preserve"> at the start of a quality improvement cycle, </w:t>
      </w:r>
      <w:r w:rsidR="005864DC" w:rsidRPr="005864DC">
        <w:rPr>
          <w:i/>
        </w:rPr>
        <w:t>say</w:t>
      </w:r>
      <w:r w:rsidR="005864DC">
        <w:t xml:space="preserve"> every six months or annually. </w:t>
      </w:r>
      <w:r w:rsidRPr="00794D50">
        <w:t xml:space="preserve">However, organisations intending to introduce the </w:t>
      </w:r>
      <w:r w:rsidR="005864DC">
        <w:t>survey</w:t>
      </w:r>
      <w:r w:rsidRPr="00794D50">
        <w:t xml:space="preserve"> will need to decide their approach to sampling </w:t>
      </w:r>
      <w:r>
        <w:t xml:space="preserve">and aggregating </w:t>
      </w:r>
      <w:r w:rsidRPr="00794D50">
        <w:t xml:space="preserve">responses. The main decisions to be made concern </w:t>
      </w:r>
      <w:r w:rsidR="005864DC">
        <w:t xml:space="preserve">how the survey will </w:t>
      </w:r>
      <w:r w:rsidR="00303433">
        <w:t xml:space="preserve">be administered (e.g. mail, face to face, etc) </w:t>
      </w:r>
      <w:r w:rsidRPr="00794D50">
        <w:t xml:space="preserve">and whether administration will be routine or annual. </w:t>
      </w:r>
    </w:p>
    <w:p w:rsidR="008F5922" w:rsidRPr="00794D50" w:rsidRDefault="008F5922" w:rsidP="008F5922">
      <w:r w:rsidRPr="00794D50">
        <w:t>A range of approaches is available, each with different administrative implications</w:t>
      </w:r>
      <w:r w:rsidR="002571B4">
        <w:t>:</w:t>
      </w:r>
      <w:r w:rsidRPr="00794D50">
        <w:t xml:space="preserve"> </w:t>
      </w:r>
    </w:p>
    <w:p w:rsidR="008F5922" w:rsidRPr="00017382" w:rsidRDefault="00C65B19" w:rsidP="0087714B">
      <w:pPr>
        <w:pStyle w:val="ListParagraph"/>
        <w:numPr>
          <w:ilvl w:val="0"/>
          <w:numId w:val="1"/>
        </w:numPr>
        <w:rPr>
          <w:rFonts w:eastAsia="Calibri" w:cs="Calibri"/>
          <w:spacing w:val="1"/>
        </w:rPr>
      </w:pPr>
      <w:r>
        <w:rPr>
          <w:rFonts w:eastAsia="Calibri" w:cs="Calibri"/>
          <w:spacing w:val="1"/>
        </w:rPr>
        <w:t>The</w:t>
      </w:r>
      <w:r w:rsidR="008F5922">
        <w:rPr>
          <w:rFonts w:eastAsia="Calibri" w:cs="Calibri"/>
          <w:spacing w:val="1"/>
        </w:rPr>
        <w:t xml:space="preserve"> </w:t>
      </w:r>
      <w:r w:rsidR="009F29C5" w:rsidRPr="009F29C5">
        <w:t>YES</w:t>
      </w:r>
      <w:r w:rsidR="00E15DFF">
        <w:t xml:space="preserve"> </w:t>
      </w:r>
      <w:r w:rsidR="009F29C5" w:rsidRPr="009F29C5">
        <w:t>CMO</w:t>
      </w:r>
      <w:r w:rsidR="009F29C5">
        <w:rPr>
          <w:rFonts w:eastAsia="Calibri" w:cs="Calibri"/>
          <w:spacing w:val="1"/>
        </w:rPr>
        <w:t xml:space="preserve"> </w:t>
      </w:r>
      <w:r w:rsidR="002514EB">
        <w:rPr>
          <w:rFonts w:eastAsia="Calibri" w:cs="Calibri"/>
          <w:spacing w:val="1"/>
        </w:rPr>
        <w:t xml:space="preserve">survey </w:t>
      </w:r>
      <w:r>
        <w:rPr>
          <w:rFonts w:eastAsia="Calibri" w:cs="Calibri"/>
          <w:spacing w:val="1"/>
        </w:rPr>
        <w:t>can</w:t>
      </w:r>
      <w:r w:rsidR="008F5922">
        <w:rPr>
          <w:rFonts w:eastAsia="Calibri" w:cs="Calibri"/>
          <w:spacing w:val="1"/>
        </w:rPr>
        <w:t xml:space="preserve"> be i</w:t>
      </w:r>
      <w:r w:rsidR="008F5922" w:rsidRPr="00017382">
        <w:rPr>
          <w:rFonts w:eastAsia="Calibri" w:cs="Calibri"/>
          <w:spacing w:val="1"/>
        </w:rPr>
        <w:t>mplement</w:t>
      </w:r>
      <w:r w:rsidR="00095149">
        <w:rPr>
          <w:rFonts w:eastAsia="Calibri" w:cs="Calibri"/>
          <w:spacing w:val="1"/>
        </w:rPr>
        <w:t>ed</w:t>
      </w:r>
      <w:r w:rsidR="008F5922" w:rsidRPr="00017382">
        <w:rPr>
          <w:rFonts w:eastAsia="Calibri" w:cs="Calibri"/>
          <w:spacing w:val="1"/>
        </w:rPr>
        <w:t xml:space="preserve"> on an ongoing basis where all </w:t>
      </w:r>
      <w:r w:rsidR="009F29C5">
        <w:rPr>
          <w:rFonts w:eastAsia="Calibri" w:cs="Calibri"/>
          <w:spacing w:val="1"/>
        </w:rPr>
        <w:t>consumers</w:t>
      </w:r>
      <w:r w:rsidR="008F5922" w:rsidRPr="00017382">
        <w:rPr>
          <w:rFonts w:eastAsia="Calibri" w:cs="Calibri"/>
          <w:spacing w:val="1"/>
        </w:rPr>
        <w:t xml:space="preserve"> are routinely offered the survey at pre-determined points in the service provision cycle (for example, all </w:t>
      </w:r>
      <w:r w:rsidR="009F29C5">
        <w:rPr>
          <w:rFonts w:eastAsia="Calibri" w:cs="Calibri"/>
          <w:spacing w:val="1"/>
        </w:rPr>
        <w:t>consumers</w:t>
      </w:r>
      <w:r w:rsidR="008F5922" w:rsidRPr="00017382">
        <w:rPr>
          <w:rFonts w:eastAsia="Calibri" w:cs="Calibri"/>
          <w:spacing w:val="1"/>
        </w:rPr>
        <w:t xml:space="preserve"> are </w:t>
      </w:r>
      <w:r w:rsidR="00303433">
        <w:rPr>
          <w:rFonts w:eastAsia="Calibri" w:cs="Calibri"/>
          <w:spacing w:val="1"/>
        </w:rPr>
        <w:t>offered</w:t>
      </w:r>
      <w:r w:rsidR="008F5922" w:rsidRPr="00017382">
        <w:rPr>
          <w:rFonts w:eastAsia="Calibri" w:cs="Calibri"/>
          <w:spacing w:val="1"/>
        </w:rPr>
        <w:t xml:space="preserve"> the survey after</w:t>
      </w:r>
      <w:r>
        <w:rPr>
          <w:rFonts w:eastAsia="Calibri" w:cs="Calibri"/>
          <w:spacing w:val="1"/>
        </w:rPr>
        <w:t xml:space="preserve"> the consumer has received</w:t>
      </w:r>
      <w:r w:rsidR="008F5922" w:rsidRPr="00017382">
        <w:rPr>
          <w:rFonts w:eastAsia="Calibri" w:cs="Calibri"/>
          <w:spacing w:val="1"/>
        </w:rPr>
        <w:t xml:space="preserve"> 3 months of care, or at regular reviews, at discharge</w:t>
      </w:r>
      <w:r w:rsidR="00303433">
        <w:rPr>
          <w:rFonts w:eastAsia="Calibri" w:cs="Calibri"/>
          <w:spacing w:val="1"/>
        </w:rPr>
        <w:t xml:space="preserve"> of the </w:t>
      </w:r>
      <w:r>
        <w:rPr>
          <w:rFonts w:eastAsia="Calibri" w:cs="Calibri"/>
          <w:spacing w:val="1"/>
        </w:rPr>
        <w:t>consumer</w:t>
      </w:r>
      <w:r w:rsidR="00303433">
        <w:rPr>
          <w:rFonts w:eastAsia="Calibri" w:cs="Calibri"/>
          <w:spacing w:val="1"/>
        </w:rPr>
        <w:t xml:space="preserve"> or annually for ongoing relationships</w:t>
      </w:r>
      <w:r w:rsidR="008F5922" w:rsidRPr="00017382">
        <w:rPr>
          <w:rFonts w:eastAsia="Calibri" w:cs="Calibri"/>
          <w:spacing w:val="1"/>
        </w:rPr>
        <w:t>)</w:t>
      </w:r>
    </w:p>
    <w:p w:rsidR="008F5922" w:rsidRPr="002514EB" w:rsidRDefault="008F5922" w:rsidP="002514EB">
      <w:pPr>
        <w:pStyle w:val="ListParagraph"/>
        <w:numPr>
          <w:ilvl w:val="0"/>
          <w:numId w:val="1"/>
        </w:numPr>
        <w:rPr>
          <w:rFonts w:eastAsia="Calibri" w:cs="Calibri"/>
          <w:spacing w:val="1"/>
        </w:rPr>
      </w:pPr>
      <w:r>
        <w:rPr>
          <w:rFonts w:eastAsia="Calibri" w:cs="Calibri"/>
          <w:spacing w:val="1"/>
        </w:rPr>
        <w:t xml:space="preserve">Alternatively, the </w:t>
      </w:r>
      <w:r w:rsidR="009F29C5" w:rsidRPr="009F29C5">
        <w:t>YES</w:t>
      </w:r>
      <w:r w:rsidR="00E15DFF">
        <w:t xml:space="preserve"> </w:t>
      </w:r>
      <w:r w:rsidR="009F29C5" w:rsidRPr="009F29C5">
        <w:t>CMO</w:t>
      </w:r>
      <w:r w:rsidR="009F29C5">
        <w:rPr>
          <w:rFonts w:eastAsia="Calibri" w:cs="Calibri"/>
          <w:spacing w:val="1"/>
        </w:rPr>
        <w:t xml:space="preserve"> </w:t>
      </w:r>
      <w:r w:rsidR="002514EB">
        <w:rPr>
          <w:rFonts w:eastAsia="Calibri" w:cs="Calibri"/>
          <w:spacing w:val="1"/>
        </w:rPr>
        <w:t xml:space="preserve">survey </w:t>
      </w:r>
      <w:r w:rsidRPr="002514EB">
        <w:rPr>
          <w:rFonts w:eastAsia="Calibri" w:cs="Calibri"/>
          <w:spacing w:val="1"/>
        </w:rPr>
        <w:t xml:space="preserve">could be implemented on a comprehensive annual census basis, where all </w:t>
      </w:r>
      <w:r w:rsidR="00303433" w:rsidRPr="002514EB">
        <w:rPr>
          <w:rFonts w:eastAsia="Calibri" w:cs="Calibri"/>
          <w:spacing w:val="1"/>
        </w:rPr>
        <w:t xml:space="preserve">consumers </w:t>
      </w:r>
      <w:r w:rsidRPr="002514EB">
        <w:rPr>
          <w:rFonts w:eastAsia="Calibri" w:cs="Calibri"/>
          <w:spacing w:val="1"/>
        </w:rPr>
        <w:t xml:space="preserve">seen over a given period </w:t>
      </w:r>
      <w:r w:rsidR="00303433" w:rsidRPr="002514EB">
        <w:rPr>
          <w:rFonts w:eastAsia="Calibri" w:cs="Calibri"/>
          <w:spacing w:val="1"/>
        </w:rPr>
        <w:t xml:space="preserve">(e.g. the last three months) </w:t>
      </w:r>
      <w:r w:rsidRPr="002514EB">
        <w:rPr>
          <w:rFonts w:eastAsia="Calibri" w:cs="Calibri"/>
          <w:spacing w:val="1"/>
        </w:rPr>
        <w:t xml:space="preserve">are offered the survey. Annual administration allows sufficient time to identify improvements, implement changes and for those changes to be experienced by </w:t>
      </w:r>
      <w:r w:rsidR="002514EB" w:rsidRPr="002514EB">
        <w:rPr>
          <w:rFonts w:eastAsia="Calibri" w:cs="Calibri"/>
          <w:spacing w:val="1"/>
        </w:rPr>
        <w:t>consumers</w:t>
      </w:r>
    </w:p>
    <w:p w:rsidR="008F5922" w:rsidRPr="00017382" w:rsidRDefault="008F5922" w:rsidP="0087714B">
      <w:pPr>
        <w:pStyle w:val="ListParagraph"/>
        <w:numPr>
          <w:ilvl w:val="0"/>
          <w:numId w:val="1"/>
        </w:numPr>
        <w:rPr>
          <w:rFonts w:eastAsia="Calibri" w:cs="Calibri"/>
          <w:spacing w:val="1"/>
        </w:rPr>
      </w:pPr>
      <w:r w:rsidRPr="00017382">
        <w:rPr>
          <w:rFonts w:eastAsia="Calibri" w:cs="Calibri"/>
          <w:spacing w:val="1"/>
        </w:rPr>
        <w:t xml:space="preserve">Implement the survey on a selected sample basis, where only a defined proportion of all </w:t>
      </w:r>
      <w:r w:rsidR="009F29C5">
        <w:rPr>
          <w:rFonts w:eastAsia="Calibri" w:cs="Calibri"/>
          <w:spacing w:val="1"/>
        </w:rPr>
        <w:t>consumers</w:t>
      </w:r>
      <w:r w:rsidRPr="00017382">
        <w:rPr>
          <w:rFonts w:eastAsia="Calibri" w:cs="Calibri"/>
          <w:spacing w:val="1"/>
        </w:rPr>
        <w:t xml:space="preserve"> </w:t>
      </w:r>
      <w:r w:rsidR="00303433">
        <w:rPr>
          <w:rFonts w:eastAsia="Calibri" w:cs="Calibri"/>
          <w:spacing w:val="1"/>
        </w:rPr>
        <w:t>are offered a survey</w:t>
      </w:r>
      <w:r w:rsidRPr="00017382">
        <w:rPr>
          <w:rFonts w:eastAsia="Calibri" w:cs="Calibri"/>
          <w:spacing w:val="1"/>
        </w:rPr>
        <w:t xml:space="preserve"> (for example, one in every 10 </w:t>
      </w:r>
      <w:r w:rsidR="009F29C5">
        <w:rPr>
          <w:rFonts w:eastAsia="Calibri" w:cs="Calibri"/>
          <w:spacing w:val="1"/>
        </w:rPr>
        <w:t>consumers</w:t>
      </w:r>
      <w:r w:rsidR="00303433">
        <w:rPr>
          <w:rFonts w:eastAsia="Calibri" w:cs="Calibri"/>
          <w:spacing w:val="1"/>
        </w:rPr>
        <w:t xml:space="preserve"> </w:t>
      </w:r>
      <w:r w:rsidRPr="00017382">
        <w:rPr>
          <w:rFonts w:eastAsia="Calibri" w:cs="Calibri"/>
          <w:spacing w:val="1"/>
        </w:rPr>
        <w:t xml:space="preserve">are </w:t>
      </w:r>
      <w:r w:rsidR="00303433">
        <w:rPr>
          <w:rFonts w:eastAsia="Calibri" w:cs="Calibri"/>
          <w:spacing w:val="1"/>
        </w:rPr>
        <w:t>randomly selected to participate</w:t>
      </w:r>
      <w:r w:rsidRPr="00017382">
        <w:rPr>
          <w:rFonts w:eastAsia="Calibri" w:cs="Calibri"/>
          <w:spacing w:val="1"/>
        </w:rPr>
        <w:t xml:space="preserve">). A cautionary note to add here is that, typically, many </w:t>
      </w:r>
      <w:r w:rsidR="009F29C5">
        <w:rPr>
          <w:rFonts w:eastAsia="Calibri" w:cs="Calibri"/>
          <w:spacing w:val="1"/>
        </w:rPr>
        <w:t>consumers</w:t>
      </w:r>
      <w:r w:rsidRPr="00017382">
        <w:rPr>
          <w:rFonts w:eastAsia="Calibri" w:cs="Calibri"/>
          <w:spacing w:val="1"/>
        </w:rPr>
        <w:t xml:space="preserve"> are keen to share their experiences of surveys. Sampling or screening based on </w:t>
      </w:r>
      <w:r w:rsidR="009F29C5">
        <w:rPr>
          <w:rFonts w:eastAsia="Calibri" w:cs="Calibri"/>
          <w:spacing w:val="1"/>
        </w:rPr>
        <w:t>consumer</w:t>
      </w:r>
      <w:r w:rsidRPr="00017382">
        <w:rPr>
          <w:rFonts w:eastAsia="Calibri" w:cs="Calibri"/>
          <w:spacing w:val="1"/>
        </w:rPr>
        <w:t xml:space="preserve"> characteristics or a </w:t>
      </w:r>
      <w:r w:rsidRPr="00017382">
        <w:rPr>
          <w:rFonts w:eastAsia="Calibri" w:cs="Calibri"/>
          <w:spacing w:val="1"/>
        </w:rPr>
        <w:lastRenderedPageBreak/>
        <w:t xml:space="preserve">random selection process may appear as exclusionary to those </w:t>
      </w:r>
      <w:r w:rsidR="009F29C5">
        <w:rPr>
          <w:rFonts w:eastAsia="Calibri" w:cs="Calibri"/>
          <w:spacing w:val="1"/>
        </w:rPr>
        <w:t>people</w:t>
      </w:r>
      <w:r w:rsidRPr="00017382">
        <w:rPr>
          <w:rFonts w:eastAsia="Calibri" w:cs="Calibri"/>
          <w:spacing w:val="1"/>
        </w:rPr>
        <w:t xml:space="preserve"> who are not invited to participate</w:t>
      </w:r>
      <w:r w:rsidR="00DE4C1F">
        <w:rPr>
          <w:rFonts w:eastAsia="Calibri" w:cs="Calibri"/>
          <w:spacing w:val="1"/>
        </w:rPr>
        <w:t>.</w:t>
      </w:r>
    </w:p>
    <w:p w:rsidR="008F5922" w:rsidRPr="00794D50" w:rsidRDefault="008F5922" w:rsidP="008F5922">
      <w:r w:rsidRPr="00794D50">
        <w:t>The sampling options are numerous. The key considerations for organisations are to select an approach that:</w:t>
      </w:r>
    </w:p>
    <w:p w:rsidR="008F5922" w:rsidRPr="00017382" w:rsidRDefault="00D51D85" w:rsidP="0087714B">
      <w:pPr>
        <w:pStyle w:val="ListParagraph"/>
        <w:numPr>
          <w:ilvl w:val="0"/>
          <w:numId w:val="1"/>
        </w:numPr>
        <w:rPr>
          <w:rFonts w:eastAsia="Calibri" w:cs="Calibri"/>
          <w:spacing w:val="1"/>
        </w:rPr>
      </w:pPr>
      <w:r>
        <w:rPr>
          <w:rFonts w:eastAsia="Calibri" w:cs="Calibri"/>
          <w:spacing w:val="1"/>
        </w:rPr>
        <w:t>E</w:t>
      </w:r>
      <w:r w:rsidR="008F5922" w:rsidRPr="00017382">
        <w:rPr>
          <w:rFonts w:eastAsia="Calibri" w:cs="Calibri"/>
          <w:spacing w:val="1"/>
        </w:rPr>
        <w:t xml:space="preserve">nsures </w:t>
      </w:r>
      <w:r w:rsidR="009F29C5">
        <w:rPr>
          <w:rFonts w:eastAsia="Calibri" w:cs="Calibri"/>
          <w:spacing w:val="1"/>
        </w:rPr>
        <w:t>consumers</w:t>
      </w:r>
      <w:r w:rsidR="00DE4C1F">
        <w:rPr>
          <w:rFonts w:eastAsia="Calibri" w:cs="Calibri"/>
          <w:spacing w:val="1"/>
        </w:rPr>
        <w:t xml:space="preserve"> can be identified</w:t>
      </w:r>
    </w:p>
    <w:p w:rsidR="008F5922" w:rsidRPr="00017382" w:rsidRDefault="00D51D85" w:rsidP="0087714B">
      <w:pPr>
        <w:pStyle w:val="ListParagraph"/>
        <w:numPr>
          <w:ilvl w:val="0"/>
          <w:numId w:val="1"/>
        </w:numPr>
        <w:rPr>
          <w:rFonts w:eastAsia="Calibri" w:cs="Calibri"/>
          <w:spacing w:val="1"/>
        </w:rPr>
      </w:pPr>
      <w:r>
        <w:rPr>
          <w:rFonts w:eastAsia="Calibri" w:cs="Calibri"/>
          <w:spacing w:val="1"/>
        </w:rPr>
        <w:t>E</w:t>
      </w:r>
      <w:r w:rsidR="008F5922" w:rsidRPr="00017382">
        <w:rPr>
          <w:rFonts w:eastAsia="Calibri" w:cs="Calibri"/>
          <w:spacing w:val="1"/>
        </w:rPr>
        <w:t xml:space="preserve">nsures that </w:t>
      </w:r>
      <w:r w:rsidR="009F29C5">
        <w:rPr>
          <w:rFonts w:eastAsia="Calibri" w:cs="Calibri"/>
          <w:spacing w:val="1"/>
        </w:rPr>
        <w:t>consumers</w:t>
      </w:r>
      <w:r w:rsidR="008F5922" w:rsidRPr="00017382">
        <w:rPr>
          <w:rFonts w:eastAsia="Calibri" w:cs="Calibri"/>
          <w:spacing w:val="1"/>
        </w:rPr>
        <w:t xml:space="preserve"> completing the survey are representative of the total population of </w:t>
      </w:r>
      <w:r w:rsidR="009F29C5">
        <w:rPr>
          <w:rFonts w:eastAsia="Calibri" w:cs="Calibri"/>
          <w:spacing w:val="1"/>
        </w:rPr>
        <w:t>consumers</w:t>
      </w:r>
      <w:r w:rsidR="008F5922" w:rsidRPr="00017382">
        <w:rPr>
          <w:rFonts w:eastAsia="Calibri" w:cs="Calibri"/>
          <w:spacing w:val="1"/>
        </w:rPr>
        <w:t xml:space="preserve"> </w:t>
      </w:r>
      <w:r w:rsidR="00DE4C1F">
        <w:rPr>
          <w:rFonts w:eastAsia="Calibri" w:cs="Calibri"/>
          <w:spacing w:val="1"/>
        </w:rPr>
        <w:t>associated</w:t>
      </w:r>
      <w:r w:rsidR="008F5922" w:rsidRPr="00017382">
        <w:rPr>
          <w:rFonts w:eastAsia="Calibri" w:cs="Calibri"/>
          <w:spacing w:val="1"/>
        </w:rPr>
        <w:t xml:space="preserve"> </w:t>
      </w:r>
      <w:r w:rsidR="00C65B19">
        <w:rPr>
          <w:rFonts w:eastAsia="Calibri" w:cs="Calibri"/>
          <w:spacing w:val="1"/>
        </w:rPr>
        <w:t>with the</w:t>
      </w:r>
      <w:r w:rsidR="008F5922" w:rsidRPr="00017382">
        <w:rPr>
          <w:rFonts w:eastAsia="Calibri" w:cs="Calibri"/>
          <w:spacing w:val="1"/>
        </w:rPr>
        <w:t xml:space="preserve"> organisation</w:t>
      </w:r>
    </w:p>
    <w:p w:rsidR="008F5922" w:rsidRPr="00017382" w:rsidRDefault="00D51D85" w:rsidP="0087714B">
      <w:pPr>
        <w:pStyle w:val="ListParagraph"/>
        <w:numPr>
          <w:ilvl w:val="0"/>
          <w:numId w:val="1"/>
        </w:numPr>
        <w:rPr>
          <w:rFonts w:eastAsia="Calibri" w:cs="Calibri"/>
          <w:spacing w:val="1"/>
        </w:rPr>
      </w:pPr>
      <w:r>
        <w:rPr>
          <w:rFonts w:eastAsia="Calibri" w:cs="Calibri"/>
          <w:spacing w:val="1"/>
        </w:rPr>
        <w:t>Is</w:t>
      </w:r>
      <w:r w:rsidR="008F5922" w:rsidRPr="00017382">
        <w:rPr>
          <w:rFonts w:eastAsia="Calibri" w:cs="Calibri"/>
          <w:spacing w:val="1"/>
        </w:rPr>
        <w:t xml:space="preserve"> sustainable over the longer term (to enable changes</w:t>
      </w:r>
      <w:r w:rsidR="00DE4C1F">
        <w:rPr>
          <w:rFonts w:eastAsia="Calibri" w:cs="Calibri"/>
          <w:spacing w:val="1"/>
        </w:rPr>
        <w:t xml:space="preserve"> over time to be monitored)</w:t>
      </w:r>
    </w:p>
    <w:p w:rsidR="00DE4C1F" w:rsidRDefault="00D51D85" w:rsidP="0087714B">
      <w:pPr>
        <w:pStyle w:val="ListParagraph"/>
        <w:numPr>
          <w:ilvl w:val="0"/>
          <w:numId w:val="1"/>
        </w:numPr>
        <w:rPr>
          <w:rFonts w:eastAsia="Calibri" w:cs="Calibri"/>
          <w:spacing w:val="1"/>
        </w:rPr>
      </w:pPr>
      <w:r>
        <w:rPr>
          <w:rFonts w:eastAsia="Calibri" w:cs="Calibri"/>
          <w:spacing w:val="1"/>
        </w:rPr>
        <w:t>P</w:t>
      </w:r>
      <w:r w:rsidR="008F5922" w:rsidRPr="00017382">
        <w:rPr>
          <w:rFonts w:eastAsia="Calibri" w:cs="Calibri"/>
          <w:spacing w:val="1"/>
        </w:rPr>
        <w:t xml:space="preserve">rovides minimal response burden on the </w:t>
      </w:r>
      <w:r w:rsidR="009F29C5">
        <w:rPr>
          <w:rFonts w:eastAsia="Calibri" w:cs="Calibri"/>
          <w:spacing w:val="1"/>
        </w:rPr>
        <w:t>consumer</w:t>
      </w:r>
    </w:p>
    <w:p w:rsidR="008F5922" w:rsidRDefault="00D51D85" w:rsidP="0087714B">
      <w:pPr>
        <w:pStyle w:val="ListParagraph"/>
        <w:numPr>
          <w:ilvl w:val="0"/>
          <w:numId w:val="1"/>
        </w:numPr>
        <w:rPr>
          <w:rFonts w:eastAsia="Calibri" w:cs="Calibri"/>
          <w:spacing w:val="1"/>
        </w:rPr>
      </w:pPr>
      <w:r>
        <w:rPr>
          <w:rFonts w:eastAsia="Calibri" w:cs="Calibri"/>
          <w:spacing w:val="1"/>
        </w:rPr>
        <w:t>E</w:t>
      </w:r>
      <w:r w:rsidR="00DE4C1F">
        <w:rPr>
          <w:rFonts w:eastAsia="Calibri" w:cs="Calibri"/>
          <w:spacing w:val="1"/>
        </w:rPr>
        <w:t>nsures the data can be readily aggregated and used within the organisation.</w:t>
      </w:r>
    </w:p>
    <w:p w:rsidR="008F5922" w:rsidRDefault="008F5922" w:rsidP="007B2610">
      <w:pPr>
        <w:pStyle w:val="Heading2"/>
        <w:rPr>
          <w:rFonts w:eastAsia="Calibri"/>
        </w:rPr>
      </w:pPr>
      <w:bookmarkStart w:id="33" w:name="_Toc507491036"/>
      <w:r>
        <w:rPr>
          <w:rFonts w:eastAsia="Calibri"/>
        </w:rPr>
        <w:t xml:space="preserve">When </w:t>
      </w:r>
      <w:r w:rsidR="007E32A1" w:rsidRPr="007B2610">
        <w:rPr>
          <w:rFonts w:eastAsia="Calibri"/>
        </w:rPr>
        <w:t>to offer the survey</w:t>
      </w:r>
      <w:bookmarkEnd w:id="33"/>
    </w:p>
    <w:p w:rsidR="008F5922" w:rsidRPr="00794D50" w:rsidRDefault="008F5922" w:rsidP="008F5922">
      <w:r w:rsidRPr="00794D50">
        <w:t xml:space="preserve">The collection points at which the survey is offered to </w:t>
      </w:r>
      <w:r w:rsidR="009F29C5">
        <w:t>consumers</w:t>
      </w:r>
      <w:r w:rsidRPr="00794D50">
        <w:t xml:space="preserve"> depend on the sampling approach taken by the organisation and the service setting in which the survey is administered. Where the survey is being implemented as part of routine practice (that is, offered to all </w:t>
      </w:r>
      <w:r w:rsidR="009F29C5">
        <w:t>consumers</w:t>
      </w:r>
      <w:r w:rsidRPr="00794D50">
        <w:t>), development of a local protocol should be undertaken that specifies the points in the care pathway at which the survey should be offered. For example, in community settings, the local protocol could specify that the survey should be offered</w:t>
      </w:r>
      <w:r w:rsidR="00DE4C1F">
        <w:t xml:space="preserve"> three months</w:t>
      </w:r>
      <w:r>
        <w:t xml:space="preserve"> </w:t>
      </w:r>
      <w:r w:rsidR="00DE4C1F">
        <w:t>after admission or</w:t>
      </w:r>
      <w:r w:rsidR="009F29C5">
        <w:t xml:space="preserve"> at</w:t>
      </w:r>
      <w:r w:rsidR="00DE4C1F">
        <w:t xml:space="preserve"> discharge</w:t>
      </w:r>
      <w:r w:rsidR="00C65B19">
        <w:t xml:space="preserve"> </w:t>
      </w:r>
      <w:r w:rsidR="00DE4C1F">
        <w:t xml:space="preserve">(whichever comes first). </w:t>
      </w:r>
      <w:r w:rsidR="00C65B19">
        <w:t xml:space="preserve">Where there is an ongoing relationship, </w:t>
      </w:r>
      <w:r w:rsidR="00626E8D">
        <w:t>consumers</w:t>
      </w:r>
      <w:r w:rsidR="00DE4C1F">
        <w:t xml:space="preserve"> could be offered an annual survey. </w:t>
      </w:r>
      <w:r w:rsidRPr="00794D50">
        <w:t xml:space="preserve"> The important requirement is that a local protocol should be developed that ensures consistency across the organisation</w:t>
      </w:r>
      <w:r w:rsidR="00DE4C1F">
        <w:t xml:space="preserve"> and that every </w:t>
      </w:r>
      <w:r w:rsidR="00626E8D">
        <w:t>consumer</w:t>
      </w:r>
      <w:r w:rsidR="00DE4C1F">
        <w:t xml:space="preserve"> has an equal opportunity to receive a survey </w:t>
      </w:r>
      <w:r w:rsidR="00DE4C1F" w:rsidRPr="00C65B19">
        <w:rPr>
          <w:i/>
        </w:rPr>
        <w:t>irrespective of their level of contact with the organisation</w:t>
      </w:r>
      <w:r w:rsidRPr="00794D50">
        <w:t>.</w:t>
      </w:r>
      <w:r w:rsidR="00DE4C1F">
        <w:t xml:space="preserve"> </w:t>
      </w:r>
    </w:p>
    <w:p w:rsidR="009A3322" w:rsidRDefault="008F5922" w:rsidP="008F5922">
      <w:r w:rsidRPr="00794D50">
        <w:t xml:space="preserve">Where the survey is being implemented periodically rather than as part of routine service delivery, equivalent decisions need to be made about when the survey is offered to </w:t>
      </w:r>
      <w:r w:rsidR="00626E8D">
        <w:t>consumer</w:t>
      </w:r>
      <w:r w:rsidRPr="00794D50">
        <w:t>. For example, in community settings, the local protocol could specify</w:t>
      </w:r>
      <w:r w:rsidR="00DE4C1F">
        <w:t xml:space="preserve"> that</w:t>
      </w:r>
      <w:r w:rsidRPr="00794D50">
        <w:t xml:space="preserve"> the survey </w:t>
      </w:r>
      <w:r w:rsidR="009A3322">
        <w:t>is</w:t>
      </w:r>
      <w:r w:rsidRPr="00794D50">
        <w:t xml:space="preserve"> offered to all </w:t>
      </w:r>
      <w:r w:rsidR="00DE4C1F">
        <w:t xml:space="preserve">consumers who have </w:t>
      </w:r>
      <w:r w:rsidR="009A3322">
        <w:t xml:space="preserve">received a service in the last three months. </w:t>
      </w:r>
    </w:p>
    <w:p w:rsidR="008F5922" w:rsidRDefault="008F5922" w:rsidP="007B2610">
      <w:pPr>
        <w:pStyle w:val="Heading2"/>
        <w:rPr>
          <w:rFonts w:eastAsia="Calibri"/>
        </w:rPr>
      </w:pPr>
      <w:bookmarkStart w:id="34" w:name="_Toc507491037"/>
      <w:r>
        <w:rPr>
          <w:rFonts w:eastAsia="Calibri"/>
        </w:rPr>
        <w:t>Mode of</w:t>
      </w:r>
      <w:r w:rsidRPr="007B2610">
        <w:rPr>
          <w:rFonts w:eastAsia="Calibri"/>
        </w:rPr>
        <w:t xml:space="preserve"> </w:t>
      </w:r>
      <w:r>
        <w:rPr>
          <w:rFonts w:eastAsia="Calibri"/>
        </w:rPr>
        <w:t>a</w:t>
      </w:r>
      <w:r w:rsidRPr="007B2610">
        <w:rPr>
          <w:rFonts w:eastAsia="Calibri"/>
        </w:rPr>
        <w:t>dm</w:t>
      </w:r>
      <w:r>
        <w:rPr>
          <w:rFonts w:eastAsia="Calibri"/>
        </w:rPr>
        <w:t>i</w:t>
      </w:r>
      <w:r w:rsidRPr="007B2610">
        <w:rPr>
          <w:rFonts w:eastAsia="Calibri"/>
        </w:rPr>
        <w:t>n</w:t>
      </w:r>
      <w:r>
        <w:rPr>
          <w:rFonts w:eastAsia="Calibri"/>
        </w:rPr>
        <w:t>i</w:t>
      </w:r>
      <w:r w:rsidRPr="007B2610">
        <w:rPr>
          <w:rFonts w:eastAsia="Calibri"/>
        </w:rPr>
        <w:t>strat</w:t>
      </w:r>
      <w:r>
        <w:rPr>
          <w:rFonts w:eastAsia="Calibri"/>
        </w:rPr>
        <w:t>ion</w:t>
      </w:r>
      <w:bookmarkEnd w:id="34"/>
    </w:p>
    <w:p w:rsidR="008F5922" w:rsidRPr="00794D50" w:rsidRDefault="008F5922" w:rsidP="008F5922">
      <w:r w:rsidRPr="00794D50">
        <w:t xml:space="preserve">The </w:t>
      </w:r>
      <w:r w:rsidR="002514EB">
        <w:t>YES</w:t>
      </w:r>
      <w:r w:rsidR="00E15DFF">
        <w:t xml:space="preserve"> </w:t>
      </w:r>
      <w:r w:rsidR="002514EB">
        <w:t>CMO survey</w:t>
      </w:r>
      <w:r w:rsidR="00626E8D" w:rsidRPr="00794D50">
        <w:t xml:space="preserve"> </w:t>
      </w:r>
      <w:r w:rsidRPr="00794D50">
        <w:t xml:space="preserve">was designed as an instrument to be </w:t>
      </w:r>
      <w:r w:rsidRPr="00C65B19">
        <w:rPr>
          <w:i/>
        </w:rPr>
        <w:t>visually presented</w:t>
      </w:r>
      <w:r w:rsidRPr="00794D50">
        <w:t xml:space="preserve"> to </w:t>
      </w:r>
      <w:r w:rsidR="002514EB">
        <w:t>consumers</w:t>
      </w:r>
      <w:r w:rsidRPr="00794D50">
        <w:t xml:space="preserve"> and has not been tested in other presentation modes (for example, auditory presentation via telephone or other interviewing techniques). Visual modes present the response scales to the </w:t>
      </w:r>
      <w:r w:rsidR="00626E8D">
        <w:t>consumer</w:t>
      </w:r>
      <w:r w:rsidRPr="00794D50">
        <w:t xml:space="preserve"> in a way that allows them to see the options </w:t>
      </w:r>
      <w:r w:rsidR="00C65B19">
        <w:t xml:space="preserve">all-at-once </w:t>
      </w:r>
      <w:r w:rsidRPr="00794D50">
        <w:t xml:space="preserve">and record their responses. This can be achieved by paper-based forms or via electronic means through surveying on a computer tablet, or on-screen formats. </w:t>
      </w:r>
    </w:p>
    <w:p w:rsidR="008F5922" w:rsidRPr="00794D50" w:rsidRDefault="008F5922" w:rsidP="008F5922">
      <w:r w:rsidRPr="00794D50">
        <w:t xml:space="preserve">Organisations implementing the survey will need to resolve the presentation mode to be used, noting that the </w:t>
      </w:r>
      <w:r w:rsidR="009A3322">
        <w:t>preferred</w:t>
      </w:r>
      <w:r w:rsidRPr="00794D50">
        <w:t xml:space="preserve"> mode is visual until additional modes are tested.</w:t>
      </w:r>
      <w:r w:rsidR="00C65B19">
        <w:t xml:space="preserve"> </w:t>
      </w:r>
    </w:p>
    <w:p w:rsidR="008F5922" w:rsidRPr="00E3368C" w:rsidRDefault="008F5922" w:rsidP="007B2610">
      <w:pPr>
        <w:pStyle w:val="Heading2"/>
        <w:rPr>
          <w:rFonts w:eastAsia="Calibri"/>
        </w:rPr>
      </w:pPr>
      <w:bookmarkStart w:id="35" w:name="_Toc507491038"/>
      <w:r w:rsidRPr="00E3368C">
        <w:rPr>
          <w:rFonts w:eastAsia="Calibri"/>
        </w:rPr>
        <w:t>Ad</w:t>
      </w:r>
      <w:r w:rsidRPr="007B2610">
        <w:rPr>
          <w:rFonts w:eastAsia="Calibri"/>
        </w:rPr>
        <w:t>di</w:t>
      </w:r>
      <w:r w:rsidRPr="00E3368C">
        <w:rPr>
          <w:rFonts w:eastAsia="Calibri"/>
        </w:rPr>
        <w:t>ng</w:t>
      </w:r>
      <w:r w:rsidRPr="007B2610">
        <w:rPr>
          <w:rFonts w:eastAsia="Calibri"/>
        </w:rPr>
        <w:t xml:space="preserve"> </w:t>
      </w:r>
      <w:r w:rsidRPr="00E3368C">
        <w:rPr>
          <w:rFonts w:eastAsia="Calibri"/>
        </w:rPr>
        <w:t>co</w:t>
      </w:r>
      <w:r w:rsidRPr="007B2610">
        <w:rPr>
          <w:rFonts w:eastAsia="Calibri"/>
        </w:rPr>
        <w:t>nt</w:t>
      </w:r>
      <w:r w:rsidRPr="00E3368C">
        <w:rPr>
          <w:rFonts w:eastAsia="Calibri"/>
        </w:rPr>
        <w:t>e</w:t>
      </w:r>
      <w:r w:rsidRPr="007B2610">
        <w:rPr>
          <w:rFonts w:eastAsia="Calibri"/>
        </w:rPr>
        <w:t>n</w:t>
      </w:r>
      <w:r w:rsidRPr="00E3368C">
        <w:rPr>
          <w:rFonts w:eastAsia="Calibri"/>
        </w:rPr>
        <w:t xml:space="preserve">t </w:t>
      </w:r>
      <w:r w:rsidRPr="007B2610">
        <w:rPr>
          <w:rFonts w:eastAsia="Calibri"/>
        </w:rPr>
        <w:t>t</w:t>
      </w:r>
      <w:r w:rsidRPr="00E3368C">
        <w:rPr>
          <w:rFonts w:eastAsia="Calibri"/>
        </w:rPr>
        <w:t xml:space="preserve">o </w:t>
      </w:r>
      <w:r w:rsidRPr="007B2610">
        <w:rPr>
          <w:rFonts w:eastAsia="Calibri"/>
        </w:rPr>
        <w:t>th</w:t>
      </w:r>
      <w:r w:rsidRPr="00E3368C">
        <w:rPr>
          <w:rFonts w:eastAsia="Calibri"/>
        </w:rPr>
        <w:t>e su</w:t>
      </w:r>
      <w:r w:rsidRPr="007B2610">
        <w:rPr>
          <w:rFonts w:eastAsia="Calibri"/>
        </w:rPr>
        <w:t>r</w:t>
      </w:r>
      <w:r w:rsidRPr="00E3368C">
        <w:rPr>
          <w:rFonts w:eastAsia="Calibri"/>
        </w:rPr>
        <w:t>vey</w:t>
      </w:r>
      <w:bookmarkEnd w:id="35"/>
    </w:p>
    <w:p w:rsidR="008F5922" w:rsidRPr="00794D50" w:rsidRDefault="008F5922" w:rsidP="008F5922">
      <w:r w:rsidRPr="00794D50">
        <w:t xml:space="preserve">The </w:t>
      </w:r>
      <w:r w:rsidR="002514EB">
        <w:t>YES</w:t>
      </w:r>
      <w:r w:rsidR="00E15DFF">
        <w:t xml:space="preserve"> </w:t>
      </w:r>
      <w:r w:rsidR="002514EB">
        <w:t>CMO survey</w:t>
      </w:r>
      <w:r w:rsidR="00626E8D" w:rsidRPr="00794D50">
        <w:t xml:space="preserve"> </w:t>
      </w:r>
      <w:r w:rsidRPr="00794D50">
        <w:t xml:space="preserve">allows for organisations to add </w:t>
      </w:r>
      <w:r w:rsidR="00C65B19">
        <w:t>items</w:t>
      </w:r>
      <w:r w:rsidRPr="00794D50">
        <w:t xml:space="preserve"> to the survey content from time to time that are designed to address local issues of interest. As noted earlier (</w:t>
      </w:r>
      <w:r w:rsidR="00B0575F" w:rsidRPr="00B0575F">
        <w:t>section 3.</w:t>
      </w:r>
      <w:r w:rsidR="002A3C60">
        <w:t>4</w:t>
      </w:r>
      <w:r w:rsidR="00B0575F" w:rsidRPr="00B0575F">
        <w:t>.1</w:t>
      </w:r>
      <w:r w:rsidRPr="00794D50">
        <w:t xml:space="preserve">), these </w:t>
      </w:r>
      <w:r w:rsidR="00C65B19">
        <w:t>items</w:t>
      </w:r>
      <w:r w:rsidRPr="00794D50">
        <w:t xml:space="preserve"> should be positioned at the end of the </w:t>
      </w:r>
      <w:r w:rsidR="004F7E86">
        <w:t>core</w:t>
      </w:r>
      <w:r w:rsidRPr="00794D50">
        <w:t xml:space="preserve"> </w:t>
      </w:r>
      <w:r w:rsidR="00C65B19">
        <w:t>items</w:t>
      </w:r>
      <w:r w:rsidRPr="00794D50">
        <w:t xml:space="preserve"> </w:t>
      </w:r>
      <w:r w:rsidR="004F7E86">
        <w:t xml:space="preserve">before the demographics </w:t>
      </w:r>
      <w:r w:rsidRPr="00794D50">
        <w:t xml:space="preserve">so that responses to </w:t>
      </w:r>
      <w:r w:rsidR="00C65B19">
        <w:t>core</w:t>
      </w:r>
      <w:r w:rsidRPr="00794D50">
        <w:t xml:space="preserve"> </w:t>
      </w:r>
      <w:r w:rsidR="00C65B19">
        <w:t>items</w:t>
      </w:r>
      <w:r w:rsidRPr="00794D50">
        <w:t xml:space="preserve"> are not affected by the presentation of the new </w:t>
      </w:r>
      <w:r w:rsidR="001566C8">
        <w:t>items</w:t>
      </w:r>
      <w:r w:rsidRPr="00794D50">
        <w:t xml:space="preserve">. Ideally, any additional </w:t>
      </w:r>
      <w:r w:rsidR="001566C8">
        <w:t>items</w:t>
      </w:r>
      <w:r w:rsidRPr="00794D50">
        <w:t xml:space="preserve"> should use the same response scales that are used in the </w:t>
      </w:r>
      <w:r w:rsidR="004F7E86">
        <w:t>existing</w:t>
      </w:r>
      <w:r w:rsidRPr="00794D50">
        <w:t xml:space="preserve"> </w:t>
      </w:r>
      <w:r w:rsidR="001566C8">
        <w:t>items</w:t>
      </w:r>
      <w:r w:rsidRPr="00794D50">
        <w:t xml:space="preserve"> and be kept to a minimum (recommended maximum of five additional </w:t>
      </w:r>
      <w:r w:rsidR="001566C8">
        <w:t>items</w:t>
      </w:r>
      <w:r w:rsidRPr="00794D50">
        <w:t>).</w:t>
      </w:r>
    </w:p>
    <w:p w:rsidR="008F5922" w:rsidRDefault="008F5922" w:rsidP="007B2610">
      <w:pPr>
        <w:pStyle w:val="Heading2"/>
        <w:rPr>
          <w:rFonts w:eastAsia="Calibri"/>
        </w:rPr>
      </w:pPr>
      <w:bookmarkStart w:id="36" w:name="_Toc507491039"/>
      <w:r>
        <w:rPr>
          <w:rFonts w:eastAsia="Calibri"/>
        </w:rPr>
        <w:lastRenderedPageBreak/>
        <w:t>Conse</w:t>
      </w:r>
      <w:r w:rsidRPr="007B2610">
        <w:rPr>
          <w:rFonts w:eastAsia="Calibri"/>
        </w:rPr>
        <w:t>n</w:t>
      </w:r>
      <w:r>
        <w:rPr>
          <w:rFonts w:eastAsia="Calibri"/>
        </w:rPr>
        <w:t>t i</w:t>
      </w:r>
      <w:r w:rsidRPr="007B2610">
        <w:rPr>
          <w:rFonts w:eastAsia="Calibri"/>
        </w:rPr>
        <w:t>ss</w:t>
      </w:r>
      <w:r>
        <w:rPr>
          <w:rFonts w:eastAsia="Calibri"/>
        </w:rPr>
        <w:t>u</w:t>
      </w:r>
      <w:r w:rsidRPr="007B2610">
        <w:rPr>
          <w:rFonts w:eastAsia="Calibri"/>
        </w:rPr>
        <w:t>e</w:t>
      </w:r>
      <w:r>
        <w:rPr>
          <w:rFonts w:eastAsia="Calibri"/>
        </w:rPr>
        <w:t>s</w:t>
      </w:r>
      <w:bookmarkEnd w:id="36"/>
    </w:p>
    <w:p w:rsidR="008F5922" w:rsidRPr="00794D50" w:rsidRDefault="008F5922" w:rsidP="008F5922">
      <w:r w:rsidRPr="00794D50">
        <w:t xml:space="preserve">As a research project, the national Proof of Concept study was required to obtain clearance by a National Health and Medical Research Council (NHMRC)-approved ethics committee. </w:t>
      </w:r>
      <w:r>
        <w:t>T</w:t>
      </w:r>
      <w:r w:rsidRPr="00794D50">
        <w:t xml:space="preserve">his is not required where health service organisations use the </w:t>
      </w:r>
      <w:r w:rsidR="002514EB">
        <w:t>YES</w:t>
      </w:r>
      <w:r w:rsidR="00E15DFF">
        <w:t xml:space="preserve"> </w:t>
      </w:r>
      <w:r w:rsidR="002514EB">
        <w:t>CMO survey</w:t>
      </w:r>
      <w:r w:rsidR="004F7E86" w:rsidRPr="00794D50">
        <w:t xml:space="preserve"> </w:t>
      </w:r>
      <w:r w:rsidRPr="00794D50">
        <w:t>for quality improvement initiatives.  However, organisations should review the purposes that are being pursued to ensure compliance with</w:t>
      </w:r>
      <w:r>
        <w:t xml:space="preserve"> any relevant </w:t>
      </w:r>
      <w:r w:rsidRPr="00794D50">
        <w:t>NHMRC guidelines and their own local policies.</w:t>
      </w:r>
    </w:p>
    <w:p w:rsidR="008F5922" w:rsidRDefault="008F5922" w:rsidP="007B2610">
      <w:pPr>
        <w:pStyle w:val="Heading2"/>
        <w:rPr>
          <w:rFonts w:eastAsia="Calibri"/>
        </w:rPr>
      </w:pPr>
      <w:bookmarkStart w:id="37" w:name="_Toc507491040"/>
      <w:r>
        <w:rPr>
          <w:rFonts w:eastAsia="Calibri"/>
        </w:rPr>
        <w:t>Max</w:t>
      </w:r>
      <w:r w:rsidRPr="007B2610">
        <w:rPr>
          <w:rFonts w:eastAsia="Calibri"/>
        </w:rPr>
        <w:t>im</w:t>
      </w:r>
      <w:r>
        <w:rPr>
          <w:rFonts w:eastAsia="Calibri"/>
        </w:rPr>
        <w:t>i</w:t>
      </w:r>
      <w:r w:rsidRPr="007B2610">
        <w:rPr>
          <w:rFonts w:eastAsia="Calibri"/>
        </w:rPr>
        <w:t>si</w:t>
      </w:r>
      <w:r>
        <w:rPr>
          <w:rFonts w:eastAsia="Calibri"/>
        </w:rPr>
        <w:t>ng</w:t>
      </w:r>
      <w:r w:rsidRPr="007B2610">
        <w:rPr>
          <w:rFonts w:eastAsia="Calibri"/>
        </w:rPr>
        <w:t xml:space="preserve"> r</w:t>
      </w:r>
      <w:r>
        <w:rPr>
          <w:rFonts w:eastAsia="Calibri"/>
        </w:rPr>
        <w:t>e</w:t>
      </w:r>
      <w:r w:rsidRPr="007B2610">
        <w:rPr>
          <w:rFonts w:eastAsia="Calibri"/>
        </w:rPr>
        <w:t>s</w:t>
      </w:r>
      <w:r>
        <w:rPr>
          <w:rFonts w:eastAsia="Calibri"/>
        </w:rPr>
        <w:t>po</w:t>
      </w:r>
      <w:r w:rsidRPr="007B2610">
        <w:rPr>
          <w:rFonts w:eastAsia="Calibri"/>
        </w:rPr>
        <w:t>ns</w:t>
      </w:r>
      <w:r>
        <w:rPr>
          <w:rFonts w:eastAsia="Calibri"/>
        </w:rPr>
        <w:t>e r</w:t>
      </w:r>
      <w:r w:rsidRPr="007B2610">
        <w:rPr>
          <w:rFonts w:eastAsia="Calibri"/>
        </w:rPr>
        <w:t>a</w:t>
      </w:r>
      <w:r>
        <w:rPr>
          <w:rFonts w:eastAsia="Calibri"/>
        </w:rPr>
        <w:t>tes</w:t>
      </w:r>
      <w:bookmarkEnd w:id="37"/>
    </w:p>
    <w:p w:rsidR="005123F0" w:rsidRDefault="008F5922" w:rsidP="008F5922">
      <w:r w:rsidRPr="00794D50">
        <w:t>Response rate is the term used to describe the relative number of completed surveys received as a proportion of those that were expected to have been offered</w:t>
      </w:r>
      <w:r w:rsidR="005123F0">
        <w:t xml:space="preserve"> the survey</w:t>
      </w:r>
      <w:r w:rsidRPr="00794D50">
        <w:t xml:space="preserve">.  Understanding response rates for any survey is critical to interpreting </w:t>
      </w:r>
      <w:r w:rsidR="005123F0">
        <w:t>the</w:t>
      </w:r>
      <w:r w:rsidRPr="00794D50">
        <w:t xml:space="preserve"> representative</w:t>
      </w:r>
      <w:r w:rsidR="005123F0">
        <w:t xml:space="preserve">ness of </w:t>
      </w:r>
      <w:r w:rsidRPr="00794D50">
        <w:t xml:space="preserve">the results </w:t>
      </w:r>
      <w:r w:rsidR="005123F0">
        <w:t xml:space="preserve">and the extent to which they can be generalised to the </w:t>
      </w:r>
      <w:r w:rsidR="001566C8">
        <w:t>population</w:t>
      </w:r>
      <w:r w:rsidR="005123F0">
        <w:t xml:space="preserve">. </w:t>
      </w:r>
    </w:p>
    <w:p w:rsidR="008F5922" w:rsidRPr="00794D50" w:rsidRDefault="008F5922" w:rsidP="008F5922">
      <w:r w:rsidRPr="00794D50">
        <w:t xml:space="preserve">Careful consideration needs to be given by organisations to developing an implementation approach that maximises participation and response rates. The protocol used for inviting individual </w:t>
      </w:r>
      <w:r w:rsidR="004F7E86">
        <w:t>consumers</w:t>
      </w:r>
      <w:r w:rsidRPr="00794D50">
        <w:t xml:space="preserve"> to complete the survey is most critical and is covered in section </w:t>
      </w:r>
      <w:r w:rsidR="003E0DCE">
        <w:t>3.9</w:t>
      </w:r>
      <w:r w:rsidRPr="00794D50">
        <w:t>. There are also system-wide elements of implementation that need to be considered by the organisation. These include, for example:</w:t>
      </w:r>
    </w:p>
    <w:p w:rsidR="008F5922" w:rsidRDefault="00CF4BA8" w:rsidP="0087714B">
      <w:pPr>
        <w:pStyle w:val="ListParagraph"/>
        <w:numPr>
          <w:ilvl w:val="0"/>
          <w:numId w:val="1"/>
        </w:numPr>
        <w:rPr>
          <w:rFonts w:eastAsia="Calibri" w:cs="Calibri"/>
          <w:spacing w:val="1"/>
        </w:rPr>
      </w:pPr>
      <w:r>
        <w:rPr>
          <w:rFonts w:eastAsia="Calibri" w:cs="Calibri"/>
          <w:spacing w:val="1"/>
        </w:rPr>
        <w:t>E</w:t>
      </w:r>
      <w:r w:rsidR="008F5922" w:rsidRPr="00017382">
        <w:rPr>
          <w:rFonts w:eastAsia="Calibri" w:cs="Calibri"/>
          <w:spacing w:val="1"/>
        </w:rPr>
        <w:t>stablishing suitable governance arrangements that provide a central point for coordination and monito</w:t>
      </w:r>
      <w:r w:rsidR="003E0DCE">
        <w:rPr>
          <w:rFonts w:eastAsia="Calibri" w:cs="Calibri"/>
          <w:spacing w:val="1"/>
        </w:rPr>
        <w:t>ring the progress of the survey</w:t>
      </w:r>
    </w:p>
    <w:p w:rsidR="001566C8" w:rsidRPr="00017382" w:rsidRDefault="00CF4BA8" w:rsidP="0087714B">
      <w:pPr>
        <w:pStyle w:val="ListParagraph"/>
        <w:numPr>
          <w:ilvl w:val="0"/>
          <w:numId w:val="1"/>
        </w:numPr>
        <w:rPr>
          <w:rFonts w:eastAsia="Calibri" w:cs="Calibri"/>
          <w:spacing w:val="1"/>
        </w:rPr>
      </w:pPr>
      <w:r>
        <w:rPr>
          <w:rFonts w:eastAsia="Calibri" w:cs="Calibri"/>
          <w:spacing w:val="1"/>
        </w:rPr>
        <w:t>E</w:t>
      </w:r>
      <w:r w:rsidR="001566C8">
        <w:rPr>
          <w:rFonts w:eastAsia="Calibri" w:cs="Calibri"/>
          <w:spacing w:val="1"/>
        </w:rPr>
        <w:t>nsuring any people offering the survey are fully trained in the local survey protocols, research ethics and techniques to</w:t>
      </w:r>
      <w:r>
        <w:rPr>
          <w:rFonts w:eastAsia="Calibri" w:cs="Calibri"/>
          <w:spacing w:val="1"/>
        </w:rPr>
        <w:t xml:space="preserve"> avoid influencing the results</w:t>
      </w:r>
    </w:p>
    <w:p w:rsidR="008F5922" w:rsidRPr="00017382" w:rsidRDefault="00CF4BA8" w:rsidP="0087714B">
      <w:pPr>
        <w:pStyle w:val="ListParagraph"/>
        <w:numPr>
          <w:ilvl w:val="0"/>
          <w:numId w:val="1"/>
        </w:numPr>
        <w:rPr>
          <w:rFonts w:eastAsia="Calibri" w:cs="Calibri"/>
          <w:spacing w:val="1"/>
        </w:rPr>
      </w:pPr>
      <w:r>
        <w:rPr>
          <w:rFonts w:eastAsia="Calibri" w:cs="Calibri"/>
          <w:spacing w:val="1"/>
        </w:rPr>
        <w:t>M</w:t>
      </w:r>
      <w:r w:rsidR="008F5922" w:rsidRPr="00017382">
        <w:rPr>
          <w:rFonts w:eastAsia="Calibri" w:cs="Calibri"/>
          <w:spacing w:val="1"/>
        </w:rPr>
        <w:t xml:space="preserve">onitoring the </w:t>
      </w:r>
      <w:r w:rsidR="003E0DCE">
        <w:rPr>
          <w:rFonts w:eastAsia="Calibri" w:cs="Calibri"/>
          <w:spacing w:val="1"/>
        </w:rPr>
        <w:t>implementation</w:t>
      </w:r>
      <w:r w:rsidR="008F5922" w:rsidRPr="00017382">
        <w:rPr>
          <w:rFonts w:eastAsia="Calibri" w:cs="Calibri"/>
          <w:spacing w:val="1"/>
        </w:rPr>
        <w:t xml:space="preserve"> of the </w:t>
      </w:r>
      <w:r w:rsidR="002514EB">
        <w:t>YES</w:t>
      </w:r>
      <w:r w:rsidR="00E15DFF">
        <w:t xml:space="preserve"> </w:t>
      </w:r>
      <w:r w:rsidR="002514EB">
        <w:t>CMO survey</w:t>
      </w:r>
      <w:r w:rsidR="004F7E86" w:rsidRPr="00017382">
        <w:rPr>
          <w:rFonts w:eastAsia="Calibri" w:cs="Calibri"/>
          <w:spacing w:val="1"/>
        </w:rPr>
        <w:t xml:space="preserve"> </w:t>
      </w:r>
      <w:r w:rsidR="008F5922" w:rsidRPr="00017382">
        <w:rPr>
          <w:rFonts w:eastAsia="Calibri" w:cs="Calibri"/>
          <w:spacing w:val="1"/>
        </w:rPr>
        <w:t>by different</w:t>
      </w:r>
      <w:r w:rsidR="003E0DCE">
        <w:rPr>
          <w:rFonts w:eastAsia="Calibri" w:cs="Calibri"/>
          <w:spacing w:val="1"/>
        </w:rPr>
        <w:t xml:space="preserve"> teams and giving them feedback</w:t>
      </w:r>
    </w:p>
    <w:p w:rsidR="008F5922" w:rsidRPr="00017382" w:rsidRDefault="00CF4BA8" w:rsidP="0087714B">
      <w:pPr>
        <w:pStyle w:val="ListParagraph"/>
        <w:numPr>
          <w:ilvl w:val="0"/>
          <w:numId w:val="1"/>
        </w:numPr>
        <w:rPr>
          <w:rFonts w:eastAsia="Calibri" w:cs="Calibri"/>
          <w:spacing w:val="1"/>
        </w:rPr>
      </w:pPr>
      <w:r>
        <w:rPr>
          <w:rFonts w:eastAsia="Calibri" w:cs="Calibri"/>
          <w:spacing w:val="1"/>
        </w:rPr>
        <w:t>I</w:t>
      </w:r>
      <w:r w:rsidR="008F5922" w:rsidRPr="00017382">
        <w:rPr>
          <w:rFonts w:eastAsia="Calibri" w:cs="Calibri"/>
          <w:spacing w:val="1"/>
        </w:rPr>
        <w:t xml:space="preserve">nclusion of </w:t>
      </w:r>
      <w:r w:rsidR="004F7E86">
        <w:rPr>
          <w:rFonts w:eastAsia="Calibri" w:cs="Calibri"/>
          <w:spacing w:val="1"/>
        </w:rPr>
        <w:t>consumer</w:t>
      </w:r>
      <w:r w:rsidR="008F5922" w:rsidRPr="00017382">
        <w:rPr>
          <w:rFonts w:eastAsia="Calibri" w:cs="Calibri"/>
          <w:spacing w:val="1"/>
        </w:rPr>
        <w:t xml:space="preserve"> and peer workers (where available) in all aspects of the survey planning</w:t>
      </w:r>
      <w:r w:rsidR="003E0DCE">
        <w:rPr>
          <w:rFonts w:eastAsia="Calibri" w:cs="Calibri"/>
          <w:spacing w:val="1"/>
        </w:rPr>
        <w:t>, promotion</w:t>
      </w:r>
      <w:r w:rsidR="008F5922" w:rsidRPr="00017382">
        <w:rPr>
          <w:rFonts w:eastAsia="Calibri" w:cs="Calibri"/>
          <w:spacing w:val="1"/>
        </w:rPr>
        <w:t xml:space="preserve"> and implementation to promote ownership and ensure that th</w:t>
      </w:r>
      <w:r w:rsidR="001566C8">
        <w:rPr>
          <w:rFonts w:eastAsia="Calibri" w:cs="Calibri"/>
          <w:spacing w:val="1"/>
        </w:rPr>
        <w:t xml:space="preserve">e approach taken is responsive </w:t>
      </w:r>
      <w:r w:rsidR="008F5922" w:rsidRPr="00017382">
        <w:rPr>
          <w:rFonts w:eastAsia="Calibri" w:cs="Calibri"/>
          <w:spacing w:val="1"/>
        </w:rPr>
        <w:t>o</w:t>
      </w:r>
      <w:r w:rsidR="001566C8">
        <w:rPr>
          <w:rFonts w:eastAsia="Calibri" w:cs="Calibri"/>
          <w:spacing w:val="1"/>
        </w:rPr>
        <w:t>f</w:t>
      </w:r>
      <w:r w:rsidR="008F5922" w:rsidRPr="00017382">
        <w:rPr>
          <w:rFonts w:eastAsia="Calibri" w:cs="Calibri"/>
          <w:spacing w:val="1"/>
        </w:rPr>
        <w:t xml:space="preserve"> local </w:t>
      </w:r>
      <w:r w:rsidR="004F7E86">
        <w:rPr>
          <w:rFonts w:eastAsia="Calibri" w:cs="Calibri"/>
          <w:spacing w:val="1"/>
        </w:rPr>
        <w:t>consumer</w:t>
      </w:r>
      <w:r w:rsidR="003E0DCE">
        <w:rPr>
          <w:rFonts w:eastAsia="Calibri" w:cs="Calibri"/>
          <w:spacing w:val="1"/>
        </w:rPr>
        <w:t xml:space="preserve"> views</w:t>
      </w:r>
    </w:p>
    <w:p w:rsidR="008F5922" w:rsidRPr="00017382" w:rsidRDefault="00CF4BA8" w:rsidP="0087714B">
      <w:pPr>
        <w:pStyle w:val="ListParagraph"/>
        <w:numPr>
          <w:ilvl w:val="0"/>
          <w:numId w:val="1"/>
        </w:numPr>
        <w:rPr>
          <w:rFonts w:eastAsia="Calibri" w:cs="Calibri"/>
          <w:spacing w:val="1"/>
        </w:rPr>
      </w:pPr>
      <w:r>
        <w:rPr>
          <w:rFonts w:eastAsia="Calibri" w:cs="Calibri"/>
          <w:spacing w:val="1"/>
        </w:rPr>
        <w:t>E</w:t>
      </w:r>
      <w:r w:rsidR="008F5922" w:rsidRPr="00017382">
        <w:rPr>
          <w:rFonts w:eastAsia="Calibri" w:cs="Calibri"/>
          <w:spacing w:val="1"/>
        </w:rPr>
        <w:t>stablishing organisation-wide processes to promote the survey through staff bri</w:t>
      </w:r>
      <w:r w:rsidR="003E0DCE">
        <w:rPr>
          <w:rFonts w:eastAsia="Calibri" w:cs="Calibri"/>
          <w:spacing w:val="1"/>
        </w:rPr>
        <w:t>efings and educational material</w:t>
      </w:r>
    </w:p>
    <w:p w:rsidR="008F5922" w:rsidRPr="00017382" w:rsidRDefault="00CF4BA8" w:rsidP="0087714B">
      <w:pPr>
        <w:pStyle w:val="ListParagraph"/>
        <w:numPr>
          <w:ilvl w:val="0"/>
          <w:numId w:val="1"/>
        </w:numPr>
        <w:rPr>
          <w:rFonts w:eastAsia="Calibri" w:cs="Calibri"/>
          <w:spacing w:val="1"/>
        </w:rPr>
      </w:pPr>
      <w:r>
        <w:rPr>
          <w:rFonts w:eastAsia="Calibri" w:cs="Calibri"/>
          <w:spacing w:val="1"/>
        </w:rPr>
        <w:t>P</w:t>
      </w:r>
      <w:r w:rsidR="008F5922" w:rsidRPr="00017382">
        <w:rPr>
          <w:rFonts w:eastAsia="Calibri" w:cs="Calibri"/>
          <w:spacing w:val="1"/>
        </w:rPr>
        <w:t>reparation of brochure and promotional material to raise awareness of the survey and its aims</w:t>
      </w:r>
      <w:r w:rsidR="003E0DCE">
        <w:rPr>
          <w:rFonts w:eastAsia="Calibri" w:cs="Calibri"/>
          <w:spacing w:val="1"/>
        </w:rPr>
        <w:t xml:space="preserve"> with </w:t>
      </w:r>
      <w:r w:rsidR="004F7E86">
        <w:rPr>
          <w:rFonts w:eastAsia="Calibri" w:cs="Calibri"/>
          <w:spacing w:val="1"/>
        </w:rPr>
        <w:t>consumers</w:t>
      </w:r>
    </w:p>
    <w:p w:rsidR="008F5922" w:rsidRPr="00017382" w:rsidRDefault="00CF4BA8" w:rsidP="0087714B">
      <w:pPr>
        <w:pStyle w:val="ListParagraph"/>
        <w:numPr>
          <w:ilvl w:val="0"/>
          <w:numId w:val="1"/>
        </w:numPr>
        <w:rPr>
          <w:rFonts w:eastAsia="Calibri" w:cs="Calibri"/>
          <w:spacing w:val="1"/>
        </w:rPr>
      </w:pPr>
      <w:r>
        <w:rPr>
          <w:rFonts w:eastAsia="Calibri" w:cs="Calibri"/>
          <w:spacing w:val="1"/>
        </w:rPr>
        <w:t>R</w:t>
      </w:r>
      <w:r w:rsidR="008F5922" w:rsidRPr="00017382">
        <w:rPr>
          <w:rFonts w:eastAsia="Calibri" w:cs="Calibri"/>
          <w:spacing w:val="1"/>
        </w:rPr>
        <w:t>outinely making available the aggregated survey results to all stakeholder groups at regular periods.</w:t>
      </w:r>
    </w:p>
    <w:p w:rsidR="008F5922" w:rsidRPr="00794D50" w:rsidRDefault="008F5922" w:rsidP="008F5922">
      <w:r w:rsidRPr="00794D50">
        <w:t xml:space="preserve">There is no expected response rate for the </w:t>
      </w:r>
      <w:r w:rsidR="002514EB">
        <w:t>YES</w:t>
      </w:r>
      <w:r w:rsidR="00E15DFF">
        <w:t xml:space="preserve"> </w:t>
      </w:r>
      <w:r w:rsidR="002514EB">
        <w:t>CMO survey</w:t>
      </w:r>
      <w:r w:rsidRPr="00794D50">
        <w:t xml:space="preserve">, although if organisations are going to use the aggregated results for quality improvement a 50% response rate (of those offered the survey) is generally considered </w:t>
      </w:r>
      <w:r w:rsidR="003E0DCE">
        <w:t>very good</w:t>
      </w:r>
      <w:r w:rsidRPr="00794D50">
        <w:t xml:space="preserve">. However, it is also important to ensure the sample is representative by comparing the characteristics of the sample to the population of </w:t>
      </w:r>
      <w:r w:rsidR="004F7E86">
        <w:t>consumers</w:t>
      </w:r>
      <w:r w:rsidRPr="00794D50">
        <w:t xml:space="preserve"> at the organisation</w:t>
      </w:r>
      <w:r w:rsidR="003E0DCE">
        <w:t xml:space="preserve"> (if known)</w:t>
      </w:r>
      <w:r w:rsidRPr="00794D50">
        <w:t>.</w:t>
      </w:r>
      <w:r w:rsidR="001566C8">
        <w:t xml:space="preserve"> </w:t>
      </w:r>
    </w:p>
    <w:p w:rsidR="008F5922" w:rsidRDefault="008F5922" w:rsidP="007B2610">
      <w:pPr>
        <w:pStyle w:val="Heading2"/>
        <w:rPr>
          <w:rFonts w:eastAsia="Calibri"/>
        </w:rPr>
      </w:pPr>
      <w:bookmarkStart w:id="38" w:name="_Toc507491041"/>
      <w:r>
        <w:rPr>
          <w:rFonts w:eastAsia="Calibri"/>
        </w:rPr>
        <w:t>Manag</w:t>
      </w:r>
      <w:r w:rsidRPr="007B2610">
        <w:rPr>
          <w:rFonts w:eastAsia="Calibri"/>
        </w:rPr>
        <w:t>i</w:t>
      </w:r>
      <w:r>
        <w:rPr>
          <w:rFonts w:eastAsia="Calibri"/>
        </w:rPr>
        <w:t>ng</w:t>
      </w:r>
      <w:r w:rsidRPr="007B2610">
        <w:rPr>
          <w:rFonts w:eastAsia="Calibri"/>
        </w:rPr>
        <w:t xml:space="preserve"> r</w:t>
      </w:r>
      <w:r>
        <w:rPr>
          <w:rFonts w:eastAsia="Calibri"/>
        </w:rPr>
        <w:t>i</w:t>
      </w:r>
      <w:r w:rsidRPr="007B2610">
        <w:rPr>
          <w:rFonts w:eastAsia="Calibri"/>
        </w:rPr>
        <w:t>s</w:t>
      </w:r>
      <w:r>
        <w:rPr>
          <w:rFonts w:eastAsia="Calibri"/>
        </w:rPr>
        <w:t>k</w:t>
      </w:r>
      <w:bookmarkEnd w:id="38"/>
    </w:p>
    <w:p w:rsidR="008F5922" w:rsidRPr="00794D50" w:rsidRDefault="008F5922" w:rsidP="008F5922">
      <w:r w:rsidRPr="00794D50">
        <w:t xml:space="preserve">At times </w:t>
      </w:r>
      <w:r w:rsidR="004F7E86">
        <w:t>consumers</w:t>
      </w:r>
      <w:r w:rsidRPr="00794D50">
        <w:t xml:space="preserve"> may add responses to surveys that raise issues that have legal or safety implications. For example, a </w:t>
      </w:r>
      <w:r w:rsidR="004F7E86">
        <w:t>consumer</w:t>
      </w:r>
      <w:r w:rsidRPr="00794D50">
        <w:t xml:space="preserve"> may report a staff member engaged in illegal activity, or make a serious complaint. Organisations should establish appropriate governance arrangements to manage</w:t>
      </w:r>
      <w:r w:rsidR="001566C8">
        <w:t xml:space="preserve"> and respond to</w:t>
      </w:r>
      <w:r w:rsidRPr="00794D50">
        <w:t xml:space="preserve"> such occurrences. The information sheet prepared for </w:t>
      </w:r>
      <w:r w:rsidR="004F7E86">
        <w:t>consumers</w:t>
      </w:r>
      <w:r w:rsidRPr="00794D50">
        <w:t xml:space="preserve"> should also emphasise that the survey is not for lodging complaints or raising allegations, and alert </w:t>
      </w:r>
      <w:r w:rsidR="004F7E86">
        <w:t>consumers</w:t>
      </w:r>
      <w:r w:rsidRPr="00794D50">
        <w:t xml:space="preserve"> to the existing complaint mechanisms in place.</w:t>
      </w:r>
    </w:p>
    <w:p w:rsidR="008F5922" w:rsidRPr="00F61996" w:rsidRDefault="008F5922" w:rsidP="00854F08">
      <w:pPr>
        <w:pStyle w:val="Heading1"/>
      </w:pPr>
      <w:bookmarkStart w:id="39" w:name="_Toc319009637"/>
      <w:bookmarkStart w:id="40" w:name="_Toc507491042"/>
      <w:r>
        <w:lastRenderedPageBreak/>
        <w:t>R</w:t>
      </w:r>
      <w:r w:rsidR="002366E6">
        <w:t>ECOMMEN</w:t>
      </w:r>
      <w:r w:rsidR="00AB6B6E">
        <w:t>DED PROTOCOL FOR USING THE YES</w:t>
      </w:r>
      <w:r w:rsidR="00E15DFF">
        <w:t xml:space="preserve"> </w:t>
      </w:r>
      <w:r w:rsidR="00F212BC">
        <w:t>C</w:t>
      </w:r>
      <w:r w:rsidR="002366E6">
        <w:t>MO SURVEY WITH INDIVIDUAL CONSUMERS</w:t>
      </w:r>
      <w:bookmarkEnd w:id="39"/>
      <w:bookmarkEnd w:id="40"/>
    </w:p>
    <w:p w:rsidR="008F5922" w:rsidRPr="00794D50" w:rsidRDefault="008F5922" w:rsidP="008F5922">
      <w:r w:rsidRPr="00794D50">
        <w:t xml:space="preserve">How the survey is </w:t>
      </w:r>
      <w:r w:rsidR="001566C8">
        <w:t>offered</w:t>
      </w:r>
      <w:r w:rsidRPr="00794D50">
        <w:t xml:space="preserve"> to individual </w:t>
      </w:r>
      <w:r w:rsidR="004F7E86">
        <w:t>consumers</w:t>
      </w:r>
      <w:r w:rsidRPr="00794D50">
        <w:t xml:space="preserve"> is crucial to achieving participation. Additionally, for comparisons between and within organisations to be accurate and fair, it is essential that surveys are carried out using comparable procedures. This section outlines the recommended protocol for organisations embarking on use of the </w:t>
      </w:r>
      <w:r w:rsidR="002514EB">
        <w:t>YES</w:t>
      </w:r>
      <w:r w:rsidR="00E15DFF">
        <w:t xml:space="preserve"> </w:t>
      </w:r>
      <w:r w:rsidR="002514EB">
        <w:t>CMO survey</w:t>
      </w:r>
      <w:r w:rsidRPr="00794D50">
        <w:t>.</w:t>
      </w:r>
    </w:p>
    <w:p w:rsidR="008F5922" w:rsidRPr="007B2610" w:rsidRDefault="008F5922" w:rsidP="007B2610">
      <w:pPr>
        <w:pStyle w:val="Heading2"/>
        <w:rPr>
          <w:rFonts w:eastAsia="Calibri"/>
        </w:rPr>
      </w:pPr>
      <w:bookmarkStart w:id="41" w:name="_Toc507491043"/>
      <w:r w:rsidRPr="007B2610">
        <w:rPr>
          <w:rFonts w:eastAsia="Calibri"/>
        </w:rPr>
        <w:t xml:space="preserve">How should </w:t>
      </w:r>
      <w:r w:rsidR="002514EB" w:rsidRPr="007B2610">
        <w:rPr>
          <w:rFonts w:eastAsia="Calibri"/>
        </w:rPr>
        <w:t>consumers</w:t>
      </w:r>
      <w:r w:rsidRPr="007B2610">
        <w:rPr>
          <w:rFonts w:eastAsia="Calibri"/>
        </w:rPr>
        <w:t xml:space="preserve"> be invited to complete the survey?</w:t>
      </w:r>
      <w:bookmarkEnd w:id="41"/>
    </w:p>
    <w:p w:rsidR="0012573D" w:rsidRDefault="008F5922" w:rsidP="008F5922">
      <w:r w:rsidRPr="00794D50">
        <w:t xml:space="preserve">The key to achieving a high response rate will be the manner in which the surveys are offered to </w:t>
      </w:r>
      <w:r w:rsidR="000E2BF8">
        <w:t>consumers</w:t>
      </w:r>
      <w:r w:rsidRPr="00794D50">
        <w:t>, particularly the extent to which they feel that the organisation values their feedback.</w:t>
      </w:r>
      <w:r w:rsidR="0012573D">
        <w:t xml:space="preserve"> One way organisations can demonstrate that they value feedback is to commitment to sharing the aggregated results of the survey with </w:t>
      </w:r>
      <w:r w:rsidR="000E2BF8">
        <w:t>consumers</w:t>
      </w:r>
      <w:r w:rsidR="0012573D">
        <w:t xml:space="preserve"> and showing how the organisation will a</w:t>
      </w:r>
      <w:r w:rsidR="00E15DFF">
        <w:t xml:space="preserve">ddress the key survey findings. </w:t>
      </w:r>
      <w:r w:rsidR="001566C8">
        <w:t xml:space="preserve">Organisations may choose to </w:t>
      </w:r>
      <w:r w:rsidR="00EE6C72">
        <w:t>publish a</w:t>
      </w:r>
      <w:r w:rsidR="001566C8">
        <w:t xml:space="preserve"> summary report</w:t>
      </w:r>
      <w:r w:rsidR="00EE6C72">
        <w:t xml:space="preserve"> </w:t>
      </w:r>
      <w:r w:rsidR="001566C8">
        <w:t xml:space="preserve">on their website, distribute results in a newsletter or use posters to highlight the </w:t>
      </w:r>
      <w:r w:rsidR="00EE6C72">
        <w:t xml:space="preserve">highest and lowest areas of experience and how </w:t>
      </w:r>
      <w:r w:rsidR="000E2BF8">
        <w:t>consumers</w:t>
      </w:r>
      <w:r w:rsidR="00EE6C72">
        <w:t xml:space="preserve"> can get involved to help improve the later. </w:t>
      </w:r>
    </w:p>
    <w:p w:rsidR="0012573D" w:rsidRDefault="0012573D" w:rsidP="008F5922">
      <w:r>
        <w:t>Different methods of survey administration have different strengths and weaknesses:</w:t>
      </w:r>
    </w:p>
    <w:p w:rsidR="00E15DFF" w:rsidRDefault="0012573D" w:rsidP="00E15DFF">
      <w:pPr>
        <w:pStyle w:val="ListParagraph"/>
        <w:numPr>
          <w:ilvl w:val="0"/>
          <w:numId w:val="1"/>
        </w:numPr>
      </w:pPr>
      <w:r>
        <w:t xml:space="preserve">Mail surveys ensure that </w:t>
      </w:r>
      <w:r w:rsidR="00EE6C72">
        <w:t xml:space="preserve">all </w:t>
      </w:r>
      <w:r w:rsidR="000E2BF8">
        <w:t>consumers</w:t>
      </w:r>
      <w:r w:rsidR="00EE6C72">
        <w:t xml:space="preserve"> have equal opportunity to receive a survey, including those </w:t>
      </w:r>
      <w:r w:rsidR="000E2BF8">
        <w:t>consumers</w:t>
      </w:r>
      <w:r w:rsidR="00EE6C72">
        <w:t xml:space="preserve"> who </w:t>
      </w:r>
      <w:r>
        <w:t xml:space="preserve">do not regularly attend a facility or </w:t>
      </w:r>
      <w:r w:rsidR="00EE6C72">
        <w:t>have contact with staff</w:t>
      </w:r>
      <w:r>
        <w:t>.  However,</w:t>
      </w:r>
      <w:r w:rsidR="00EE6C72">
        <w:t xml:space="preserve"> this assumes that the organisation has contact details for all </w:t>
      </w:r>
      <w:r w:rsidR="000E2BF8">
        <w:t>consumers and that consumers have a reasonable level of literacy</w:t>
      </w:r>
      <w:r w:rsidR="00EE6C72">
        <w:t>. Furthermore,</w:t>
      </w:r>
      <w:r>
        <w:t xml:space="preserve"> mail surveys can have a low response rate.  The response rate can be improved by sending out a priming letter and following up with reminder/ thank-you letters.</w:t>
      </w:r>
      <w:r w:rsidR="00EE6C72">
        <w:t xml:space="preserve"> </w:t>
      </w:r>
    </w:p>
    <w:p w:rsidR="008F5922" w:rsidRPr="00794D50" w:rsidRDefault="0012573D" w:rsidP="00E15DFF">
      <w:pPr>
        <w:pStyle w:val="ListParagraph"/>
        <w:numPr>
          <w:ilvl w:val="0"/>
          <w:numId w:val="1"/>
        </w:numPr>
      </w:pPr>
      <w:r>
        <w:t>Face to face survey</w:t>
      </w:r>
      <w:r w:rsidR="00EE6C72">
        <w:t>s</w:t>
      </w:r>
      <w:r>
        <w:t xml:space="preserve"> </w:t>
      </w:r>
      <w:r w:rsidR="00EE6C72">
        <w:t>may achieve a better response rate of those offered a survey</w:t>
      </w:r>
      <w:r>
        <w:t xml:space="preserve">, but </w:t>
      </w:r>
      <w:r w:rsidR="00EE6C72">
        <w:t>are</w:t>
      </w:r>
      <w:r>
        <w:t xml:space="preserve"> usually only available to those </w:t>
      </w:r>
      <w:r w:rsidR="000E2BF8">
        <w:t>consumers</w:t>
      </w:r>
      <w:r>
        <w:t xml:space="preserve"> who have direct contact with the organisation.  It is also important to ensure that the person offering the survey is not directly involved in supporting the consumer, and that they do not inadvertently influence </w:t>
      </w:r>
      <w:r w:rsidR="00826EE3">
        <w:t>the results.  All people offering the survey should be fully trained before they commence.</w:t>
      </w:r>
      <w:r w:rsidR="00EE6C72">
        <w:t xml:space="preserve"> Generally, this is a much </w:t>
      </w:r>
      <w:r w:rsidR="000E2BF8">
        <w:t>preferable though more</w:t>
      </w:r>
      <w:r w:rsidR="00EE6C72">
        <w:t xml:space="preserve"> expensive method of surveying than a mail survey. </w:t>
      </w:r>
    </w:p>
    <w:p w:rsidR="008F5922" w:rsidRPr="00794D50" w:rsidRDefault="008F5922" w:rsidP="008F5922">
      <w:r w:rsidRPr="00794D50">
        <w:t>The processes used when offering and collecting the survey needs to achieve three objectives:</w:t>
      </w:r>
    </w:p>
    <w:p w:rsidR="008F5922" w:rsidRDefault="008F5922" w:rsidP="0087714B">
      <w:pPr>
        <w:pStyle w:val="ListParagraph"/>
        <w:numPr>
          <w:ilvl w:val="0"/>
          <w:numId w:val="1"/>
        </w:numPr>
        <w:rPr>
          <w:rFonts w:eastAsia="Calibri" w:cs="Calibri"/>
          <w:spacing w:val="1"/>
        </w:rPr>
      </w:pPr>
      <w:r w:rsidRPr="00017382">
        <w:rPr>
          <w:rFonts w:eastAsia="Calibri" w:cs="Calibri"/>
          <w:spacing w:val="1"/>
        </w:rPr>
        <w:t>Emphasise the</w:t>
      </w:r>
      <w:r w:rsidR="00EE6C72">
        <w:rPr>
          <w:rFonts w:eastAsia="Calibri" w:cs="Calibri"/>
          <w:spacing w:val="1"/>
        </w:rPr>
        <w:t xml:space="preserve"> voluntary nature of the survey</w:t>
      </w:r>
    </w:p>
    <w:p w:rsidR="00826EE3" w:rsidRPr="00017382" w:rsidRDefault="00826EE3" w:rsidP="0087714B">
      <w:pPr>
        <w:pStyle w:val="ListParagraph"/>
        <w:numPr>
          <w:ilvl w:val="0"/>
          <w:numId w:val="1"/>
        </w:numPr>
        <w:rPr>
          <w:rFonts w:eastAsia="Calibri" w:cs="Calibri"/>
          <w:spacing w:val="1"/>
        </w:rPr>
      </w:pPr>
      <w:r>
        <w:rPr>
          <w:rFonts w:eastAsia="Calibri" w:cs="Calibri"/>
          <w:spacing w:val="1"/>
        </w:rPr>
        <w:t>Reinforce the confidentiality and anonymity of responses</w:t>
      </w:r>
    </w:p>
    <w:p w:rsidR="00826EE3" w:rsidRDefault="00EE6C72" w:rsidP="0087714B">
      <w:pPr>
        <w:pStyle w:val="ListParagraph"/>
        <w:numPr>
          <w:ilvl w:val="0"/>
          <w:numId w:val="1"/>
        </w:numPr>
        <w:rPr>
          <w:rFonts w:eastAsia="Calibri" w:cs="Calibri"/>
          <w:spacing w:val="1"/>
        </w:rPr>
      </w:pPr>
      <w:r>
        <w:rPr>
          <w:rFonts w:eastAsia="Calibri" w:cs="Calibri"/>
          <w:spacing w:val="1"/>
        </w:rPr>
        <w:t>Promote</w:t>
      </w:r>
      <w:r w:rsidR="008F5922" w:rsidRPr="00017382">
        <w:rPr>
          <w:rFonts w:eastAsia="Calibri" w:cs="Calibri"/>
          <w:spacing w:val="1"/>
        </w:rPr>
        <w:t xml:space="preserve"> how the survey can be used to help the</w:t>
      </w:r>
      <w:r w:rsidR="00826EE3">
        <w:rPr>
          <w:rFonts w:eastAsia="Calibri" w:cs="Calibri"/>
          <w:spacing w:val="1"/>
        </w:rPr>
        <w:t xml:space="preserve"> organisation improve the experience for all </w:t>
      </w:r>
      <w:r w:rsidR="000E2BF8">
        <w:rPr>
          <w:rFonts w:eastAsia="Calibri" w:cs="Calibri"/>
          <w:spacing w:val="1"/>
        </w:rPr>
        <w:t>consumers</w:t>
      </w:r>
      <w:r w:rsidR="00826EE3">
        <w:rPr>
          <w:rFonts w:eastAsia="Calibri" w:cs="Calibri"/>
          <w:spacing w:val="1"/>
        </w:rPr>
        <w:t>.</w:t>
      </w:r>
    </w:p>
    <w:p w:rsidR="008F5922" w:rsidRPr="007B2610" w:rsidRDefault="008F5922" w:rsidP="007B2610">
      <w:pPr>
        <w:pStyle w:val="Heading2"/>
        <w:rPr>
          <w:rFonts w:eastAsia="Calibri"/>
        </w:rPr>
      </w:pPr>
      <w:bookmarkStart w:id="42" w:name="_Toc431851980"/>
      <w:bookmarkStart w:id="43" w:name="_Toc431852026"/>
      <w:bookmarkStart w:id="44" w:name="_Toc431852105"/>
      <w:bookmarkStart w:id="45" w:name="_Toc431855288"/>
      <w:bookmarkStart w:id="46" w:name="_Toc431851981"/>
      <w:bookmarkStart w:id="47" w:name="_Toc431852027"/>
      <w:bookmarkStart w:id="48" w:name="_Toc431852106"/>
      <w:bookmarkStart w:id="49" w:name="_Toc431855289"/>
      <w:bookmarkStart w:id="50" w:name="_Toc431851982"/>
      <w:bookmarkStart w:id="51" w:name="_Toc431852028"/>
      <w:bookmarkStart w:id="52" w:name="_Toc431852107"/>
      <w:bookmarkStart w:id="53" w:name="_Toc431855290"/>
      <w:bookmarkStart w:id="54" w:name="_Toc431851983"/>
      <w:bookmarkStart w:id="55" w:name="_Toc431852029"/>
      <w:bookmarkStart w:id="56" w:name="_Toc431852108"/>
      <w:bookmarkStart w:id="57" w:name="_Toc431855291"/>
      <w:bookmarkStart w:id="58" w:name="_Toc507491044"/>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7B2610">
        <w:rPr>
          <w:rFonts w:eastAsia="Calibri"/>
        </w:rPr>
        <w:t xml:space="preserve">Should a fact sheet be prepared for </w:t>
      </w:r>
      <w:r w:rsidR="000E2BF8" w:rsidRPr="007B2610">
        <w:rPr>
          <w:rFonts w:eastAsia="Calibri"/>
        </w:rPr>
        <w:t>consumers</w:t>
      </w:r>
      <w:r w:rsidRPr="007B2610">
        <w:rPr>
          <w:rFonts w:eastAsia="Calibri"/>
        </w:rPr>
        <w:t>?</w:t>
      </w:r>
      <w:bookmarkEnd w:id="58"/>
    </w:p>
    <w:p w:rsidR="008F5922" w:rsidRPr="00794D50" w:rsidRDefault="008F5922" w:rsidP="008F5922">
      <w:r w:rsidRPr="00794D50">
        <w:t xml:space="preserve">Good practice dictates that a summary statement of the aims the survey be prepared for all </w:t>
      </w:r>
      <w:r w:rsidR="000E2BF8">
        <w:t>consumers</w:t>
      </w:r>
      <w:r w:rsidRPr="00794D50">
        <w:t xml:space="preserve"> invited to participate which also addresses the basic issues of confidentiality, the voluntary nature of participation, and where to </w:t>
      </w:r>
      <w:r w:rsidR="00F35DBE">
        <w:t>obtain</w:t>
      </w:r>
      <w:r w:rsidRPr="00794D50">
        <w:t xml:space="preserve"> any additional information.</w:t>
      </w:r>
    </w:p>
    <w:p w:rsidR="008F5922" w:rsidRPr="00794D50" w:rsidRDefault="008F5922" w:rsidP="008F5922">
      <w:r w:rsidRPr="00794D50">
        <w:t xml:space="preserve">A draft </w:t>
      </w:r>
      <w:r w:rsidR="000E2BF8">
        <w:t>consumer</w:t>
      </w:r>
      <w:r w:rsidRPr="00794D50">
        <w:t xml:space="preserve"> information sheet is provided at Appendix </w:t>
      </w:r>
      <w:r w:rsidR="00E15DFF">
        <w:t>C</w:t>
      </w:r>
      <w:r w:rsidRPr="00794D50">
        <w:t xml:space="preserve"> that can be used by organisations as a basis for their local fact sheets.</w:t>
      </w:r>
    </w:p>
    <w:p w:rsidR="008F5922" w:rsidRPr="007B2610" w:rsidRDefault="008F5922" w:rsidP="007B2610">
      <w:pPr>
        <w:pStyle w:val="Heading2"/>
        <w:rPr>
          <w:rFonts w:eastAsia="Calibri"/>
        </w:rPr>
      </w:pPr>
      <w:bookmarkStart w:id="59" w:name="_Toc507491045"/>
      <w:r w:rsidRPr="007B2610">
        <w:rPr>
          <w:rFonts w:eastAsia="Calibri"/>
        </w:rPr>
        <w:lastRenderedPageBreak/>
        <w:t xml:space="preserve">What should be said to the </w:t>
      </w:r>
      <w:r w:rsidR="000E2BF8" w:rsidRPr="007B2610">
        <w:rPr>
          <w:rFonts w:eastAsia="Calibri"/>
        </w:rPr>
        <w:t>consumer</w:t>
      </w:r>
      <w:r w:rsidRPr="007B2610">
        <w:rPr>
          <w:rFonts w:eastAsia="Calibri"/>
        </w:rPr>
        <w:t>?</w:t>
      </w:r>
      <w:bookmarkEnd w:id="59"/>
    </w:p>
    <w:p w:rsidR="008F5922" w:rsidRPr="00794D50" w:rsidRDefault="008F5922" w:rsidP="008F5922">
      <w:r w:rsidRPr="00794D50">
        <w:t xml:space="preserve">Organisations should also prepare a standard set of words that can be used by staff when introducing the survey to </w:t>
      </w:r>
      <w:r w:rsidR="000E2BF8">
        <w:t>consumers</w:t>
      </w:r>
      <w:r w:rsidRPr="00794D50">
        <w:t xml:space="preserve">. The words used will depend on the implementation approach adopted by the organisation.  The script below provides an example of what might be drafted by organisations. The language is somewhat formal in expression. As staff become familiar with what needs to be said, it is expected that they will be able to convey the essential points convincingly in their own </w:t>
      </w:r>
      <w:r w:rsidR="00C753CE">
        <w:t>words</w:t>
      </w:r>
      <w:r w:rsidRPr="00794D50">
        <w:t>.</w:t>
      </w:r>
    </w:p>
    <w:p w:rsidR="008F5922" w:rsidRPr="007D308E" w:rsidRDefault="008F5922" w:rsidP="007D308E">
      <w:r w:rsidRPr="007D308E">
        <w:t>Begin by stating that:</w:t>
      </w:r>
    </w:p>
    <w:p w:rsidR="00EE7AF3" w:rsidRPr="007D308E" w:rsidRDefault="00EE7AF3" w:rsidP="007D308E">
      <w:pPr>
        <w:spacing w:after="0" w:line="275" w:lineRule="auto"/>
        <w:ind w:left="720" w:right="520"/>
        <w:rPr>
          <w:rFonts w:ascii="Calibri" w:eastAsia="Calibri" w:hAnsi="Calibri" w:cs="Calibri"/>
        </w:rPr>
      </w:pPr>
      <w:r w:rsidRPr="007D308E">
        <w:rPr>
          <w:rFonts w:ascii="Calibri" w:eastAsia="Calibri" w:hAnsi="Calibri" w:cs="Calibri"/>
          <w:i/>
        </w:rPr>
        <w:t>“I’d li</w:t>
      </w:r>
      <w:r w:rsidRPr="007D308E">
        <w:rPr>
          <w:rFonts w:ascii="Calibri" w:eastAsia="Calibri" w:hAnsi="Calibri" w:cs="Calibri"/>
          <w:i/>
          <w:spacing w:val="-1"/>
        </w:rPr>
        <w:t>k</w:t>
      </w:r>
      <w:r w:rsidRPr="007D308E">
        <w:rPr>
          <w:rFonts w:ascii="Calibri" w:eastAsia="Calibri" w:hAnsi="Calibri" w:cs="Calibri"/>
          <w:i/>
        </w:rPr>
        <w:t>e</w:t>
      </w:r>
      <w:r w:rsidRPr="007D308E">
        <w:rPr>
          <w:rFonts w:ascii="Calibri" w:eastAsia="Calibri" w:hAnsi="Calibri" w:cs="Calibri"/>
          <w:i/>
          <w:spacing w:val="1"/>
        </w:rPr>
        <w:t xml:space="preserve"> t</w:t>
      </w:r>
      <w:r w:rsidRPr="007D308E">
        <w:rPr>
          <w:rFonts w:ascii="Calibri" w:eastAsia="Calibri" w:hAnsi="Calibri" w:cs="Calibri"/>
          <w:i/>
        </w:rPr>
        <w:t>o</w:t>
      </w:r>
      <w:r w:rsidRPr="007D308E">
        <w:rPr>
          <w:rFonts w:ascii="Calibri" w:eastAsia="Calibri" w:hAnsi="Calibri" w:cs="Calibri"/>
          <w:i/>
          <w:spacing w:val="1"/>
        </w:rPr>
        <w:t xml:space="preserve"> </w:t>
      </w:r>
      <w:r w:rsidRPr="007D308E">
        <w:rPr>
          <w:rFonts w:ascii="Calibri" w:eastAsia="Calibri" w:hAnsi="Calibri" w:cs="Calibri"/>
          <w:i/>
        </w:rPr>
        <w:t>i</w:t>
      </w:r>
      <w:r w:rsidRPr="007D308E">
        <w:rPr>
          <w:rFonts w:ascii="Calibri" w:eastAsia="Calibri" w:hAnsi="Calibri" w:cs="Calibri"/>
          <w:i/>
          <w:spacing w:val="-1"/>
        </w:rPr>
        <w:t>n</w:t>
      </w:r>
      <w:r w:rsidRPr="007D308E">
        <w:rPr>
          <w:rFonts w:ascii="Calibri" w:eastAsia="Calibri" w:hAnsi="Calibri" w:cs="Calibri"/>
          <w:i/>
          <w:spacing w:val="1"/>
        </w:rPr>
        <w:t>v</w:t>
      </w:r>
      <w:r w:rsidRPr="007D308E">
        <w:rPr>
          <w:rFonts w:ascii="Calibri" w:eastAsia="Calibri" w:hAnsi="Calibri" w:cs="Calibri"/>
          <w:i/>
        </w:rPr>
        <w:t>i</w:t>
      </w:r>
      <w:r w:rsidRPr="007D308E">
        <w:rPr>
          <w:rFonts w:ascii="Calibri" w:eastAsia="Calibri" w:hAnsi="Calibri" w:cs="Calibri"/>
          <w:i/>
          <w:spacing w:val="-1"/>
        </w:rPr>
        <w:t>t</w:t>
      </w:r>
      <w:r w:rsidRPr="007D308E">
        <w:rPr>
          <w:rFonts w:ascii="Calibri" w:eastAsia="Calibri" w:hAnsi="Calibri" w:cs="Calibri"/>
          <w:i/>
        </w:rPr>
        <w:t>e y</w:t>
      </w:r>
      <w:r w:rsidRPr="007D308E">
        <w:rPr>
          <w:rFonts w:ascii="Calibri" w:eastAsia="Calibri" w:hAnsi="Calibri" w:cs="Calibri"/>
          <w:i/>
          <w:spacing w:val="-1"/>
        </w:rPr>
        <w:t>o</w:t>
      </w:r>
      <w:r w:rsidRPr="007D308E">
        <w:rPr>
          <w:rFonts w:ascii="Calibri" w:eastAsia="Calibri" w:hAnsi="Calibri" w:cs="Calibri"/>
          <w:i/>
        </w:rPr>
        <w:t xml:space="preserve">u </w:t>
      </w:r>
      <w:r w:rsidRPr="007D308E">
        <w:rPr>
          <w:rFonts w:ascii="Calibri" w:eastAsia="Calibri" w:hAnsi="Calibri" w:cs="Calibri"/>
          <w:i/>
          <w:spacing w:val="1"/>
        </w:rPr>
        <w:t>t</w:t>
      </w:r>
      <w:r w:rsidRPr="007D308E">
        <w:rPr>
          <w:rFonts w:ascii="Calibri" w:eastAsia="Calibri" w:hAnsi="Calibri" w:cs="Calibri"/>
          <w:i/>
        </w:rPr>
        <w:t>o</w:t>
      </w:r>
      <w:r w:rsidRPr="007D308E">
        <w:rPr>
          <w:rFonts w:ascii="Calibri" w:eastAsia="Calibri" w:hAnsi="Calibri" w:cs="Calibri"/>
          <w:i/>
          <w:spacing w:val="-3"/>
        </w:rPr>
        <w:t xml:space="preserve"> </w:t>
      </w:r>
      <w:r w:rsidRPr="007D308E">
        <w:rPr>
          <w:rFonts w:ascii="Calibri" w:eastAsia="Calibri" w:hAnsi="Calibri" w:cs="Calibri"/>
          <w:i/>
          <w:spacing w:val="-1"/>
        </w:rPr>
        <w:t>co</w:t>
      </w:r>
      <w:r w:rsidRPr="007D308E">
        <w:rPr>
          <w:rFonts w:ascii="Calibri" w:eastAsia="Calibri" w:hAnsi="Calibri" w:cs="Calibri"/>
          <w:i/>
        </w:rPr>
        <w:t>m</w:t>
      </w:r>
      <w:r w:rsidRPr="007D308E">
        <w:rPr>
          <w:rFonts w:ascii="Calibri" w:eastAsia="Calibri" w:hAnsi="Calibri" w:cs="Calibri"/>
          <w:i/>
          <w:spacing w:val="-1"/>
        </w:rPr>
        <w:t>p</w:t>
      </w:r>
      <w:r w:rsidRPr="007D308E">
        <w:rPr>
          <w:rFonts w:ascii="Calibri" w:eastAsia="Calibri" w:hAnsi="Calibri" w:cs="Calibri"/>
          <w:i/>
        </w:rPr>
        <w:t>le</w:t>
      </w:r>
      <w:r w:rsidRPr="007D308E">
        <w:rPr>
          <w:rFonts w:ascii="Calibri" w:eastAsia="Calibri" w:hAnsi="Calibri" w:cs="Calibri"/>
          <w:i/>
          <w:spacing w:val="3"/>
        </w:rPr>
        <w:t>t</w:t>
      </w:r>
      <w:r w:rsidRPr="007D308E">
        <w:rPr>
          <w:rFonts w:ascii="Calibri" w:eastAsia="Calibri" w:hAnsi="Calibri" w:cs="Calibri"/>
          <w:i/>
        </w:rPr>
        <w:t>e</w:t>
      </w:r>
      <w:r w:rsidRPr="007D308E">
        <w:rPr>
          <w:rFonts w:ascii="Calibri" w:eastAsia="Calibri" w:hAnsi="Calibri" w:cs="Calibri"/>
          <w:i/>
          <w:spacing w:val="-2"/>
        </w:rPr>
        <w:t xml:space="preserve"> </w:t>
      </w:r>
      <w:r w:rsidRPr="007D308E">
        <w:rPr>
          <w:rFonts w:ascii="Calibri" w:eastAsia="Calibri" w:hAnsi="Calibri" w:cs="Calibri"/>
          <w:i/>
        </w:rPr>
        <w:t>a s</w:t>
      </w:r>
      <w:r w:rsidRPr="007D308E">
        <w:rPr>
          <w:rFonts w:ascii="Calibri" w:eastAsia="Calibri" w:hAnsi="Calibri" w:cs="Calibri"/>
          <w:i/>
          <w:spacing w:val="-1"/>
        </w:rPr>
        <w:t>u</w:t>
      </w:r>
      <w:r w:rsidRPr="007D308E">
        <w:rPr>
          <w:rFonts w:ascii="Calibri" w:eastAsia="Calibri" w:hAnsi="Calibri" w:cs="Calibri"/>
          <w:i/>
        </w:rPr>
        <w:t>rv</w:t>
      </w:r>
      <w:r w:rsidRPr="007D308E">
        <w:rPr>
          <w:rFonts w:ascii="Calibri" w:eastAsia="Calibri" w:hAnsi="Calibri" w:cs="Calibri"/>
          <w:i/>
          <w:spacing w:val="1"/>
        </w:rPr>
        <w:t>e</w:t>
      </w:r>
      <w:r w:rsidRPr="007D308E">
        <w:rPr>
          <w:rFonts w:ascii="Calibri" w:eastAsia="Calibri" w:hAnsi="Calibri" w:cs="Calibri"/>
          <w:i/>
        </w:rPr>
        <w:t>y</w:t>
      </w:r>
      <w:r w:rsidRPr="007D308E">
        <w:rPr>
          <w:rFonts w:ascii="Calibri" w:eastAsia="Calibri" w:hAnsi="Calibri" w:cs="Calibri"/>
          <w:i/>
          <w:spacing w:val="-4"/>
        </w:rPr>
        <w:t xml:space="preserve"> </w:t>
      </w:r>
      <w:r w:rsidRPr="007D308E">
        <w:rPr>
          <w:rFonts w:ascii="Calibri" w:eastAsia="Calibri" w:hAnsi="Calibri" w:cs="Calibri"/>
          <w:i/>
          <w:spacing w:val="1"/>
        </w:rPr>
        <w:t>t</w:t>
      </w:r>
      <w:r w:rsidRPr="007D308E">
        <w:rPr>
          <w:rFonts w:ascii="Calibri" w:eastAsia="Calibri" w:hAnsi="Calibri" w:cs="Calibri"/>
          <w:i/>
          <w:spacing w:val="-1"/>
        </w:rPr>
        <w:t>ha</w:t>
      </w:r>
      <w:r w:rsidRPr="007D308E">
        <w:rPr>
          <w:rFonts w:ascii="Calibri" w:eastAsia="Calibri" w:hAnsi="Calibri" w:cs="Calibri"/>
          <w:i/>
        </w:rPr>
        <w:t xml:space="preserve">t </w:t>
      </w:r>
      <w:r w:rsidRPr="007D308E">
        <w:rPr>
          <w:rFonts w:ascii="Calibri" w:eastAsia="Calibri" w:hAnsi="Calibri" w:cs="Calibri"/>
          <w:i/>
          <w:spacing w:val="-1"/>
        </w:rPr>
        <w:t>a</w:t>
      </w:r>
      <w:r w:rsidRPr="007D308E">
        <w:rPr>
          <w:rFonts w:ascii="Calibri" w:eastAsia="Calibri" w:hAnsi="Calibri" w:cs="Calibri"/>
          <w:i/>
        </w:rPr>
        <w:t>s</w:t>
      </w:r>
      <w:r w:rsidRPr="007D308E">
        <w:rPr>
          <w:rFonts w:ascii="Calibri" w:eastAsia="Calibri" w:hAnsi="Calibri" w:cs="Calibri"/>
          <w:i/>
          <w:spacing w:val="-1"/>
        </w:rPr>
        <w:t>k</w:t>
      </w:r>
      <w:r w:rsidRPr="007D308E">
        <w:rPr>
          <w:rFonts w:ascii="Calibri" w:eastAsia="Calibri" w:hAnsi="Calibri" w:cs="Calibri"/>
          <w:i/>
        </w:rPr>
        <w:t>s</w:t>
      </w:r>
      <w:r w:rsidRPr="007D308E">
        <w:rPr>
          <w:rFonts w:ascii="Calibri" w:eastAsia="Calibri" w:hAnsi="Calibri" w:cs="Calibri"/>
          <w:i/>
          <w:spacing w:val="-1"/>
        </w:rPr>
        <w:t xml:space="preserve"> </w:t>
      </w:r>
      <w:r w:rsidRPr="007D308E">
        <w:rPr>
          <w:rFonts w:ascii="Calibri" w:eastAsia="Calibri" w:hAnsi="Calibri" w:cs="Calibri"/>
          <w:i/>
        </w:rPr>
        <w:t>y</w:t>
      </w:r>
      <w:r w:rsidRPr="007D308E">
        <w:rPr>
          <w:rFonts w:ascii="Calibri" w:eastAsia="Calibri" w:hAnsi="Calibri" w:cs="Calibri"/>
          <w:i/>
          <w:spacing w:val="-1"/>
        </w:rPr>
        <w:t>ou</w:t>
      </w:r>
      <w:r w:rsidRPr="007D308E">
        <w:rPr>
          <w:rFonts w:ascii="Calibri" w:eastAsia="Calibri" w:hAnsi="Calibri" w:cs="Calibri"/>
          <w:i/>
        </w:rPr>
        <w:t>r</w:t>
      </w:r>
      <w:r w:rsidRPr="007D308E">
        <w:rPr>
          <w:rFonts w:ascii="Calibri" w:eastAsia="Calibri" w:hAnsi="Calibri" w:cs="Calibri"/>
          <w:i/>
          <w:spacing w:val="-1"/>
        </w:rPr>
        <w:t xml:space="preserve"> </w:t>
      </w:r>
      <w:r w:rsidRPr="007D308E">
        <w:rPr>
          <w:rFonts w:ascii="Calibri" w:eastAsia="Calibri" w:hAnsi="Calibri" w:cs="Calibri"/>
          <w:i/>
          <w:spacing w:val="1"/>
        </w:rPr>
        <w:t>v</w:t>
      </w:r>
      <w:r w:rsidRPr="007D308E">
        <w:rPr>
          <w:rFonts w:ascii="Calibri" w:eastAsia="Calibri" w:hAnsi="Calibri" w:cs="Calibri"/>
          <w:i/>
        </w:rPr>
        <w:t>iews</w:t>
      </w:r>
      <w:r w:rsidRPr="007D308E">
        <w:rPr>
          <w:rFonts w:ascii="Calibri" w:eastAsia="Calibri" w:hAnsi="Calibri" w:cs="Calibri"/>
          <w:i/>
          <w:spacing w:val="-1"/>
        </w:rPr>
        <w:t xml:space="preserve"> </w:t>
      </w:r>
      <w:r w:rsidRPr="007D308E">
        <w:rPr>
          <w:rFonts w:ascii="Calibri" w:eastAsia="Calibri" w:hAnsi="Calibri" w:cs="Calibri"/>
          <w:i/>
        </w:rPr>
        <w:t>a</w:t>
      </w:r>
      <w:r w:rsidRPr="007D308E">
        <w:rPr>
          <w:rFonts w:ascii="Calibri" w:eastAsia="Calibri" w:hAnsi="Calibri" w:cs="Calibri"/>
          <w:i/>
          <w:spacing w:val="-2"/>
        </w:rPr>
        <w:t>b</w:t>
      </w:r>
      <w:r w:rsidRPr="007D308E">
        <w:rPr>
          <w:rFonts w:ascii="Calibri" w:eastAsia="Calibri" w:hAnsi="Calibri" w:cs="Calibri"/>
          <w:i/>
          <w:spacing w:val="-1"/>
        </w:rPr>
        <w:t>ou</w:t>
      </w:r>
      <w:r w:rsidRPr="007D308E">
        <w:rPr>
          <w:rFonts w:ascii="Calibri" w:eastAsia="Calibri" w:hAnsi="Calibri" w:cs="Calibri"/>
          <w:i/>
        </w:rPr>
        <w:t>t</w:t>
      </w:r>
      <w:r w:rsidRPr="007D308E">
        <w:rPr>
          <w:rFonts w:ascii="Calibri" w:eastAsia="Calibri" w:hAnsi="Calibri" w:cs="Calibri"/>
          <w:i/>
          <w:spacing w:val="1"/>
        </w:rPr>
        <w:t xml:space="preserve"> t</w:t>
      </w:r>
      <w:r w:rsidRPr="007D308E">
        <w:rPr>
          <w:rFonts w:ascii="Calibri" w:eastAsia="Calibri" w:hAnsi="Calibri" w:cs="Calibri"/>
          <w:i/>
          <w:spacing w:val="-1"/>
        </w:rPr>
        <w:t>h</w:t>
      </w:r>
      <w:r w:rsidRPr="007D308E">
        <w:rPr>
          <w:rFonts w:ascii="Calibri" w:eastAsia="Calibri" w:hAnsi="Calibri" w:cs="Calibri"/>
          <w:i/>
        </w:rPr>
        <w:t>e</w:t>
      </w:r>
      <w:r w:rsidRPr="007D308E">
        <w:rPr>
          <w:rFonts w:ascii="Calibri" w:eastAsia="Calibri" w:hAnsi="Calibri" w:cs="Calibri"/>
          <w:i/>
          <w:spacing w:val="-1"/>
        </w:rPr>
        <w:t xml:space="preserve"> qua</w:t>
      </w:r>
      <w:r w:rsidRPr="007D308E">
        <w:rPr>
          <w:rFonts w:ascii="Calibri" w:eastAsia="Calibri" w:hAnsi="Calibri" w:cs="Calibri"/>
          <w:i/>
        </w:rPr>
        <w:t>li</w:t>
      </w:r>
      <w:r w:rsidRPr="007D308E">
        <w:rPr>
          <w:rFonts w:ascii="Calibri" w:eastAsia="Calibri" w:hAnsi="Calibri" w:cs="Calibri"/>
          <w:i/>
          <w:spacing w:val="1"/>
        </w:rPr>
        <w:t>t</w:t>
      </w:r>
      <w:r w:rsidRPr="007D308E">
        <w:rPr>
          <w:rFonts w:ascii="Calibri" w:eastAsia="Calibri" w:hAnsi="Calibri" w:cs="Calibri"/>
          <w:i/>
        </w:rPr>
        <w:t>y</w:t>
      </w:r>
      <w:r w:rsidRPr="007D308E">
        <w:rPr>
          <w:rFonts w:ascii="Calibri" w:eastAsia="Calibri" w:hAnsi="Calibri" w:cs="Calibri"/>
          <w:i/>
          <w:spacing w:val="1"/>
        </w:rPr>
        <w:t xml:space="preserve"> </w:t>
      </w:r>
      <w:r w:rsidRPr="007D308E">
        <w:rPr>
          <w:rFonts w:ascii="Calibri" w:eastAsia="Calibri" w:hAnsi="Calibri" w:cs="Calibri"/>
          <w:i/>
          <w:spacing w:val="-1"/>
        </w:rPr>
        <w:t>o</w:t>
      </w:r>
      <w:r w:rsidRPr="007D308E">
        <w:rPr>
          <w:rFonts w:ascii="Calibri" w:eastAsia="Calibri" w:hAnsi="Calibri" w:cs="Calibri"/>
          <w:i/>
        </w:rPr>
        <w:t>f</w:t>
      </w:r>
      <w:r w:rsidRPr="007D308E">
        <w:rPr>
          <w:rFonts w:ascii="Calibri" w:eastAsia="Calibri" w:hAnsi="Calibri" w:cs="Calibri"/>
          <w:i/>
          <w:spacing w:val="2"/>
        </w:rPr>
        <w:t xml:space="preserve"> </w:t>
      </w:r>
      <w:r w:rsidRPr="007D308E">
        <w:rPr>
          <w:rFonts w:ascii="Calibri" w:eastAsia="Calibri" w:hAnsi="Calibri" w:cs="Calibri"/>
          <w:i/>
          <w:spacing w:val="1"/>
        </w:rPr>
        <w:t>t</w:t>
      </w:r>
      <w:r w:rsidRPr="007D308E">
        <w:rPr>
          <w:rFonts w:ascii="Calibri" w:eastAsia="Calibri" w:hAnsi="Calibri" w:cs="Calibri"/>
          <w:i/>
          <w:spacing w:val="-1"/>
        </w:rPr>
        <w:t>h</w:t>
      </w:r>
      <w:r w:rsidRPr="007D308E">
        <w:rPr>
          <w:rFonts w:ascii="Calibri" w:eastAsia="Calibri" w:hAnsi="Calibri" w:cs="Calibri"/>
          <w:i/>
        </w:rPr>
        <w:t xml:space="preserve">e </w:t>
      </w:r>
      <w:r w:rsidR="007D308E">
        <w:rPr>
          <w:rFonts w:ascii="Calibri" w:eastAsia="Calibri" w:hAnsi="Calibri" w:cs="Calibri"/>
          <w:i/>
        </w:rPr>
        <w:t>s</w:t>
      </w:r>
      <w:r w:rsidRPr="007D308E">
        <w:rPr>
          <w:rFonts w:ascii="Calibri" w:eastAsia="Calibri" w:hAnsi="Calibri" w:cs="Calibri"/>
          <w:i/>
          <w:spacing w:val="1"/>
        </w:rPr>
        <w:t>e</w:t>
      </w:r>
      <w:r w:rsidRPr="007D308E">
        <w:rPr>
          <w:rFonts w:ascii="Calibri" w:eastAsia="Calibri" w:hAnsi="Calibri" w:cs="Calibri"/>
          <w:i/>
        </w:rPr>
        <w:t>rvi</w:t>
      </w:r>
      <w:r w:rsidRPr="007D308E">
        <w:rPr>
          <w:rFonts w:ascii="Calibri" w:eastAsia="Calibri" w:hAnsi="Calibri" w:cs="Calibri"/>
          <w:i/>
          <w:spacing w:val="1"/>
        </w:rPr>
        <w:t>c</w:t>
      </w:r>
      <w:r w:rsidRPr="007D308E">
        <w:rPr>
          <w:rFonts w:ascii="Calibri" w:eastAsia="Calibri" w:hAnsi="Calibri" w:cs="Calibri"/>
          <w:i/>
        </w:rPr>
        <w:t>es</w:t>
      </w:r>
      <w:r w:rsidRPr="007D308E">
        <w:rPr>
          <w:rFonts w:ascii="Calibri" w:eastAsia="Calibri" w:hAnsi="Calibri" w:cs="Calibri"/>
          <w:i/>
          <w:spacing w:val="-5"/>
        </w:rPr>
        <w:t xml:space="preserve"> </w:t>
      </w:r>
      <w:r w:rsidRPr="007D308E">
        <w:rPr>
          <w:rFonts w:ascii="Calibri" w:eastAsia="Calibri" w:hAnsi="Calibri" w:cs="Calibri"/>
          <w:i/>
          <w:spacing w:val="-1"/>
        </w:rPr>
        <w:t>an</w:t>
      </w:r>
      <w:r w:rsidRPr="007D308E">
        <w:rPr>
          <w:rFonts w:ascii="Calibri" w:eastAsia="Calibri" w:hAnsi="Calibri" w:cs="Calibri"/>
          <w:i/>
        </w:rPr>
        <w:t xml:space="preserve">d </w:t>
      </w:r>
      <w:r w:rsidRPr="007D308E">
        <w:rPr>
          <w:rFonts w:ascii="Calibri" w:eastAsia="Calibri" w:hAnsi="Calibri" w:cs="Calibri"/>
          <w:i/>
          <w:spacing w:val="1"/>
        </w:rPr>
        <w:t>c</w:t>
      </w:r>
      <w:r w:rsidRPr="007D308E">
        <w:rPr>
          <w:rFonts w:ascii="Calibri" w:eastAsia="Calibri" w:hAnsi="Calibri" w:cs="Calibri"/>
          <w:i/>
          <w:spacing w:val="-1"/>
        </w:rPr>
        <w:t>a</w:t>
      </w:r>
      <w:r w:rsidRPr="007D308E">
        <w:rPr>
          <w:rFonts w:ascii="Calibri" w:eastAsia="Calibri" w:hAnsi="Calibri" w:cs="Calibri"/>
          <w:i/>
        </w:rPr>
        <w:t>re</w:t>
      </w:r>
      <w:r w:rsidRPr="007D308E">
        <w:rPr>
          <w:rFonts w:ascii="Calibri" w:eastAsia="Calibri" w:hAnsi="Calibri" w:cs="Calibri"/>
          <w:i/>
          <w:spacing w:val="-1"/>
        </w:rPr>
        <w:t xml:space="preserve"> p</w:t>
      </w:r>
      <w:r w:rsidRPr="007D308E">
        <w:rPr>
          <w:rFonts w:ascii="Calibri" w:eastAsia="Calibri" w:hAnsi="Calibri" w:cs="Calibri"/>
          <w:i/>
        </w:rPr>
        <w:t>r</w:t>
      </w:r>
      <w:r w:rsidRPr="007D308E">
        <w:rPr>
          <w:rFonts w:ascii="Calibri" w:eastAsia="Calibri" w:hAnsi="Calibri" w:cs="Calibri"/>
          <w:i/>
          <w:spacing w:val="-1"/>
        </w:rPr>
        <w:t>o</w:t>
      </w:r>
      <w:r w:rsidRPr="007D308E">
        <w:rPr>
          <w:rFonts w:ascii="Calibri" w:eastAsia="Calibri" w:hAnsi="Calibri" w:cs="Calibri"/>
          <w:i/>
          <w:spacing w:val="1"/>
        </w:rPr>
        <w:t>v</w:t>
      </w:r>
      <w:r w:rsidRPr="007D308E">
        <w:rPr>
          <w:rFonts w:ascii="Calibri" w:eastAsia="Calibri" w:hAnsi="Calibri" w:cs="Calibri"/>
          <w:i/>
        </w:rPr>
        <w:t>i</w:t>
      </w:r>
      <w:r w:rsidRPr="007D308E">
        <w:rPr>
          <w:rFonts w:ascii="Calibri" w:eastAsia="Calibri" w:hAnsi="Calibri" w:cs="Calibri"/>
          <w:i/>
          <w:spacing w:val="-1"/>
        </w:rPr>
        <w:t>d</w:t>
      </w:r>
      <w:r w:rsidRPr="007D308E">
        <w:rPr>
          <w:rFonts w:ascii="Calibri" w:eastAsia="Calibri" w:hAnsi="Calibri" w:cs="Calibri"/>
          <w:i/>
          <w:spacing w:val="3"/>
        </w:rPr>
        <w:t>e</w:t>
      </w:r>
      <w:r w:rsidRPr="007D308E">
        <w:rPr>
          <w:rFonts w:ascii="Calibri" w:eastAsia="Calibri" w:hAnsi="Calibri" w:cs="Calibri"/>
          <w:i/>
        </w:rPr>
        <w:t>d</w:t>
      </w:r>
      <w:r w:rsidRPr="007D308E">
        <w:rPr>
          <w:rFonts w:ascii="Calibri" w:eastAsia="Calibri" w:hAnsi="Calibri" w:cs="Calibri"/>
          <w:i/>
          <w:spacing w:val="-4"/>
        </w:rPr>
        <w:t xml:space="preserve"> </w:t>
      </w:r>
      <w:r w:rsidRPr="007D308E">
        <w:rPr>
          <w:rFonts w:ascii="Calibri" w:eastAsia="Calibri" w:hAnsi="Calibri" w:cs="Calibri"/>
          <w:i/>
          <w:spacing w:val="-1"/>
        </w:rPr>
        <w:t>b</w:t>
      </w:r>
      <w:r w:rsidRPr="007D308E">
        <w:rPr>
          <w:rFonts w:ascii="Calibri" w:eastAsia="Calibri" w:hAnsi="Calibri" w:cs="Calibri"/>
          <w:i/>
        </w:rPr>
        <w:t>y</w:t>
      </w:r>
      <w:r w:rsidRPr="007D308E">
        <w:rPr>
          <w:rFonts w:ascii="Calibri" w:eastAsia="Calibri" w:hAnsi="Calibri" w:cs="Calibri"/>
          <w:i/>
          <w:spacing w:val="1"/>
        </w:rPr>
        <w:t xml:space="preserve"> t</w:t>
      </w:r>
      <w:r w:rsidRPr="007D308E">
        <w:rPr>
          <w:rFonts w:ascii="Calibri" w:eastAsia="Calibri" w:hAnsi="Calibri" w:cs="Calibri"/>
          <w:i/>
          <w:spacing w:val="-1"/>
        </w:rPr>
        <w:t>h</w:t>
      </w:r>
      <w:r w:rsidRPr="007D308E">
        <w:rPr>
          <w:rFonts w:ascii="Calibri" w:eastAsia="Calibri" w:hAnsi="Calibri" w:cs="Calibri"/>
          <w:i/>
        </w:rPr>
        <w:t xml:space="preserve">is </w:t>
      </w:r>
      <w:r w:rsidRPr="007D308E">
        <w:rPr>
          <w:rFonts w:ascii="Calibri" w:eastAsia="Calibri" w:hAnsi="Calibri" w:cs="Calibri"/>
          <w:i/>
          <w:spacing w:val="-1"/>
        </w:rPr>
        <w:t>o</w:t>
      </w:r>
      <w:r w:rsidRPr="007D308E">
        <w:rPr>
          <w:rFonts w:ascii="Calibri" w:eastAsia="Calibri" w:hAnsi="Calibri" w:cs="Calibri"/>
          <w:i/>
        </w:rPr>
        <w:t>r</w:t>
      </w:r>
      <w:r w:rsidRPr="007D308E">
        <w:rPr>
          <w:rFonts w:ascii="Calibri" w:eastAsia="Calibri" w:hAnsi="Calibri" w:cs="Calibri"/>
          <w:i/>
          <w:spacing w:val="-2"/>
        </w:rPr>
        <w:t>g</w:t>
      </w:r>
      <w:r w:rsidRPr="007D308E">
        <w:rPr>
          <w:rFonts w:ascii="Calibri" w:eastAsia="Calibri" w:hAnsi="Calibri" w:cs="Calibri"/>
          <w:i/>
          <w:spacing w:val="-1"/>
        </w:rPr>
        <w:t>an</w:t>
      </w:r>
      <w:r w:rsidRPr="007D308E">
        <w:rPr>
          <w:rFonts w:ascii="Calibri" w:eastAsia="Calibri" w:hAnsi="Calibri" w:cs="Calibri"/>
          <w:i/>
        </w:rPr>
        <w:t>is</w:t>
      </w:r>
      <w:r w:rsidRPr="007D308E">
        <w:rPr>
          <w:rFonts w:ascii="Calibri" w:eastAsia="Calibri" w:hAnsi="Calibri" w:cs="Calibri"/>
          <w:i/>
          <w:spacing w:val="-1"/>
        </w:rPr>
        <w:t>a</w:t>
      </w:r>
      <w:r w:rsidRPr="007D308E">
        <w:rPr>
          <w:rFonts w:ascii="Calibri" w:eastAsia="Calibri" w:hAnsi="Calibri" w:cs="Calibri"/>
          <w:i/>
          <w:spacing w:val="1"/>
        </w:rPr>
        <w:t>t</w:t>
      </w:r>
      <w:r w:rsidRPr="007D308E">
        <w:rPr>
          <w:rFonts w:ascii="Calibri" w:eastAsia="Calibri" w:hAnsi="Calibri" w:cs="Calibri"/>
          <w:i/>
        </w:rPr>
        <w:t>i</w:t>
      </w:r>
      <w:r w:rsidRPr="007D308E">
        <w:rPr>
          <w:rFonts w:ascii="Calibri" w:eastAsia="Calibri" w:hAnsi="Calibri" w:cs="Calibri"/>
          <w:i/>
          <w:spacing w:val="2"/>
        </w:rPr>
        <w:t>o</w:t>
      </w:r>
      <w:r w:rsidRPr="007D308E">
        <w:rPr>
          <w:rFonts w:ascii="Calibri" w:eastAsia="Calibri" w:hAnsi="Calibri" w:cs="Calibri"/>
          <w:i/>
          <w:spacing w:val="-1"/>
        </w:rPr>
        <w:t>n</w:t>
      </w:r>
      <w:r w:rsidRPr="007D308E">
        <w:rPr>
          <w:rFonts w:ascii="Calibri" w:eastAsia="Calibri" w:hAnsi="Calibri" w:cs="Calibri"/>
          <w:i/>
        </w:rPr>
        <w:t>.</w:t>
      </w:r>
      <w:r w:rsidRPr="007D308E">
        <w:rPr>
          <w:rFonts w:ascii="Calibri" w:eastAsia="Calibri" w:hAnsi="Calibri" w:cs="Calibri"/>
          <w:i/>
          <w:spacing w:val="2"/>
        </w:rPr>
        <w:t xml:space="preserve"> </w:t>
      </w:r>
      <w:r w:rsidRPr="007D308E">
        <w:rPr>
          <w:rFonts w:ascii="Calibri" w:eastAsia="Calibri" w:hAnsi="Calibri" w:cs="Calibri"/>
          <w:i/>
        </w:rPr>
        <w:t>Y</w:t>
      </w:r>
      <w:r w:rsidRPr="007D308E">
        <w:rPr>
          <w:rFonts w:ascii="Calibri" w:eastAsia="Calibri" w:hAnsi="Calibri" w:cs="Calibri"/>
          <w:i/>
          <w:spacing w:val="-1"/>
        </w:rPr>
        <w:t>ou</w:t>
      </w:r>
      <w:r w:rsidRPr="007D308E">
        <w:rPr>
          <w:rFonts w:ascii="Calibri" w:eastAsia="Calibri" w:hAnsi="Calibri" w:cs="Calibri"/>
          <w:i/>
        </w:rPr>
        <w:t>r</w:t>
      </w:r>
      <w:r w:rsidRPr="007D308E">
        <w:rPr>
          <w:rFonts w:ascii="Calibri" w:eastAsia="Calibri" w:hAnsi="Calibri" w:cs="Calibri"/>
          <w:i/>
          <w:spacing w:val="-1"/>
        </w:rPr>
        <w:t xml:space="preserve"> </w:t>
      </w:r>
      <w:r w:rsidRPr="007D308E">
        <w:rPr>
          <w:rFonts w:ascii="Calibri" w:eastAsia="Calibri" w:hAnsi="Calibri" w:cs="Calibri"/>
          <w:i/>
          <w:spacing w:val="1"/>
        </w:rPr>
        <w:t>f</w:t>
      </w:r>
      <w:r w:rsidRPr="007D308E">
        <w:rPr>
          <w:rFonts w:ascii="Calibri" w:eastAsia="Calibri" w:hAnsi="Calibri" w:cs="Calibri"/>
          <w:i/>
        </w:rPr>
        <w:t>e</w:t>
      </w:r>
      <w:r w:rsidRPr="007D308E">
        <w:rPr>
          <w:rFonts w:ascii="Calibri" w:eastAsia="Calibri" w:hAnsi="Calibri" w:cs="Calibri"/>
          <w:i/>
          <w:spacing w:val="1"/>
        </w:rPr>
        <w:t>e</w:t>
      </w:r>
      <w:r w:rsidRPr="007D308E">
        <w:rPr>
          <w:rFonts w:ascii="Calibri" w:eastAsia="Calibri" w:hAnsi="Calibri" w:cs="Calibri"/>
          <w:i/>
          <w:spacing w:val="-1"/>
        </w:rPr>
        <w:t>dba</w:t>
      </w:r>
      <w:r w:rsidRPr="007D308E">
        <w:rPr>
          <w:rFonts w:ascii="Calibri" w:eastAsia="Calibri" w:hAnsi="Calibri" w:cs="Calibri"/>
          <w:i/>
          <w:spacing w:val="1"/>
        </w:rPr>
        <w:t>c</w:t>
      </w:r>
      <w:r w:rsidRPr="007D308E">
        <w:rPr>
          <w:rFonts w:ascii="Calibri" w:eastAsia="Calibri" w:hAnsi="Calibri" w:cs="Calibri"/>
          <w:i/>
        </w:rPr>
        <w:t>k</w:t>
      </w:r>
      <w:r w:rsidRPr="007D308E">
        <w:rPr>
          <w:rFonts w:ascii="Calibri" w:eastAsia="Calibri" w:hAnsi="Calibri" w:cs="Calibri"/>
          <w:i/>
          <w:spacing w:val="-3"/>
        </w:rPr>
        <w:t xml:space="preserve"> </w:t>
      </w:r>
      <w:r w:rsidRPr="007D308E">
        <w:rPr>
          <w:rFonts w:ascii="Calibri" w:eastAsia="Calibri" w:hAnsi="Calibri" w:cs="Calibri"/>
          <w:i/>
          <w:spacing w:val="-1"/>
        </w:rPr>
        <w:t>w</w:t>
      </w:r>
      <w:r w:rsidRPr="007D308E">
        <w:rPr>
          <w:rFonts w:ascii="Calibri" w:eastAsia="Calibri" w:hAnsi="Calibri" w:cs="Calibri"/>
          <w:i/>
        </w:rPr>
        <w:t>ill</w:t>
      </w:r>
      <w:r w:rsidRPr="007D308E">
        <w:rPr>
          <w:rFonts w:ascii="Calibri" w:eastAsia="Calibri" w:hAnsi="Calibri" w:cs="Calibri"/>
          <w:i/>
          <w:spacing w:val="-1"/>
        </w:rPr>
        <w:t xml:space="preserve"> b</w:t>
      </w:r>
      <w:r w:rsidRPr="007D308E">
        <w:rPr>
          <w:rFonts w:ascii="Calibri" w:eastAsia="Calibri" w:hAnsi="Calibri" w:cs="Calibri"/>
          <w:i/>
        </w:rPr>
        <w:t xml:space="preserve">e </w:t>
      </w:r>
      <w:r w:rsidRPr="007D308E">
        <w:rPr>
          <w:rFonts w:ascii="Calibri" w:eastAsia="Calibri" w:hAnsi="Calibri" w:cs="Calibri"/>
          <w:i/>
          <w:spacing w:val="-1"/>
        </w:rPr>
        <w:t>h</w:t>
      </w:r>
      <w:r w:rsidRPr="007D308E">
        <w:rPr>
          <w:rFonts w:ascii="Calibri" w:eastAsia="Calibri" w:hAnsi="Calibri" w:cs="Calibri"/>
          <w:i/>
        </w:rPr>
        <w:t>i</w:t>
      </w:r>
      <w:r w:rsidRPr="007D308E">
        <w:rPr>
          <w:rFonts w:ascii="Calibri" w:eastAsia="Calibri" w:hAnsi="Calibri" w:cs="Calibri"/>
          <w:i/>
          <w:spacing w:val="-1"/>
        </w:rPr>
        <w:t>gh</w:t>
      </w:r>
      <w:r w:rsidRPr="007D308E">
        <w:rPr>
          <w:rFonts w:ascii="Calibri" w:eastAsia="Calibri" w:hAnsi="Calibri" w:cs="Calibri"/>
          <w:i/>
          <w:spacing w:val="2"/>
        </w:rPr>
        <w:t>l</w:t>
      </w:r>
      <w:r w:rsidRPr="007D308E">
        <w:rPr>
          <w:rFonts w:ascii="Calibri" w:eastAsia="Calibri" w:hAnsi="Calibri" w:cs="Calibri"/>
          <w:i/>
        </w:rPr>
        <w:t>y</w:t>
      </w:r>
      <w:r w:rsidRPr="007D308E">
        <w:rPr>
          <w:rFonts w:ascii="Calibri" w:eastAsia="Calibri" w:hAnsi="Calibri" w:cs="Calibri"/>
          <w:i/>
          <w:spacing w:val="1"/>
        </w:rPr>
        <w:t xml:space="preserve"> v</w:t>
      </w:r>
      <w:r w:rsidRPr="007D308E">
        <w:rPr>
          <w:rFonts w:ascii="Calibri" w:eastAsia="Calibri" w:hAnsi="Calibri" w:cs="Calibri"/>
          <w:i/>
          <w:spacing w:val="-1"/>
        </w:rPr>
        <w:t>a</w:t>
      </w:r>
      <w:r w:rsidRPr="007D308E">
        <w:rPr>
          <w:rFonts w:ascii="Calibri" w:eastAsia="Calibri" w:hAnsi="Calibri" w:cs="Calibri"/>
          <w:i/>
        </w:rPr>
        <w:t>l</w:t>
      </w:r>
      <w:r w:rsidRPr="007D308E">
        <w:rPr>
          <w:rFonts w:ascii="Calibri" w:eastAsia="Calibri" w:hAnsi="Calibri" w:cs="Calibri"/>
          <w:i/>
          <w:spacing w:val="-1"/>
        </w:rPr>
        <w:t>u</w:t>
      </w:r>
      <w:r w:rsidRPr="007D308E">
        <w:rPr>
          <w:rFonts w:ascii="Calibri" w:eastAsia="Calibri" w:hAnsi="Calibri" w:cs="Calibri"/>
          <w:i/>
        </w:rPr>
        <w:t>ed.</w:t>
      </w:r>
    </w:p>
    <w:p w:rsidR="00EE7AF3" w:rsidRPr="007D308E" w:rsidRDefault="00EE7AF3" w:rsidP="007D308E">
      <w:pPr>
        <w:spacing w:before="3" w:after="0" w:line="180" w:lineRule="exact"/>
      </w:pPr>
    </w:p>
    <w:p w:rsidR="00EE7AF3" w:rsidRPr="007D308E" w:rsidRDefault="00EE7AF3" w:rsidP="007D308E">
      <w:pPr>
        <w:spacing w:after="0" w:line="275" w:lineRule="auto"/>
        <w:ind w:left="720" w:right="126"/>
        <w:rPr>
          <w:rFonts w:ascii="Calibri" w:eastAsia="Calibri" w:hAnsi="Calibri" w:cs="Calibri"/>
        </w:rPr>
      </w:pPr>
      <w:r w:rsidRPr="007D308E">
        <w:rPr>
          <w:rFonts w:ascii="Calibri" w:eastAsia="Calibri" w:hAnsi="Calibri" w:cs="Calibri"/>
          <w:i/>
        </w:rPr>
        <w:t>Y</w:t>
      </w:r>
      <w:r w:rsidRPr="007D308E">
        <w:rPr>
          <w:rFonts w:ascii="Calibri" w:eastAsia="Calibri" w:hAnsi="Calibri" w:cs="Calibri"/>
          <w:i/>
          <w:spacing w:val="-1"/>
        </w:rPr>
        <w:t>ou</w:t>
      </w:r>
      <w:r w:rsidRPr="007D308E">
        <w:rPr>
          <w:rFonts w:ascii="Calibri" w:eastAsia="Calibri" w:hAnsi="Calibri" w:cs="Calibri"/>
          <w:i/>
        </w:rPr>
        <w:t>r</w:t>
      </w:r>
      <w:r w:rsidRPr="007D308E">
        <w:rPr>
          <w:rFonts w:ascii="Calibri" w:eastAsia="Calibri" w:hAnsi="Calibri" w:cs="Calibri"/>
          <w:i/>
          <w:spacing w:val="-1"/>
        </w:rPr>
        <w:t xml:space="preserve"> </w:t>
      </w:r>
      <w:r w:rsidRPr="007D308E">
        <w:rPr>
          <w:rFonts w:ascii="Calibri" w:eastAsia="Calibri" w:hAnsi="Calibri" w:cs="Calibri"/>
          <w:i/>
        </w:rPr>
        <w:t>Ex</w:t>
      </w:r>
      <w:r w:rsidRPr="007D308E">
        <w:rPr>
          <w:rFonts w:ascii="Calibri" w:eastAsia="Calibri" w:hAnsi="Calibri" w:cs="Calibri"/>
          <w:i/>
          <w:spacing w:val="-1"/>
        </w:rPr>
        <w:t>p</w:t>
      </w:r>
      <w:r w:rsidRPr="007D308E">
        <w:rPr>
          <w:rFonts w:ascii="Calibri" w:eastAsia="Calibri" w:hAnsi="Calibri" w:cs="Calibri"/>
          <w:i/>
        </w:rPr>
        <w:t>erien</w:t>
      </w:r>
      <w:r w:rsidRPr="007D308E">
        <w:rPr>
          <w:rFonts w:ascii="Calibri" w:eastAsia="Calibri" w:hAnsi="Calibri" w:cs="Calibri"/>
          <w:i/>
          <w:spacing w:val="1"/>
        </w:rPr>
        <w:t>c</w:t>
      </w:r>
      <w:r w:rsidRPr="007D308E">
        <w:rPr>
          <w:rFonts w:ascii="Calibri" w:eastAsia="Calibri" w:hAnsi="Calibri" w:cs="Calibri"/>
          <w:i/>
        </w:rPr>
        <w:t>e</w:t>
      </w:r>
      <w:r w:rsidRPr="007D308E">
        <w:rPr>
          <w:rFonts w:ascii="Calibri" w:eastAsia="Calibri" w:hAnsi="Calibri" w:cs="Calibri"/>
          <w:i/>
          <w:spacing w:val="-5"/>
        </w:rPr>
        <w:t xml:space="preserve"> </w:t>
      </w:r>
      <w:r w:rsidRPr="007D308E">
        <w:rPr>
          <w:rFonts w:ascii="Calibri" w:eastAsia="Calibri" w:hAnsi="Calibri" w:cs="Calibri"/>
          <w:i/>
          <w:spacing w:val="-1"/>
        </w:rPr>
        <w:t>o</w:t>
      </w:r>
      <w:r w:rsidRPr="007D308E">
        <w:rPr>
          <w:rFonts w:ascii="Calibri" w:eastAsia="Calibri" w:hAnsi="Calibri" w:cs="Calibri"/>
          <w:i/>
        </w:rPr>
        <w:t>f</w:t>
      </w:r>
      <w:r w:rsidRPr="007D308E">
        <w:rPr>
          <w:rFonts w:ascii="Calibri" w:eastAsia="Calibri" w:hAnsi="Calibri" w:cs="Calibri"/>
          <w:i/>
          <w:spacing w:val="2"/>
        </w:rPr>
        <w:t xml:space="preserve"> </w:t>
      </w:r>
      <w:r w:rsidRPr="007D308E">
        <w:rPr>
          <w:rFonts w:ascii="Calibri" w:eastAsia="Calibri" w:hAnsi="Calibri" w:cs="Calibri"/>
          <w:i/>
        </w:rPr>
        <w:t>Servi</w:t>
      </w:r>
      <w:r w:rsidRPr="007D308E">
        <w:rPr>
          <w:rFonts w:ascii="Calibri" w:eastAsia="Calibri" w:hAnsi="Calibri" w:cs="Calibri"/>
          <w:i/>
          <w:spacing w:val="-1"/>
        </w:rPr>
        <w:t>c</w:t>
      </w:r>
      <w:r w:rsidRPr="007D308E">
        <w:rPr>
          <w:rFonts w:ascii="Calibri" w:eastAsia="Calibri" w:hAnsi="Calibri" w:cs="Calibri"/>
          <w:i/>
        </w:rPr>
        <w:t>e</w:t>
      </w:r>
      <w:r w:rsidRPr="007D308E">
        <w:rPr>
          <w:rFonts w:ascii="Calibri" w:eastAsia="Calibri" w:hAnsi="Calibri" w:cs="Calibri"/>
          <w:i/>
          <w:spacing w:val="-4"/>
        </w:rPr>
        <w:t xml:space="preserve"> </w:t>
      </w:r>
      <w:r w:rsidRPr="007D308E">
        <w:rPr>
          <w:rFonts w:ascii="Calibri" w:eastAsia="Calibri" w:hAnsi="Calibri" w:cs="Calibri"/>
          <w:i/>
        </w:rPr>
        <w:t>is</w:t>
      </w:r>
      <w:r w:rsidRPr="007D308E">
        <w:rPr>
          <w:rFonts w:ascii="Calibri" w:eastAsia="Calibri" w:hAnsi="Calibri" w:cs="Calibri"/>
          <w:i/>
          <w:spacing w:val="1"/>
        </w:rPr>
        <w:t xml:space="preserve"> </w:t>
      </w:r>
      <w:r w:rsidRPr="007D308E">
        <w:rPr>
          <w:rFonts w:ascii="Calibri" w:eastAsia="Calibri" w:hAnsi="Calibri" w:cs="Calibri"/>
          <w:i/>
        </w:rPr>
        <w:t xml:space="preserve">a </w:t>
      </w:r>
      <w:r w:rsidRPr="007D308E">
        <w:rPr>
          <w:rFonts w:ascii="Calibri" w:eastAsia="Calibri" w:hAnsi="Calibri" w:cs="Calibri"/>
          <w:i/>
          <w:spacing w:val="-1"/>
        </w:rPr>
        <w:t>n</w:t>
      </w:r>
      <w:r w:rsidRPr="007D308E">
        <w:rPr>
          <w:rFonts w:ascii="Calibri" w:eastAsia="Calibri" w:hAnsi="Calibri" w:cs="Calibri"/>
          <w:i/>
        </w:rPr>
        <w:t>ew</w:t>
      </w:r>
      <w:r w:rsidRPr="007D308E">
        <w:rPr>
          <w:rFonts w:ascii="Calibri" w:eastAsia="Calibri" w:hAnsi="Calibri" w:cs="Calibri"/>
          <w:i/>
          <w:spacing w:val="-3"/>
        </w:rPr>
        <w:t xml:space="preserve"> </w:t>
      </w:r>
      <w:r w:rsidRPr="007D308E">
        <w:rPr>
          <w:rFonts w:ascii="Calibri" w:eastAsia="Calibri" w:hAnsi="Calibri" w:cs="Calibri"/>
          <w:i/>
        </w:rPr>
        <w:t>su</w:t>
      </w:r>
      <w:r w:rsidRPr="007D308E">
        <w:rPr>
          <w:rFonts w:ascii="Calibri" w:eastAsia="Calibri" w:hAnsi="Calibri" w:cs="Calibri"/>
          <w:i/>
          <w:spacing w:val="-1"/>
        </w:rPr>
        <w:t>r</w:t>
      </w:r>
      <w:r w:rsidRPr="007D308E">
        <w:rPr>
          <w:rFonts w:ascii="Calibri" w:eastAsia="Calibri" w:hAnsi="Calibri" w:cs="Calibri"/>
          <w:i/>
          <w:spacing w:val="1"/>
        </w:rPr>
        <w:t>v</w:t>
      </w:r>
      <w:r w:rsidRPr="007D308E">
        <w:rPr>
          <w:rFonts w:ascii="Calibri" w:eastAsia="Calibri" w:hAnsi="Calibri" w:cs="Calibri"/>
          <w:i/>
        </w:rPr>
        <w:t>ey</w:t>
      </w:r>
      <w:r w:rsidRPr="007D308E">
        <w:rPr>
          <w:rFonts w:ascii="Calibri" w:eastAsia="Calibri" w:hAnsi="Calibri" w:cs="Calibri"/>
          <w:i/>
          <w:spacing w:val="-3"/>
        </w:rPr>
        <w:t xml:space="preserve"> </w:t>
      </w:r>
      <w:r w:rsidRPr="007D308E">
        <w:rPr>
          <w:rFonts w:ascii="Calibri" w:eastAsia="Calibri" w:hAnsi="Calibri" w:cs="Calibri"/>
          <w:i/>
          <w:spacing w:val="1"/>
        </w:rPr>
        <w:t>t</w:t>
      </w:r>
      <w:r w:rsidRPr="007D308E">
        <w:rPr>
          <w:rFonts w:ascii="Calibri" w:eastAsia="Calibri" w:hAnsi="Calibri" w:cs="Calibri"/>
          <w:i/>
          <w:spacing w:val="-1"/>
        </w:rPr>
        <w:t>ha</w:t>
      </w:r>
      <w:r w:rsidRPr="007D308E">
        <w:rPr>
          <w:rFonts w:ascii="Calibri" w:eastAsia="Calibri" w:hAnsi="Calibri" w:cs="Calibri"/>
          <w:i/>
        </w:rPr>
        <w:t xml:space="preserve">t </w:t>
      </w:r>
      <w:r w:rsidRPr="007D308E">
        <w:rPr>
          <w:rFonts w:ascii="Calibri" w:eastAsia="Calibri" w:hAnsi="Calibri" w:cs="Calibri"/>
          <w:i/>
          <w:spacing w:val="-1"/>
        </w:rPr>
        <w:t>ha</w:t>
      </w:r>
      <w:r w:rsidRPr="007D308E">
        <w:rPr>
          <w:rFonts w:ascii="Calibri" w:eastAsia="Calibri" w:hAnsi="Calibri" w:cs="Calibri"/>
          <w:i/>
        </w:rPr>
        <w:t>s</w:t>
      </w:r>
      <w:r w:rsidRPr="007D308E">
        <w:rPr>
          <w:rFonts w:ascii="Calibri" w:eastAsia="Calibri" w:hAnsi="Calibri" w:cs="Calibri"/>
          <w:i/>
          <w:spacing w:val="1"/>
        </w:rPr>
        <w:t xml:space="preserve"> </w:t>
      </w:r>
      <w:r w:rsidRPr="007D308E">
        <w:rPr>
          <w:rFonts w:ascii="Calibri" w:eastAsia="Calibri" w:hAnsi="Calibri" w:cs="Calibri"/>
          <w:i/>
          <w:spacing w:val="-1"/>
        </w:rPr>
        <w:t>b</w:t>
      </w:r>
      <w:r w:rsidRPr="007D308E">
        <w:rPr>
          <w:rFonts w:ascii="Calibri" w:eastAsia="Calibri" w:hAnsi="Calibri" w:cs="Calibri"/>
          <w:i/>
        </w:rPr>
        <w:t>e</w:t>
      </w:r>
      <w:r w:rsidRPr="007D308E">
        <w:rPr>
          <w:rFonts w:ascii="Calibri" w:eastAsia="Calibri" w:hAnsi="Calibri" w:cs="Calibri"/>
          <w:i/>
          <w:spacing w:val="1"/>
        </w:rPr>
        <w:t>e</w:t>
      </w:r>
      <w:r w:rsidRPr="007D308E">
        <w:rPr>
          <w:rFonts w:ascii="Calibri" w:eastAsia="Calibri" w:hAnsi="Calibri" w:cs="Calibri"/>
          <w:i/>
        </w:rPr>
        <w:t>n</w:t>
      </w:r>
      <w:r w:rsidRPr="007D308E">
        <w:rPr>
          <w:rFonts w:ascii="Calibri" w:eastAsia="Calibri" w:hAnsi="Calibri" w:cs="Calibri"/>
          <w:i/>
          <w:spacing w:val="-2"/>
        </w:rPr>
        <w:t xml:space="preserve"> </w:t>
      </w:r>
      <w:r w:rsidRPr="007D308E">
        <w:rPr>
          <w:rFonts w:ascii="Calibri" w:eastAsia="Calibri" w:hAnsi="Calibri" w:cs="Calibri"/>
          <w:i/>
          <w:spacing w:val="-1"/>
        </w:rPr>
        <w:t>d</w:t>
      </w:r>
      <w:r w:rsidRPr="007D308E">
        <w:rPr>
          <w:rFonts w:ascii="Calibri" w:eastAsia="Calibri" w:hAnsi="Calibri" w:cs="Calibri"/>
          <w:i/>
        </w:rPr>
        <w:t>e</w:t>
      </w:r>
      <w:r w:rsidRPr="007D308E">
        <w:rPr>
          <w:rFonts w:ascii="Calibri" w:eastAsia="Calibri" w:hAnsi="Calibri" w:cs="Calibri"/>
          <w:i/>
          <w:spacing w:val="1"/>
        </w:rPr>
        <w:t>v</w:t>
      </w:r>
      <w:r w:rsidRPr="007D308E">
        <w:rPr>
          <w:rFonts w:ascii="Calibri" w:eastAsia="Calibri" w:hAnsi="Calibri" w:cs="Calibri"/>
          <w:i/>
        </w:rPr>
        <w:t>elo</w:t>
      </w:r>
      <w:r w:rsidRPr="007D308E">
        <w:rPr>
          <w:rFonts w:ascii="Calibri" w:eastAsia="Calibri" w:hAnsi="Calibri" w:cs="Calibri"/>
          <w:i/>
          <w:spacing w:val="-1"/>
        </w:rPr>
        <w:t>p</w:t>
      </w:r>
      <w:r w:rsidRPr="007D308E">
        <w:rPr>
          <w:rFonts w:ascii="Calibri" w:eastAsia="Calibri" w:hAnsi="Calibri" w:cs="Calibri"/>
          <w:i/>
        </w:rPr>
        <w:t>ed</w:t>
      </w:r>
      <w:r w:rsidRPr="007D308E">
        <w:rPr>
          <w:rFonts w:ascii="Calibri" w:eastAsia="Calibri" w:hAnsi="Calibri" w:cs="Calibri"/>
          <w:i/>
          <w:spacing w:val="-5"/>
        </w:rPr>
        <w:t xml:space="preserve"> </w:t>
      </w:r>
      <w:r w:rsidRPr="007D308E">
        <w:rPr>
          <w:rFonts w:ascii="Calibri" w:eastAsia="Calibri" w:hAnsi="Calibri" w:cs="Calibri"/>
          <w:i/>
        </w:rPr>
        <w:t>with lo</w:t>
      </w:r>
      <w:r w:rsidRPr="007D308E">
        <w:rPr>
          <w:rFonts w:ascii="Calibri" w:eastAsia="Calibri" w:hAnsi="Calibri" w:cs="Calibri"/>
          <w:i/>
          <w:spacing w:val="1"/>
        </w:rPr>
        <w:t>t</w:t>
      </w:r>
      <w:r w:rsidRPr="007D308E">
        <w:rPr>
          <w:rFonts w:ascii="Calibri" w:eastAsia="Calibri" w:hAnsi="Calibri" w:cs="Calibri"/>
          <w:i/>
        </w:rPr>
        <w:t>s</w:t>
      </w:r>
      <w:r w:rsidRPr="007D308E">
        <w:rPr>
          <w:rFonts w:ascii="Calibri" w:eastAsia="Calibri" w:hAnsi="Calibri" w:cs="Calibri"/>
          <w:i/>
          <w:spacing w:val="1"/>
        </w:rPr>
        <w:t xml:space="preserve"> </w:t>
      </w:r>
      <w:r w:rsidRPr="007D308E">
        <w:rPr>
          <w:rFonts w:ascii="Calibri" w:eastAsia="Calibri" w:hAnsi="Calibri" w:cs="Calibri"/>
          <w:i/>
          <w:spacing w:val="-1"/>
        </w:rPr>
        <w:t>o</w:t>
      </w:r>
      <w:r w:rsidRPr="007D308E">
        <w:rPr>
          <w:rFonts w:ascii="Calibri" w:eastAsia="Calibri" w:hAnsi="Calibri" w:cs="Calibri"/>
          <w:i/>
        </w:rPr>
        <w:t>f i</w:t>
      </w:r>
      <w:r w:rsidRPr="007D308E">
        <w:rPr>
          <w:rFonts w:ascii="Calibri" w:eastAsia="Calibri" w:hAnsi="Calibri" w:cs="Calibri"/>
          <w:i/>
          <w:spacing w:val="-1"/>
        </w:rPr>
        <w:t>npu</w:t>
      </w:r>
      <w:r w:rsidRPr="007D308E">
        <w:rPr>
          <w:rFonts w:ascii="Calibri" w:eastAsia="Calibri" w:hAnsi="Calibri" w:cs="Calibri"/>
          <w:i/>
        </w:rPr>
        <w:t>t</w:t>
      </w:r>
      <w:r w:rsidRPr="007D308E">
        <w:rPr>
          <w:rFonts w:ascii="Calibri" w:eastAsia="Calibri" w:hAnsi="Calibri" w:cs="Calibri"/>
          <w:i/>
          <w:spacing w:val="1"/>
        </w:rPr>
        <w:t xml:space="preserve"> f</w:t>
      </w:r>
      <w:r w:rsidRPr="007D308E">
        <w:rPr>
          <w:rFonts w:ascii="Calibri" w:eastAsia="Calibri" w:hAnsi="Calibri" w:cs="Calibri"/>
          <w:i/>
        </w:rPr>
        <w:t>r</w:t>
      </w:r>
      <w:r w:rsidRPr="007D308E">
        <w:rPr>
          <w:rFonts w:ascii="Calibri" w:eastAsia="Calibri" w:hAnsi="Calibri" w:cs="Calibri"/>
          <w:i/>
          <w:spacing w:val="-1"/>
        </w:rPr>
        <w:t>o</w:t>
      </w:r>
      <w:r w:rsidRPr="007D308E">
        <w:rPr>
          <w:rFonts w:ascii="Calibri" w:eastAsia="Calibri" w:hAnsi="Calibri" w:cs="Calibri"/>
          <w:i/>
        </w:rPr>
        <w:t>m me</w:t>
      </w:r>
      <w:r w:rsidRPr="007D308E">
        <w:rPr>
          <w:rFonts w:ascii="Calibri" w:eastAsia="Calibri" w:hAnsi="Calibri" w:cs="Calibri"/>
          <w:i/>
          <w:spacing w:val="-1"/>
        </w:rPr>
        <w:t>n</w:t>
      </w:r>
      <w:r w:rsidRPr="007D308E">
        <w:rPr>
          <w:rFonts w:ascii="Calibri" w:eastAsia="Calibri" w:hAnsi="Calibri" w:cs="Calibri"/>
          <w:i/>
          <w:spacing w:val="1"/>
        </w:rPr>
        <w:t>t</w:t>
      </w:r>
      <w:r w:rsidRPr="007D308E">
        <w:rPr>
          <w:rFonts w:ascii="Calibri" w:eastAsia="Calibri" w:hAnsi="Calibri" w:cs="Calibri"/>
          <w:i/>
          <w:spacing w:val="-1"/>
        </w:rPr>
        <w:t>a</w:t>
      </w:r>
      <w:r w:rsidRPr="007D308E">
        <w:rPr>
          <w:rFonts w:ascii="Calibri" w:eastAsia="Calibri" w:hAnsi="Calibri" w:cs="Calibri"/>
          <w:i/>
        </w:rPr>
        <w:t>l</w:t>
      </w:r>
      <w:r w:rsidRPr="007D308E">
        <w:rPr>
          <w:rFonts w:ascii="Calibri" w:eastAsia="Calibri" w:hAnsi="Calibri" w:cs="Calibri"/>
          <w:i/>
          <w:spacing w:val="-4"/>
        </w:rPr>
        <w:t xml:space="preserve"> </w:t>
      </w:r>
      <w:r w:rsidRPr="007D308E">
        <w:rPr>
          <w:rFonts w:ascii="Calibri" w:eastAsia="Calibri" w:hAnsi="Calibri" w:cs="Calibri"/>
          <w:i/>
          <w:spacing w:val="-1"/>
        </w:rPr>
        <w:t>h</w:t>
      </w:r>
      <w:r w:rsidRPr="007D308E">
        <w:rPr>
          <w:rFonts w:ascii="Calibri" w:eastAsia="Calibri" w:hAnsi="Calibri" w:cs="Calibri"/>
          <w:i/>
        </w:rPr>
        <w:t>eal</w:t>
      </w:r>
      <w:r w:rsidRPr="007D308E">
        <w:rPr>
          <w:rFonts w:ascii="Calibri" w:eastAsia="Calibri" w:hAnsi="Calibri" w:cs="Calibri"/>
          <w:i/>
          <w:spacing w:val="1"/>
        </w:rPr>
        <w:t>t</w:t>
      </w:r>
      <w:r w:rsidRPr="007D308E">
        <w:rPr>
          <w:rFonts w:ascii="Calibri" w:eastAsia="Calibri" w:hAnsi="Calibri" w:cs="Calibri"/>
          <w:i/>
        </w:rPr>
        <w:t xml:space="preserve">h </w:t>
      </w:r>
      <w:r w:rsidRPr="007D308E">
        <w:rPr>
          <w:rFonts w:ascii="Calibri" w:eastAsia="Calibri" w:hAnsi="Calibri" w:cs="Calibri"/>
          <w:i/>
          <w:spacing w:val="1"/>
        </w:rPr>
        <w:t>c</w:t>
      </w:r>
      <w:r w:rsidRPr="007D308E">
        <w:rPr>
          <w:rFonts w:ascii="Calibri" w:eastAsia="Calibri" w:hAnsi="Calibri" w:cs="Calibri"/>
          <w:i/>
          <w:spacing w:val="-1"/>
        </w:rPr>
        <w:t>on</w:t>
      </w:r>
      <w:r w:rsidRPr="007D308E">
        <w:rPr>
          <w:rFonts w:ascii="Calibri" w:eastAsia="Calibri" w:hAnsi="Calibri" w:cs="Calibri"/>
          <w:i/>
        </w:rPr>
        <w:t>s</w:t>
      </w:r>
      <w:r w:rsidRPr="007D308E">
        <w:rPr>
          <w:rFonts w:ascii="Calibri" w:eastAsia="Calibri" w:hAnsi="Calibri" w:cs="Calibri"/>
          <w:i/>
          <w:spacing w:val="-1"/>
        </w:rPr>
        <w:t>u</w:t>
      </w:r>
      <w:r w:rsidRPr="007D308E">
        <w:rPr>
          <w:rFonts w:ascii="Calibri" w:eastAsia="Calibri" w:hAnsi="Calibri" w:cs="Calibri"/>
          <w:i/>
        </w:rPr>
        <w:t>me</w:t>
      </w:r>
      <w:r w:rsidRPr="007D308E">
        <w:rPr>
          <w:rFonts w:ascii="Calibri" w:eastAsia="Calibri" w:hAnsi="Calibri" w:cs="Calibri"/>
          <w:i/>
          <w:spacing w:val="2"/>
        </w:rPr>
        <w:t>r</w:t>
      </w:r>
      <w:r w:rsidRPr="007D308E">
        <w:rPr>
          <w:rFonts w:ascii="Calibri" w:eastAsia="Calibri" w:hAnsi="Calibri" w:cs="Calibri"/>
          <w:i/>
        </w:rPr>
        <w:t>s.</w:t>
      </w:r>
      <w:r w:rsidRPr="007D308E">
        <w:rPr>
          <w:rFonts w:ascii="Calibri" w:eastAsia="Calibri" w:hAnsi="Calibri" w:cs="Calibri"/>
          <w:i/>
          <w:spacing w:val="-4"/>
        </w:rPr>
        <w:t xml:space="preserve"> </w:t>
      </w:r>
      <w:r w:rsidRPr="007D308E">
        <w:rPr>
          <w:rFonts w:ascii="Calibri" w:eastAsia="Calibri" w:hAnsi="Calibri" w:cs="Calibri"/>
          <w:i/>
        </w:rPr>
        <w:t>It</w:t>
      </w:r>
      <w:r w:rsidRPr="007D308E">
        <w:rPr>
          <w:rFonts w:ascii="Calibri" w:eastAsia="Calibri" w:hAnsi="Calibri" w:cs="Calibri"/>
          <w:i/>
          <w:spacing w:val="1"/>
        </w:rPr>
        <w:t xml:space="preserve"> </w:t>
      </w:r>
      <w:r w:rsidRPr="007D308E">
        <w:rPr>
          <w:rFonts w:ascii="Calibri" w:eastAsia="Calibri" w:hAnsi="Calibri" w:cs="Calibri"/>
          <w:i/>
        </w:rPr>
        <w:t>is</w:t>
      </w:r>
      <w:r w:rsidRPr="007D308E">
        <w:rPr>
          <w:rFonts w:ascii="Calibri" w:eastAsia="Calibri" w:hAnsi="Calibri" w:cs="Calibri"/>
          <w:i/>
          <w:spacing w:val="1"/>
        </w:rPr>
        <w:t xml:space="preserve"> </w:t>
      </w:r>
      <w:r w:rsidRPr="007D308E">
        <w:rPr>
          <w:rFonts w:ascii="Calibri" w:eastAsia="Calibri" w:hAnsi="Calibri" w:cs="Calibri"/>
          <w:i/>
          <w:spacing w:val="-1"/>
        </w:rPr>
        <w:t>abou</w:t>
      </w:r>
      <w:r w:rsidRPr="007D308E">
        <w:rPr>
          <w:rFonts w:ascii="Calibri" w:eastAsia="Calibri" w:hAnsi="Calibri" w:cs="Calibri"/>
          <w:i/>
        </w:rPr>
        <w:t>t</w:t>
      </w:r>
      <w:r w:rsidRPr="007D308E">
        <w:rPr>
          <w:rFonts w:ascii="Calibri" w:eastAsia="Calibri" w:hAnsi="Calibri" w:cs="Calibri"/>
          <w:i/>
          <w:spacing w:val="1"/>
        </w:rPr>
        <w:t xml:space="preserve"> </w:t>
      </w:r>
      <w:r w:rsidRPr="007D308E">
        <w:rPr>
          <w:rFonts w:ascii="Calibri" w:eastAsia="Calibri" w:hAnsi="Calibri" w:cs="Calibri"/>
          <w:i/>
        </w:rPr>
        <w:t>y</w:t>
      </w:r>
      <w:r w:rsidRPr="007D308E">
        <w:rPr>
          <w:rFonts w:ascii="Calibri" w:eastAsia="Calibri" w:hAnsi="Calibri" w:cs="Calibri"/>
          <w:i/>
          <w:spacing w:val="-1"/>
        </w:rPr>
        <w:t>ou</w:t>
      </w:r>
      <w:r w:rsidRPr="007D308E">
        <w:rPr>
          <w:rFonts w:ascii="Calibri" w:eastAsia="Calibri" w:hAnsi="Calibri" w:cs="Calibri"/>
          <w:i/>
        </w:rPr>
        <w:t>r</w:t>
      </w:r>
      <w:r w:rsidRPr="007D308E">
        <w:rPr>
          <w:rFonts w:ascii="Calibri" w:eastAsia="Calibri" w:hAnsi="Calibri" w:cs="Calibri"/>
          <w:i/>
          <w:spacing w:val="-1"/>
        </w:rPr>
        <w:t xml:space="preserve"> </w:t>
      </w:r>
      <w:r w:rsidRPr="007D308E">
        <w:rPr>
          <w:rFonts w:ascii="Calibri" w:eastAsia="Calibri" w:hAnsi="Calibri" w:cs="Calibri"/>
          <w:i/>
          <w:spacing w:val="1"/>
        </w:rPr>
        <w:t>e</w:t>
      </w:r>
      <w:r w:rsidRPr="007D308E">
        <w:rPr>
          <w:rFonts w:ascii="Calibri" w:eastAsia="Calibri" w:hAnsi="Calibri" w:cs="Calibri"/>
          <w:i/>
          <w:spacing w:val="-1"/>
        </w:rPr>
        <w:t>xp</w:t>
      </w:r>
      <w:r w:rsidRPr="007D308E">
        <w:rPr>
          <w:rFonts w:ascii="Calibri" w:eastAsia="Calibri" w:hAnsi="Calibri" w:cs="Calibri"/>
          <w:i/>
        </w:rPr>
        <w:t>erien</w:t>
      </w:r>
      <w:r w:rsidRPr="007D308E">
        <w:rPr>
          <w:rFonts w:ascii="Calibri" w:eastAsia="Calibri" w:hAnsi="Calibri" w:cs="Calibri"/>
          <w:i/>
          <w:spacing w:val="1"/>
        </w:rPr>
        <w:t>c</w:t>
      </w:r>
      <w:r w:rsidRPr="007D308E">
        <w:rPr>
          <w:rFonts w:ascii="Calibri" w:eastAsia="Calibri" w:hAnsi="Calibri" w:cs="Calibri"/>
          <w:i/>
        </w:rPr>
        <w:t>es</w:t>
      </w:r>
      <w:r w:rsidRPr="007D308E">
        <w:rPr>
          <w:rFonts w:ascii="Calibri" w:eastAsia="Calibri" w:hAnsi="Calibri" w:cs="Calibri"/>
          <w:i/>
          <w:spacing w:val="-7"/>
        </w:rPr>
        <w:t xml:space="preserve"> </w:t>
      </w:r>
      <w:r w:rsidRPr="007D308E">
        <w:rPr>
          <w:rFonts w:ascii="Calibri" w:eastAsia="Calibri" w:hAnsi="Calibri" w:cs="Calibri"/>
          <w:i/>
          <w:spacing w:val="-1"/>
        </w:rPr>
        <w:t>o</w:t>
      </w:r>
      <w:r w:rsidRPr="007D308E">
        <w:rPr>
          <w:rFonts w:ascii="Calibri" w:eastAsia="Calibri" w:hAnsi="Calibri" w:cs="Calibri"/>
          <w:i/>
        </w:rPr>
        <w:t xml:space="preserve">f </w:t>
      </w:r>
      <w:r w:rsidRPr="007D308E">
        <w:rPr>
          <w:rFonts w:ascii="Calibri" w:eastAsia="Calibri" w:hAnsi="Calibri" w:cs="Calibri"/>
          <w:i/>
          <w:spacing w:val="1"/>
        </w:rPr>
        <w:t>c</w:t>
      </w:r>
      <w:r w:rsidRPr="007D308E">
        <w:rPr>
          <w:rFonts w:ascii="Calibri" w:eastAsia="Calibri" w:hAnsi="Calibri" w:cs="Calibri"/>
          <w:i/>
          <w:spacing w:val="-1"/>
        </w:rPr>
        <w:t>a</w:t>
      </w:r>
      <w:r w:rsidRPr="007D308E">
        <w:rPr>
          <w:rFonts w:ascii="Calibri" w:eastAsia="Calibri" w:hAnsi="Calibri" w:cs="Calibri"/>
          <w:i/>
        </w:rPr>
        <w:t>re</w:t>
      </w:r>
      <w:r w:rsidRPr="007D308E">
        <w:rPr>
          <w:rFonts w:ascii="Calibri" w:eastAsia="Calibri" w:hAnsi="Calibri" w:cs="Calibri"/>
          <w:i/>
          <w:spacing w:val="-1"/>
        </w:rPr>
        <w:t xml:space="preserve"> </w:t>
      </w:r>
      <w:r w:rsidRPr="007D308E">
        <w:rPr>
          <w:rFonts w:ascii="Calibri" w:eastAsia="Calibri" w:hAnsi="Calibri" w:cs="Calibri"/>
          <w:i/>
        </w:rPr>
        <w:t xml:space="preserve">in </w:t>
      </w:r>
      <w:r w:rsidRPr="007D308E">
        <w:rPr>
          <w:rFonts w:ascii="Calibri" w:eastAsia="Calibri" w:hAnsi="Calibri" w:cs="Calibri"/>
          <w:i/>
          <w:spacing w:val="1"/>
        </w:rPr>
        <w:t>t</w:t>
      </w:r>
      <w:r w:rsidRPr="007D308E">
        <w:rPr>
          <w:rFonts w:ascii="Calibri" w:eastAsia="Calibri" w:hAnsi="Calibri" w:cs="Calibri"/>
          <w:i/>
          <w:spacing w:val="-1"/>
        </w:rPr>
        <w:t>h</w:t>
      </w:r>
      <w:r w:rsidRPr="007D308E">
        <w:rPr>
          <w:rFonts w:ascii="Calibri" w:eastAsia="Calibri" w:hAnsi="Calibri" w:cs="Calibri"/>
          <w:i/>
        </w:rPr>
        <w:t xml:space="preserve">is </w:t>
      </w:r>
      <w:r w:rsidRPr="007D308E">
        <w:rPr>
          <w:rFonts w:ascii="Calibri" w:eastAsia="Calibri" w:hAnsi="Calibri" w:cs="Calibri"/>
          <w:i/>
          <w:spacing w:val="-2"/>
        </w:rPr>
        <w:t>s</w:t>
      </w:r>
      <w:r w:rsidRPr="007D308E">
        <w:rPr>
          <w:rFonts w:ascii="Calibri" w:eastAsia="Calibri" w:hAnsi="Calibri" w:cs="Calibri"/>
          <w:i/>
        </w:rPr>
        <w:t>er</w:t>
      </w:r>
      <w:r w:rsidRPr="007D308E">
        <w:rPr>
          <w:rFonts w:ascii="Calibri" w:eastAsia="Calibri" w:hAnsi="Calibri" w:cs="Calibri"/>
          <w:i/>
          <w:spacing w:val="1"/>
        </w:rPr>
        <w:t>v</w:t>
      </w:r>
      <w:r w:rsidRPr="007D308E">
        <w:rPr>
          <w:rFonts w:ascii="Calibri" w:eastAsia="Calibri" w:hAnsi="Calibri" w:cs="Calibri"/>
          <w:i/>
        </w:rPr>
        <w:t>i</w:t>
      </w:r>
      <w:r w:rsidRPr="007D308E">
        <w:rPr>
          <w:rFonts w:ascii="Calibri" w:eastAsia="Calibri" w:hAnsi="Calibri" w:cs="Calibri"/>
          <w:i/>
          <w:spacing w:val="-1"/>
        </w:rPr>
        <w:t>c</w:t>
      </w:r>
      <w:r w:rsidRPr="007D308E">
        <w:rPr>
          <w:rFonts w:ascii="Calibri" w:eastAsia="Calibri" w:hAnsi="Calibri" w:cs="Calibri"/>
          <w:i/>
        </w:rPr>
        <w:t>e.</w:t>
      </w:r>
      <w:r w:rsidRPr="007D308E">
        <w:rPr>
          <w:rFonts w:ascii="Calibri" w:eastAsia="Calibri" w:hAnsi="Calibri" w:cs="Calibri"/>
          <w:i/>
          <w:spacing w:val="3"/>
        </w:rPr>
        <w:t xml:space="preserve"> </w:t>
      </w:r>
      <w:r w:rsidRPr="007D308E">
        <w:rPr>
          <w:rFonts w:ascii="Calibri" w:eastAsia="Calibri" w:hAnsi="Calibri" w:cs="Calibri"/>
          <w:i/>
          <w:spacing w:val="-1"/>
        </w:rPr>
        <w:t>B</w:t>
      </w:r>
      <w:r w:rsidRPr="007D308E">
        <w:rPr>
          <w:rFonts w:ascii="Calibri" w:eastAsia="Calibri" w:hAnsi="Calibri" w:cs="Calibri"/>
          <w:i/>
        </w:rPr>
        <w:t xml:space="preserve">y </w:t>
      </w:r>
      <w:r w:rsidRPr="007D308E">
        <w:rPr>
          <w:rFonts w:ascii="Calibri" w:eastAsia="Calibri" w:hAnsi="Calibri" w:cs="Calibri"/>
          <w:i/>
          <w:spacing w:val="1"/>
        </w:rPr>
        <w:t>c</w:t>
      </w:r>
      <w:r w:rsidRPr="007D308E">
        <w:rPr>
          <w:rFonts w:ascii="Calibri" w:eastAsia="Calibri" w:hAnsi="Calibri" w:cs="Calibri"/>
          <w:i/>
          <w:spacing w:val="-1"/>
        </w:rPr>
        <w:t>o</w:t>
      </w:r>
      <w:r w:rsidRPr="007D308E">
        <w:rPr>
          <w:rFonts w:ascii="Calibri" w:eastAsia="Calibri" w:hAnsi="Calibri" w:cs="Calibri"/>
          <w:i/>
        </w:rPr>
        <w:t>m</w:t>
      </w:r>
      <w:r w:rsidRPr="007D308E">
        <w:rPr>
          <w:rFonts w:ascii="Calibri" w:eastAsia="Calibri" w:hAnsi="Calibri" w:cs="Calibri"/>
          <w:i/>
          <w:spacing w:val="-1"/>
        </w:rPr>
        <w:t>p</w:t>
      </w:r>
      <w:r w:rsidRPr="007D308E">
        <w:rPr>
          <w:rFonts w:ascii="Calibri" w:eastAsia="Calibri" w:hAnsi="Calibri" w:cs="Calibri"/>
          <w:i/>
        </w:rPr>
        <w:t>le</w:t>
      </w:r>
      <w:r w:rsidRPr="007D308E">
        <w:rPr>
          <w:rFonts w:ascii="Calibri" w:eastAsia="Calibri" w:hAnsi="Calibri" w:cs="Calibri"/>
          <w:i/>
          <w:spacing w:val="2"/>
        </w:rPr>
        <w:t>t</w:t>
      </w:r>
      <w:r w:rsidRPr="007D308E">
        <w:rPr>
          <w:rFonts w:ascii="Calibri" w:eastAsia="Calibri" w:hAnsi="Calibri" w:cs="Calibri"/>
          <w:i/>
        </w:rPr>
        <w:t>i</w:t>
      </w:r>
      <w:r w:rsidRPr="007D308E">
        <w:rPr>
          <w:rFonts w:ascii="Calibri" w:eastAsia="Calibri" w:hAnsi="Calibri" w:cs="Calibri"/>
          <w:i/>
          <w:spacing w:val="-1"/>
        </w:rPr>
        <w:t>n</w:t>
      </w:r>
      <w:r w:rsidRPr="007D308E">
        <w:rPr>
          <w:rFonts w:ascii="Calibri" w:eastAsia="Calibri" w:hAnsi="Calibri" w:cs="Calibri"/>
          <w:i/>
        </w:rPr>
        <w:t xml:space="preserve">g </w:t>
      </w:r>
      <w:r w:rsidRPr="007D308E">
        <w:rPr>
          <w:rFonts w:ascii="Calibri" w:eastAsia="Calibri" w:hAnsi="Calibri" w:cs="Calibri"/>
          <w:i/>
          <w:spacing w:val="1"/>
        </w:rPr>
        <w:t>t</w:t>
      </w:r>
      <w:r w:rsidRPr="007D308E">
        <w:rPr>
          <w:rFonts w:ascii="Calibri" w:eastAsia="Calibri" w:hAnsi="Calibri" w:cs="Calibri"/>
          <w:i/>
          <w:spacing w:val="-1"/>
        </w:rPr>
        <w:t>h</w:t>
      </w:r>
      <w:r w:rsidRPr="007D308E">
        <w:rPr>
          <w:rFonts w:ascii="Calibri" w:eastAsia="Calibri" w:hAnsi="Calibri" w:cs="Calibri"/>
          <w:i/>
        </w:rPr>
        <w:t>e</w:t>
      </w:r>
      <w:r w:rsidRPr="007D308E">
        <w:rPr>
          <w:rFonts w:ascii="Calibri" w:eastAsia="Calibri" w:hAnsi="Calibri" w:cs="Calibri"/>
          <w:i/>
          <w:spacing w:val="1"/>
        </w:rPr>
        <w:t xml:space="preserve"> </w:t>
      </w:r>
      <w:r w:rsidRPr="007D308E">
        <w:rPr>
          <w:rFonts w:ascii="Calibri" w:eastAsia="Calibri" w:hAnsi="Calibri" w:cs="Calibri"/>
          <w:i/>
        </w:rPr>
        <w:t>s</w:t>
      </w:r>
      <w:r w:rsidRPr="007D308E">
        <w:rPr>
          <w:rFonts w:ascii="Calibri" w:eastAsia="Calibri" w:hAnsi="Calibri" w:cs="Calibri"/>
          <w:i/>
          <w:spacing w:val="-1"/>
        </w:rPr>
        <w:t>u</w:t>
      </w:r>
      <w:r w:rsidRPr="007D308E">
        <w:rPr>
          <w:rFonts w:ascii="Calibri" w:eastAsia="Calibri" w:hAnsi="Calibri" w:cs="Calibri"/>
          <w:i/>
        </w:rPr>
        <w:t>rvey</w:t>
      </w:r>
      <w:r w:rsidRPr="007D308E">
        <w:rPr>
          <w:rFonts w:ascii="Calibri" w:eastAsia="Calibri" w:hAnsi="Calibri" w:cs="Calibri"/>
          <w:i/>
          <w:spacing w:val="-1"/>
        </w:rPr>
        <w:t xml:space="preserve"> </w:t>
      </w:r>
      <w:r w:rsidRPr="007D308E">
        <w:rPr>
          <w:rFonts w:ascii="Calibri" w:eastAsia="Calibri" w:hAnsi="Calibri" w:cs="Calibri"/>
          <w:i/>
        </w:rPr>
        <w:t>y</w:t>
      </w:r>
      <w:r w:rsidRPr="007D308E">
        <w:rPr>
          <w:rFonts w:ascii="Calibri" w:eastAsia="Calibri" w:hAnsi="Calibri" w:cs="Calibri"/>
          <w:i/>
          <w:spacing w:val="-1"/>
        </w:rPr>
        <w:t>o</w:t>
      </w:r>
      <w:r w:rsidRPr="007D308E">
        <w:rPr>
          <w:rFonts w:ascii="Calibri" w:eastAsia="Calibri" w:hAnsi="Calibri" w:cs="Calibri"/>
          <w:i/>
        </w:rPr>
        <w:t xml:space="preserve">u </w:t>
      </w:r>
      <w:r w:rsidRPr="007D308E">
        <w:rPr>
          <w:rFonts w:ascii="Calibri" w:eastAsia="Calibri" w:hAnsi="Calibri" w:cs="Calibri"/>
          <w:i/>
          <w:spacing w:val="1"/>
        </w:rPr>
        <w:t>c</w:t>
      </w:r>
      <w:r w:rsidRPr="007D308E">
        <w:rPr>
          <w:rFonts w:ascii="Calibri" w:eastAsia="Calibri" w:hAnsi="Calibri" w:cs="Calibri"/>
          <w:i/>
          <w:spacing w:val="-1"/>
        </w:rPr>
        <w:t>a</w:t>
      </w:r>
      <w:r w:rsidRPr="007D308E">
        <w:rPr>
          <w:rFonts w:ascii="Calibri" w:eastAsia="Calibri" w:hAnsi="Calibri" w:cs="Calibri"/>
          <w:i/>
        </w:rPr>
        <w:t xml:space="preserve">n </w:t>
      </w:r>
      <w:r w:rsidRPr="007D308E">
        <w:rPr>
          <w:rFonts w:ascii="Calibri" w:eastAsia="Calibri" w:hAnsi="Calibri" w:cs="Calibri"/>
          <w:i/>
          <w:spacing w:val="-1"/>
        </w:rPr>
        <w:t>p</w:t>
      </w:r>
      <w:r w:rsidRPr="007D308E">
        <w:rPr>
          <w:rFonts w:ascii="Calibri" w:eastAsia="Calibri" w:hAnsi="Calibri" w:cs="Calibri"/>
          <w:i/>
        </w:rPr>
        <w:t>r</w:t>
      </w:r>
      <w:r w:rsidRPr="007D308E">
        <w:rPr>
          <w:rFonts w:ascii="Calibri" w:eastAsia="Calibri" w:hAnsi="Calibri" w:cs="Calibri"/>
          <w:i/>
          <w:spacing w:val="-1"/>
        </w:rPr>
        <w:t>o</w:t>
      </w:r>
      <w:r w:rsidRPr="007D308E">
        <w:rPr>
          <w:rFonts w:ascii="Calibri" w:eastAsia="Calibri" w:hAnsi="Calibri" w:cs="Calibri"/>
          <w:i/>
          <w:spacing w:val="1"/>
        </w:rPr>
        <w:t>v</w:t>
      </w:r>
      <w:r w:rsidRPr="007D308E">
        <w:rPr>
          <w:rFonts w:ascii="Calibri" w:eastAsia="Calibri" w:hAnsi="Calibri" w:cs="Calibri"/>
          <w:i/>
        </w:rPr>
        <w:t>i</w:t>
      </w:r>
      <w:r w:rsidRPr="007D308E">
        <w:rPr>
          <w:rFonts w:ascii="Calibri" w:eastAsia="Calibri" w:hAnsi="Calibri" w:cs="Calibri"/>
          <w:i/>
          <w:spacing w:val="-1"/>
        </w:rPr>
        <w:t>d</w:t>
      </w:r>
      <w:r w:rsidRPr="007D308E">
        <w:rPr>
          <w:rFonts w:ascii="Calibri" w:eastAsia="Calibri" w:hAnsi="Calibri" w:cs="Calibri"/>
          <w:i/>
        </w:rPr>
        <w:t>e</w:t>
      </w:r>
      <w:r w:rsidRPr="007D308E">
        <w:rPr>
          <w:rFonts w:ascii="Calibri" w:eastAsia="Calibri" w:hAnsi="Calibri" w:cs="Calibri"/>
          <w:i/>
          <w:spacing w:val="1"/>
        </w:rPr>
        <w:t xml:space="preserve"> f</w:t>
      </w:r>
      <w:r w:rsidRPr="007D308E">
        <w:rPr>
          <w:rFonts w:ascii="Calibri" w:eastAsia="Calibri" w:hAnsi="Calibri" w:cs="Calibri"/>
          <w:i/>
        </w:rPr>
        <w:t>e</w:t>
      </w:r>
      <w:r w:rsidRPr="007D308E">
        <w:rPr>
          <w:rFonts w:ascii="Calibri" w:eastAsia="Calibri" w:hAnsi="Calibri" w:cs="Calibri"/>
          <w:i/>
          <w:spacing w:val="1"/>
        </w:rPr>
        <w:t>e</w:t>
      </w:r>
      <w:r w:rsidRPr="007D308E">
        <w:rPr>
          <w:rFonts w:ascii="Calibri" w:eastAsia="Calibri" w:hAnsi="Calibri" w:cs="Calibri"/>
          <w:i/>
          <w:spacing w:val="-1"/>
        </w:rPr>
        <w:t>dba</w:t>
      </w:r>
      <w:r w:rsidRPr="007D308E">
        <w:rPr>
          <w:rFonts w:ascii="Calibri" w:eastAsia="Calibri" w:hAnsi="Calibri" w:cs="Calibri"/>
          <w:i/>
          <w:spacing w:val="1"/>
        </w:rPr>
        <w:t>c</w:t>
      </w:r>
      <w:r w:rsidRPr="007D308E">
        <w:rPr>
          <w:rFonts w:ascii="Calibri" w:eastAsia="Calibri" w:hAnsi="Calibri" w:cs="Calibri"/>
          <w:i/>
        </w:rPr>
        <w:t xml:space="preserve">k </w:t>
      </w:r>
      <w:r w:rsidRPr="007D308E">
        <w:rPr>
          <w:rFonts w:ascii="Calibri" w:eastAsia="Calibri" w:hAnsi="Calibri" w:cs="Calibri"/>
          <w:i/>
          <w:spacing w:val="-1"/>
        </w:rPr>
        <w:t>o</w:t>
      </w:r>
      <w:r w:rsidRPr="007D308E">
        <w:rPr>
          <w:rFonts w:ascii="Calibri" w:eastAsia="Calibri" w:hAnsi="Calibri" w:cs="Calibri"/>
          <w:i/>
        </w:rPr>
        <w:t xml:space="preserve">n </w:t>
      </w:r>
      <w:r w:rsidRPr="007D308E">
        <w:rPr>
          <w:rFonts w:ascii="Calibri" w:eastAsia="Calibri" w:hAnsi="Calibri" w:cs="Calibri"/>
          <w:i/>
          <w:spacing w:val="-1"/>
        </w:rPr>
        <w:t>wha</w:t>
      </w:r>
      <w:r w:rsidRPr="007D308E">
        <w:rPr>
          <w:rFonts w:ascii="Calibri" w:eastAsia="Calibri" w:hAnsi="Calibri" w:cs="Calibri"/>
          <w:i/>
          <w:spacing w:val="1"/>
        </w:rPr>
        <w:t>t</w:t>
      </w:r>
      <w:r w:rsidRPr="007D308E">
        <w:rPr>
          <w:rFonts w:ascii="Calibri" w:eastAsia="Calibri" w:hAnsi="Calibri" w:cs="Calibri"/>
          <w:i/>
        </w:rPr>
        <w:t>’s</w:t>
      </w:r>
      <w:r w:rsidRPr="007D308E">
        <w:rPr>
          <w:rFonts w:ascii="Calibri" w:eastAsia="Calibri" w:hAnsi="Calibri" w:cs="Calibri"/>
          <w:i/>
          <w:spacing w:val="1"/>
        </w:rPr>
        <w:t xml:space="preserve"> b</w:t>
      </w:r>
      <w:r w:rsidRPr="007D308E">
        <w:rPr>
          <w:rFonts w:ascii="Calibri" w:eastAsia="Calibri" w:hAnsi="Calibri" w:cs="Calibri"/>
          <w:i/>
        </w:rPr>
        <w:t>e</w:t>
      </w:r>
      <w:r w:rsidRPr="007D308E">
        <w:rPr>
          <w:rFonts w:ascii="Calibri" w:eastAsia="Calibri" w:hAnsi="Calibri" w:cs="Calibri"/>
          <w:i/>
          <w:spacing w:val="1"/>
        </w:rPr>
        <w:t>e</w:t>
      </w:r>
      <w:r w:rsidRPr="007D308E">
        <w:rPr>
          <w:rFonts w:ascii="Calibri" w:eastAsia="Calibri" w:hAnsi="Calibri" w:cs="Calibri"/>
          <w:i/>
        </w:rPr>
        <w:t xml:space="preserve">n </w:t>
      </w:r>
      <w:r w:rsidRPr="007D308E">
        <w:rPr>
          <w:rFonts w:ascii="Calibri" w:eastAsia="Calibri" w:hAnsi="Calibri" w:cs="Calibri"/>
          <w:i/>
          <w:spacing w:val="-1"/>
        </w:rPr>
        <w:t>goo</w:t>
      </w:r>
      <w:r w:rsidRPr="007D308E">
        <w:rPr>
          <w:rFonts w:ascii="Calibri" w:eastAsia="Calibri" w:hAnsi="Calibri" w:cs="Calibri"/>
          <w:i/>
        </w:rPr>
        <w:t xml:space="preserve">d </w:t>
      </w:r>
      <w:r w:rsidRPr="007D308E">
        <w:rPr>
          <w:rFonts w:ascii="Calibri" w:eastAsia="Calibri" w:hAnsi="Calibri" w:cs="Calibri"/>
          <w:i/>
          <w:spacing w:val="-1"/>
        </w:rPr>
        <w:t>a</w:t>
      </w:r>
      <w:r w:rsidRPr="007D308E">
        <w:rPr>
          <w:rFonts w:ascii="Calibri" w:eastAsia="Calibri" w:hAnsi="Calibri" w:cs="Calibri"/>
          <w:i/>
          <w:spacing w:val="1"/>
        </w:rPr>
        <w:t>n</w:t>
      </w:r>
      <w:r w:rsidRPr="007D308E">
        <w:rPr>
          <w:rFonts w:ascii="Calibri" w:eastAsia="Calibri" w:hAnsi="Calibri" w:cs="Calibri"/>
          <w:i/>
        </w:rPr>
        <w:t xml:space="preserve">d </w:t>
      </w:r>
      <w:r w:rsidRPr="007D308E">
        <w:rPr>
          <w:rFonts w:ascii="Calibri" w:eastAsia="Calibri" w:hAnsi="Calibri" w:cs="Calibri"/>
          <w:i/>
          <w:spacing w:val="-1"/>
        </w:rPr>
        <w:t>w</w:t>
      </w:r>
      <w:r w:rsidRPr="007D308E">
        <w:rPr>
          <w:rFonts w:ascii="Calibri" w:eastAsia="Calibri" w:hAnsi="Calibri" w:cs="Calibri"/>
          <w:i/>
          <w:spacing w:val="1"/>
        </w:rPr>
        <w:t>h</w:t>
      </w:r>
      <w:r w:rsidRPr="007D308E">
        <w:rPr>
          <w:rFonts w:ascii="Calibri" w:eastAsia="Calibri" w:hAnsi="Calibri" w:cs="Calibri"/>
          <w:i/>
          <w:spacing w:val="-1"/>
        </w:rPr>
        <w:t>a</w:t>
      </w:r>
      <w:r w:rsidRPr="007D308E">
        <w:rPr>
          <w:rFonts w:ascii="Calibri" w:eastAsia="Calibri" w:hAnsi="Calibri" w:cs="Calibri"/>
          <w:i/>
          <w:spacing w:val="1"/>
        </w:rPr>
        <w:t>t</w:t>
      </w:r>
      <w:r w:rsidRPr="007D308E">
        <w:rPr>
          <w:rFonts w:ascii="Calibri" w:eastAsia="Calibri" w:hAnsi="Calibri" w:cs="Calibri"/>
          <w:i/>
        </w:rPr>
        <w:t>’s</w:t>
      </w:r>
      <w:r w:rsidRPr="007D308E">
        <w:rPr>
          <w:rFonts w:ascii="Calibri" w:eastAsia="Calibri" w:hAnsi="Calibri" w:cs="Calibri"/>
          <w:i/>
          <w:spacing w:val="1"/>
        </w:rPr>
        <w:t xml:space="preserve"> </w:t>
      </w:r>
      <w:r w:rsidRPr="007D308E">
        <w:rPr>
          <w:rFonts w:ascii="Calibri" w:eastAsia="Calibri" w:hAnsi="Calibri" w:cs="Calibri"/>
          <w:i/>
          <w:spacing w:val="-1"/>
        </w:rPr>
        <w:t>no</w:t>
      </w:r>
      <w:r w:rsidRPr="007D308E">
        <w:rPr>
          <w:rFonts w:ascii="Calibri" w:eastAsia="Calibri" w:hAnsi="Calibri" w:cs="Calibri"/>
          <w:i/>
        </w:rPr>
        <w:t>t</w:t>
      </w:r>
      <w:r w:rsidRPr="007D308E">
        <w:rPr>
          <w:rFonts w:ascii="Calibri" w:eastAsia="Calibri" w:hAnsi="Calibri" w:cs="Calibri"/>
          <w:i/>
          <w:spacing w:val="2"/>
        </w:rPr>
        <w:t xml:space="preserve"> </w:t>
      </w:r>
      <w:r w:rsidRPr="007D308E">
        <w:rPr>
          <w:rFonts w:ascii="Calibri" w:eastAsia="Calibri" w:hAnsi="Calibri" w:cs="Calibri"/>
          <w:i/>
          <w:spacing w:val="-1"/>
        </w:rPr>
        <w:t>b</w:t>
      </w:r>
      <w:r w:rsidRPr="007D308E">
        <w:rPr>
          <w:rFonts w:ascii="Calibri" w:eastAsia="Calibri" w:hAnsi="Calibri" w:cs="Calibri"/>
          <w:i/>
        </w:rPr>
        <w:t>e</w:t>
      </w:r>
      <w:r w:rsidRPr="007D308E">
        <w:rPr>
          <w:rFonts w:ascii="Calibri" w:eastAsia="Calibri" w:hAnsi="Calibri" w:cs="Calibri"/>
          <w:i/>
          <w:spacing w:val="1"/>
        </w:rPr>
        <w:t>e</w:t>
      </w:r>
      <w:r w:rsidRPr="007D308E">
        <w:rPr>
          <w:rFonts w:ascii="Calibri" w:eastAsia="Calibri" w:hAnsi="Calibri" w:cs="Calibri"/>
          <w:i/>
        </w:rPr>
        <w:t>n so g</w:t>
      </w:r>
      <w:r w:rsidRPr="007D308E">
        <w:rPr>
          <w:rFonts w:ascii="Calibri" w:eastAsia="Calibri" w:hAnsi="Calibri" w:cs="Calibri"/>
          <w:i/>
          <w:spacing w:val="-1"/>
        </w:rPr>
        <w:t>oo</w:t>
      </w:r>
      <w:r w:rsidRPr="007D308E">
        <w:rPr>
          <w:rFonts w:ascii="Calibri" w:eastAsia="Calibri" w:hAnsi="Calibri" w:cs="Calibri"/>
          <w:i/>
        </w:rPr>
        <w:t xml:space="preserve">d </w:t>
      </w:r>
      <w:r w:rsidRPr="007D308E">
        <w:rPr>
          <w:rFonts w:ascii="Calibri" w:eastAsia="Calibri" w:hAnsi="Calibri" w:cs="Calibri"/>
          <w:i/>
          <w:spacing w:val="-1"/>
        </w:rPr>
        <w:t>ab</w:t>
      </w:r>
      <w:r w:rsidRPr="007D308E">
        <w:rPr>
          <w:rFonts w:ascii="Calibri" w:eastAsia="Calibri" w:hAnsi="Calibri" w:cs="Calibri"/>
          <w:i/>
          <w:spacing w:val="1"/>
        </w:rPr>
        <w:t>o</w:t>
      </w:r>
      <w:r w:rsidRPr="007D308E">
        <w:rPr>
          <w:rFonts w:ascii="Calibri" w:eastAsia="Calibri" w:hAnsi="Calibri" w:cs="Calibri"/>
          <w:i/>
          <w:spacing w:val="-1"/>
        </w:rPr>
        <w:t>u</w:t>
      </w:r>
      <w:r w:rsidRPr="007D308E">
        <w:rPr>
          <w:rFonts w:ascii="Calibri" w:eastAsia="Calibri" w:hAnsi="Calibri" w:cs="Calibri"/>
          <w:i/>
        </w:rPr>
        <w:t>t</w:t>
      </w:r>
      <w:r w:rsidRPr="007D308E">
        <w:rPr>
          <w:rFonts w:ascii="Calibri" w:eastAsia="Calibri" w:hAnsi="Calibri" w:cs="Calibri"/>
          <w:i/>
          <w:spacing w:val="1"/>
        </w:rPr>
        <w:t xml:space="preserve"> </w:t>
      </w:r>
      <w:r w:rsidRPr="007D308E">
        <w:rPr>
          <w:rFonts w:ascii="Calibri" w:eastAsia="Calibri" w:hAnsi="Calibri" w:cs="Calibri"/>
          <w:i/>
        </w:rPr>
        <w:t>y</w:t>
      </w:r>
      <w:r w:rsidRPr="007D308E">
        <w:rPr>
          <w:rFonts w:ascii="Calibri" w:eastAsia="Calibri" w:hAnsi="Calibri" w:cs="Calibri"/>
          <w:i/>
          <w:spacing w:val="-1"/>
        </w:rPr>
        <w:t>ou</w:t>
      </w:r>
      <w:r w:rsidRPr="007D308E">
        <w:rPr>
          <w:rFonts w:ascii="Calibri" w:eastAsia="Calibri" w:hAnsi="Calibri" w:cs="Calibri"/>
          <w:i/>
        </w:rPr>
        <w:t>r</w:t>
      </w:r>
      <w:r w:rsidRPr="007D308E">
        <w:rPr>
          <w:rFonts w:ascii="Calibri" w:eastAsia="Calibri" w:hAnsi="Calibri" w:cs="Calibri"/>
          <w:i/>
          <w:spacing w:val="-1"/>
        </w:rPr>
        <w:t xml:space="preserve"> </w:t>
      </w:r>
      <w:r w:rsidRPr="007D308E">
        <w:rPr>
          <w:rFonts w:ascii="Calibri" w:eastAsia="Calibri" w:hAnsi="Calibri" w:cs="Calibri"/>
          <w:i/>
          <w:spacing w:val="1"/>
        </w:rPr>
        <w:t>e</w:t>
      </w:r>
      <w:r w:rsidRPr="007D308E">
        <w:rPr>
          <w:rFonts w:ascii="Calibri" w:eastAsia="Calibri" w:hAnsi="Calibri" w:cs="Calibri"/>
          <w:i/>
          <w:spacing w:val="-1"/>
        </w:rPr>
        <w:t>xp</w:t>
      </w:r>
      <w:r w:rsidRPr="007D308E">
        <w:rPr>
          <w:rFonts w:ascii="Calibri" w:eastAsia="Calibri" w:hAnsi="Calibri" w:cs="Calibri"/>
          <w:i/>
        </w:rPr>
        <w:t>erien</w:t>
      </w:r>
      <w:r w:rsidRPr="007D308E">
        <w:rPr>
          <w:rFonts w:ascii="Calibri" w:eastAsia="Calibri" w:hAnsi="Calibri" w:cs="Calibri"/>
          <w:i/>
          <w:spacing w:val="1"/>
        </w:rPr>
        <w:t>c</w:t>
      </w:r>
      <w:r w:rsidRPr="007D308E">
        <w:rPr>
          <w:rFonts w:ascii="Calibri" w:eastAsia="Calibri" w:hAnsi="Calibri" w:cs="Calibri"/>
          <w:i/>
        </w:rPr>
        <w:t>e.</w:t>
      </w:r>
      <w:r w:rsidRPr="007D308E">
        <w:rPr>
          <w:rFonts w:ascii="Calibri" w:eastAsia="Calibri" w:hAnsi="Calibri" w:cs="Calibri"/>
          <w:i/>
          <w:spacing w:val="-7"/>
        </w:rPr>
        <w:t xml:space="preserve"> </w:t>
      </w:r>
      <w:r w:rsidRPr="007D308E">
        <w:rPr>
          <w:rFonts w:ascii="Calibri" w:eastAsia="Calibri" w:hAnsi="Calibri" w:cs="Calibri"/>
          <w:i/>
        </w:rPr>
        <w:t>Y</w:t>
      </w:r>
      <w:r w:rsidRPr="007D308E">
        <w:rPr>
          <w:rFonts w:ascii="Calibri" w:eastAsia="Calibri" w:hAnsi="Calibri" w:cs="Calibri"/>
          <w:i/>
          <w:spacing w:val="-1"/>
        </w:rPr>
        <w:t>ou</w:t>
      </w:r>
      <w:r w:rsidRPr="007D308E">
        <w:rPr>
          <w:rFonts w:ascii="Calibri" w:eastAsia="Calibri" w:hAnsi="Calibri" w:cs="Calibri"/>
          <w:i/>
        </w:rPr>
        <w:t>r</w:t>
      </w:r>
      <w:r w:rsidRPr="007D308E">
        <w:rPr>
          <w:rFonts w:ascii="Calibri" w:eastAsia="Calibri" w:hAnsi="Calibri" w:cs="Calibri"/>
          <w:i/>
          <w:spacing w:val="-1"/>
        </w:rPr>
        <w:t xml:space="preserve"> </w:t>
      </w:r>
      <w:r w:rsidRPr="007D308E">
        <w:rPr>
          <w:rFonts w:ascii="Calibri" w:eastAsia="Calibri" w:hAnsi="Calibri" w:cs="Calibri"/>
          <w:i/>
          <w:spacing w:val="1"/>
        </w:rPr>
        <w:t>e</w:t>
      </w:r>
      <w:r w:rsidRPr="007D308E">
        <w:rPr>
          <w:rFonts w:ascii="Calibri" w:eastAsia="Calibri" w:hAnsi="Calibri" w:cs="Calibri"/>
          <w:i/>
          <w:spacing w:val="-1"/>
        </w:rPr>
        <w:t>xp</w:t>
      </w:r>
      <w:r w:rsidRPr="007D308E">
        <w:rPr>
          <w:rFonts w:ascii="Calibri" w:eastAsia="Calibri" w:hAnsi="Calibri" w:cs="Calibri"/>
          <w:i/>
        </w:rPr>
        <w:t>erien</w:t>
      </w:r>
      <w:r w:rsidRPr="007D308E">
        <w:rPr>
          <w:rFonts w:ascii="Calibri" w:eastAsia="Calibri" w:hAnsi="Calibri" w:cs="Calibri"/>
          <w:i/>
          <w:spacing w:val="1"/>
        </w:rPr>
        <w:t>c</w:t>
      </w:r>
      <w:r w:rsidRPr="007D308E">
        <w:rPr>
          <w:rFonts w:ascii="Calibri" w:eastAsia="Calibri" w:hAnsi="Calibri" w:cs="Calibri"/>
          <w:i/>
        </w:rPr>
        <w:t>es</w:t>
      </w:r>
      <w:r w:rsidRPr="007D308E">
        <w:rPr>
          <w:rFonts w:ascii="Calibri" w:eastAsia="Calibri" w:hAnsi="Calibri" w:cs="Calibri"/>
          <w:i/>
          <w:spacing w:val="-7"/>
        </w:rPr>
        <w:t xml:space="preserve"> </w:t>
      </w:r>
      <w:r w:rsidRPr="007D308E">
        <w:rPr>
          <w:rFonts w:ascii="Calibri" w:eastAsia="Calibri" w:hAnsi="Calibri" w:cs="Calibri"/>
          <w:i/>
          <w:spacing w:val="-1"/>
        </w:rPr>
        <w:t>a</w:t>
      </w:r>
      <w:r w:rsidRPr="007D308E">
        <w:rPr>
          <w:rFonts w:ascii="Calibri" w:eastAsia="Calibri" w:hAnsi="Calibri" w:cs="Calibri"/>
          <w:i/>
        </w:rPr>
        <w:t>re</w:t>
      </w:r>
      <w:r w:rsidRPr="007D308E">
        <w:rPr>
          <w:rFonts w:ascii="Calibri" w:eastAsia="Calibri" w:hAnsi="Calibri" w:cs="Calibri"/>
          <w:i/>
          <w:spacing w:val="-1"/>
        </w:rPr>
        <w:t xml:space="preserve"> </w:t>
      </w:r>
      <w:r w:rsidRPr="007D308E">
        <w:rPr>
          <w:rFonts w:ascii="Calibri" w:eastAsia="Calibri" w:hAnsi="Calibri" w:cs="Calibri"/>
          <w:i/>
        </w:rPr>
        <w:t>im</w:t>
      </w:r>
      <w:r w:rsidRPr="007D308E">
        <w:rPr>
          <w:rFonts w:ascii="Calibri" w:eastAsia="Calibri" w:hAnsi="Calibri" w:cs="Calibri"/>
          <w:i/>
          <w:spacing w:val="-1"/>
        </w:rPr>
        <w:t>p</w:t>
      </w:r>
      <w:r w:rsidRPr="007D308E">
        <w:rPr>
          <w:rFonts w:ascii="Calibri" w:eastAsia="Calibri" w:hAnsi="Calibri" w:cs="Calibri"/>
          <w:i/>
          <w:spacing w:val="1"/>
        </w:rPr>
        <w:t>o</w:t>
      </w:r>
      <w:r w:rsidRPr="007D308E">
        <w:rPr>
          <w:rFonts w:ascii="Calibri" w:eastAsia="Calibri" w:hAnsi="Calibri" w:cs="Calibri"/>
          <w:i/>
        </w:rPr>
        <w:t>rta</w:t>
      </w:r>
      <w:r w:rsidRPr="007D308E">
        <w:rPr>
          <w:rFonts w:ascii="Calibri" w:eastAsia="Calibri" w:hAnsi="Calibri" w:cs="Calibri"/>
          <w:i/>
          <w:spacing w:val="-1"/>
        </w:rPr>
        <w:t>n</w:t>
      </w:r>
      <w:r w:rsidRPr="007D308E">
        <w:rPr>
          <w:rFonts w:ascii="Calibri" w:eastAsia="Calibri" w:hAnsi="Calibri" w:cs="Calibri"/>
          <w:i/>
          <w:spacing w:val="1"/>
        </w:rPr>
        <w:t>t</w:t>
      </w:r>
      <w:r w:rsidRPr="007D308E">
        <w:rPr>
          <w:rFonts w:ascii="Calibri" w:eastAsia="Calibri" w:hAnsi="Calibri" w:cs="Calibri"/>
          <w:i/>
        </w:rPr>
        <w:t>.</w:t>
      </w:r>
      <w:r w:rsidRPr="007D308E">
        <w:rPr>
          <w:rFonts w:ascii="Calibri" w:eastAsia="Calibri" w:hAnsi="Calibri" w:cs="Calibri"/>
          <w:i/>
          <w:spacing w:val="4"/>
        </w:rPr>
        <w:t xml:space="preserve"> </w:t>
      </w:r>
      <w:r w:rsidRPr="007D308E">
        <w:rPr>
          <w:rFonts w:ascii="Calibri" w:eastAsia="Calibri" w:hAnsi="Calibri" w:cs="Calibri"/>
          <w:i/>
        </w:rPr>
        <w:t>T</w:t>
      </w:r>
      <w:r w:rsidRPr="007D308E">
        <w:rPr>
          <w:rFonts w:ascii="Calibri" w:eastAsia="Calibri" w:hAnsi="Calibri" w:cs="Calibri"/>
          <w:i/>
          <w:spacing w:val="-1"/>
        </w:rPr>
        <w:t>h</w:t>
      </w:r>
      <w:r w:rsidRPr="007D308E">
        <w:rPr>
          <w:rFonts w:ascii="Calibri" w:eastAsia="Calibri" w:hAnsi="Calibri" w:cs="Calibri"/>
          <w:i/>
        </w:rPr>
        <w:t>e i</w:t>
      </w:r>
      <w:r w:rsidRPr="007D308E">
        <w:rPr>
          <w:rFonts w:ascii="Calibri" w:eastAsia="Calibri" w:hAnsi="Calibri" w:cs="Calibri"/>
          <w:i/>
          <w:spacing w:val="-1"/>
        </w:rPr>
        <w:t>n</w:t>
      </w:r>
      <w:r w:rsidRPr="007D308E">
        <w:rPr>
          <w:rFonts w:ascii="Calibri" w:eastAsia="Calibri" w:hAnsi="Calibri" w:cs="Calibri"/>
          <w:i/>
          <w:spacing w:val="1"/>
        </w:rPr>
        <w:t>f</w:t>
      </w:r>
      <w:r w:rsidRPr="007D308E">
        <w:rPr>
          <w:rFonts w:ascii="Calibri" w:eastAsia="Calibri" w:hAnsi="Calibri" w:cs="Calibri"/>
          <w:i/>
          <w:spacing w:val="-1"/>
        </w:rPr>
        <w:t>o</w:t>
      </w:r>
      <w:r w:rsidRPr="007D308E">
        <w:rPr>
          <w:rFonts w:ascii="Calibri" w:eastAsia="Calibri" w:hAnsi="Calibri" w:cs="Calibri"/>
          <w:i/>
        </w:rPr>
        <w:t>r</w:t>
      </w:r>
      <w:r w:rsidRPr="007D308E">
        <w:rPr>
          <w:rFonts w:ascii="Calibri" w:eastAsia="Calibri" w:hAnsi="Calibri" w:cs="Calibri"/>
          <w:i/>
          <w:spacing w:val="-1"/>
        </w:rPr>
        <w:t>ma</w:t>
      </w:r>
      <w:r w:rsidRPr="007D308E">
        <w:rPr>
          <w:rFonts w:ascii="Calibri" w:eastAsia="Calibri" w:hAnsi="Calibri" w:cs="Calibri"/>
          <w:i/>
          <w:spacing w:val="1"/>
        </w:rPr>
        <w:t>t</w:t>
      </w:r>
      <w:r w:rsidRPr="007D308E">
        <w:rPr>
          <w:rFonts w:ascii="Calibri" w:eastAsia="Calibri" w:hAnsi="Calibri" w:cs="Calibri"/>
          <w:i/>
        </w:rPr>
        <w:t>i</w:t>
      </w:r>
      <w:r w:rsidRPr="007D308E">
        <w:rPr>
          <w:rFonts w:ascii="Calibri" w:eastAsia="Calibri" w:hAnsi="Calibri" w:cs="Calibri"/>
          <w:i/>
          <w:spacing w:val="-1"/>
        </w:rPr>
        <w:t>o</w:t>
      </w:r>
      <w:r w:rsidRPr="007D308E">
        <w:rPr>
          <w:rFonts w:ascii="Calibri" w:eastAsia="Calibri" w:hAnsi="Calibri" w:cs="Calibri"/>
          <w:i/>
        </w:rPr>
        <w:t>n</w:t>
      </w:r>
      <w:r w:rsidRPr="007D308E">
        <w:rPr>
          <w:rFonts w:ascii="Calibri" w:eastAsia="Calibri" w:hAnsi="Calibri" w:cs="Calibri"/>
          <w:i/>
          <w:spacing w:val="-4"/>
        </w:rPr>
        <w:t xml:space="preserve"> </w:t>
      </w:r>
      <w:r w:rsidRPr="007D308E">
        <w:rPr>
          <w:rFonts w:ascii="Calibri" w:eastAsia="Calibri" w:hAnsi="Calibri" w:cs="Calibri"/>
          <w:i/>
          <w:spacing w:val="1"/>
        </w:rPr>
        <w:t>o</w:t>
      </w:r>
      <w:r w:rsidRPr="007D308E">
        <w:rPr>
          <w:rFonts w:ascii="Calibri" w:eastAsia="Calibri" w:hAnsi="Calibri" w:cs="Calibri"/>
          <w:i/>
          <w:spacing w:val="-1"/>
        </w:rPr>
        <w:t>b</w:t>
      </w:r>
      <w:r w:rsidRPr="007D308E">
        <w:rPr>
          <w:rFonts w:ascii="Calibri" w:eastAsia="Calibri" w:hAnsi="Calibri" w:cs="Calibri"/>
          <w:i/>
          <w:spacing w:val="1"/>
        </w:rPr>
        <w:t>t</w:t>
      </w:r>
      <w:r w:rsidRPr="007D308E">
        <w:rPr>
          <w:rFonts w:ascii="Calibri" w:eastAsia="Calibri" w:hAnsi="Calibri" w:cs="Calibri"/>
          <w:i/>
          <w:spacing w:val="-1"/>
        </w:rPr>
        <w:t>a</w:t>
      </w:r>
      <w:r w:rsidRPr="007D308E">
        <w:rPr>
          <w:rFonts w:ascii="Calibri" w:eastAsia="Calibri" w:hAnsi="Calibri" w:cs="Calibri"/>
          <w:i/>
        </w:rPr>
        <w:t>i</w:t>
      </w:r>
      <w:r w:rsidRPr="007D308E">
        <w:rPr>
          <w:rFonts w:ascii="Calibri" w:eastAsia="Calibri" w:hAnsi="Calibri" w:cs="Calibri"/>
          <w:i/>
          <w:spacing w:val="-1"/>
        </w:rPr>
        <w:t>n</w:t>
      </w:r>
      <w:r w:rsidRPr="007D308E">
        <w:rPr>
          <w:rFonts w:ascii="Calibri" w:eastAsia="Calibri" w:hAnsi="Calibri" w:cs="Calibri"/>
          <w:i/>
        </w:rPr>
        <w:t>ed</w:t>
      </w:r>
      <w:r w:rsidRPr="007D308E">
        <w:rPr>
          <w:rFonts w:ascii="Calibri" w:eastAsia="Calibri" w:hAnsi="Calibri" w:cs="Calibri"/>
          <w:i/>
          <w:spacing w:val="-3"/>
        </w:rPr>
        <w:t xml:space="preserve"> </w:t>
      </w:r>
      <w:r w:rsidRPr="007D308E">
        <w:rPr>
          <w:rFonts w:ascii="Calibri" w:eastAsia="Calibri" w:hAnsi="Calibri" w:cs="Calibri"/>
          <w:i/>
          <w:spacing w:val="1"/>
        </w:rPr>
        <w:t>f</w:t>
      </w:r>
      <w:r w:rsidRPr="007D308E">
        <w:rPr>
          <w:rFonts w:ascii="Calibri" w:eastAsia="Calibri" w:hAnsi="Calibri" w:cs="Calibri"/>
          <w:i/>
        </w:rPr>
        <w:t>r</w:t>
      </w:r>
      <w:r w:rsidRPr="007D308E">
        <w:rPr>
          <w:rFonts w:ascii="Calibri" w:eastAsia="Calibri" w:hAnsi="Calibri" w:cs="Calibri"/>
          <w:i/>
          <w:spacing w:val="-1"/>
        </w:rPr>
        <w:t>o</w:t>
      </w:r>
      <w:r w:rsidRPr="007D308E">
        <w:rPr>
          <w:rFonts w:ascii="Calibri" w:eastAsia="Calibri" w:hAnsi="Calibri" w:cs="Calibri"/>
          <w:i/>
        </w:rPr>
        <w:t>m</w:t>
      </w:r>
      <w:r w:rsidRPr="007D308E">
        <w:rPr>
          <w:rFonts w:ascii="Calibri" w:eastAsia="Calibri" w:hAnsi="Calibri" w:cs="Calibri"/>
          <w:i/>
          <w:spacing w:val="-2"/>
        </w:rPr>
        <w:t xml:space="preserve"> </w:t>
      </w:r>
      <w:r w:rsidRPr="007D308E">
        <w:rPr>
          <w:rFonts w:ascii="Calibri" w:eastAsia="Calibri" w:hAnsi="Calibri" w:cs="Calibri"/>
          <w:i/>
          <w:spacing w:val="1"/>
        </w:rPr>
        <w:t>t</w:t>
      </w:r>
      <w:r w:rsidRPr="007D308E">
        <w:rPr>
          <w:rFonts w:ascii="Calibri" w:eastAsia="Calibri" w:hAnsi="Calibri" w:cs="Calibri"/>
          <w:i/>
          <w:spacing w:val="-1"/>
        </w:rPr>
        <w:t>h</w:t>
      </w:r>
      <w:r w:rsidRPr="007D308E">
        <w:rPr>
          <w:rFonts w:ascii="Calibri" w:eastAsia="Calibri" w:hAnsi="Calibri" w:cs="Calibri"/>
          <w:i/>
        </w:rPr>
        <w:t>e s</w:t>
      </w:r>
      <w:r w:rsidRPr="007D308E">
        <w:rPr>
          <w:rFonts w:ascii="Calibri" w:eastAsia="Calibri" w:hAnsi="Calibri" w:cs="Calibri"/>
          <w:i/>
          <w:spacing w:val="-1"/>
        </w:rPr>
        <w:t>u</w:t>
      </w:r>
      <w:r w:rsidRPr="007D308E">
        <w:rPr>
          <w:rFonts w:ascii="Calibri" w:eastAsia="Calibri" w:hAnsi="Calibri" w:cs="Calibri"/>
          <w:i/>
        </w:rPr>
        <w:t>rv</w:t>
      </w:r>
      <w:r w:rsidRPr="007D308E">
        <w:rPr>
          <w:rFonts w:ascii="Calibri" w:eastAsia="Calibri" w:hAnsi="Calibri" w:cs="Calibri"/>
          <w:i/>
          <w:spacing w:val="1"/>
        </w:rPr>
        <w:t>e</w:t>
      </w:r>
      <w:r w:rsidRPr="007D308E">
        <w:rPr>
          <w:rFonts w:ascii="Calibri" w:eastAsia="Calibri" w:hAnsi="Calibri" w:cs="Calibri"/>
          <w:i/>
        </w:rPr>
        <w:t>y</w:t>
      </w:r>
      <w:r w:rsidRPr="007D308E">
        <w:rPr>
          <w:rFonts w:ascii="Calibri" w:eastAsia="Calibri" w:hAnsi="Calibri" w:cs="Calibri"/>
          <w:i/>
          <w:spacing w:val="-2"/>
        </w:rPr>
        <w:t xml:space="preserve"> </w:t>
      </w:r>
      <w:r w:rsidRPr="007D308E">
        <w:rPr>
          <w:rFonts w:ascii="Calibri" w:eastAsia="Calibri" w:hAnsi="Calibri" w:cs="Calibri"/>
          <w:i/>
          <w:spacing w:val="-1"/>
        </w:rPr>
        <w:t>w</w:t>
      </w:r>
      <w:r w:rsidRPr="007D308E">
        <w:rPr>
          <w:rFonts w:ascii="Calibri" w:eastAsia="Calibri" w:hAnsi="Calibri" w:cs="Calibri"/>
          <w:i/>
        </w:rPr>
        <w:t>ill</w:t>
      </w:r>
      <w:r w:rsidRPr="007D308E">
        <w:rPr>
          <w:rFonts w:ascii="Calibri" w:eastAsia="Calibri" w:hAnsi="Calibri" w:cs="Calibri"/>
          <w:i/>
          <w:spacing w:val="-1"/>
        </w:rPr>
        <w:t xml:space="preserve"> b</w:t>
      </w:r>
      <w:r w:rsidRPr="007D308E">
        <w:rPr>
          <w:rFonts w:ascii="Calibri" w:eastAsia="Calibri" w:hAnsi="Calibri" w:cs="Calibri"/>
          <w:i/>
        </w:rPr>
        <w:t xml:space="preserve">e </w:t>
      </w:r>
      <w:r w:rsidRPr="007D308E">
        <w:rPr>
          <w:rFonts w:ascii="Calibri" w:eastAsia="Calibri" w:hAnsi="Calibri" w:cs="Calibri"/>
          <w:i/>
          <w:spacing w:val="-1"/>
        </w:rPr>
        <w:t>u</w:t>
      </w:r>
      <w:r w:rsidRPr="007D308E">
        <w:rPr>
          <w:rFonts w:ascii="Calibri" w:eastAsia="Calibri" w:hAnsi="Calibri" w:cs="Calibri"/>
          <w:i/>
        </w:rPr>
        <w:t>s</w:t>
      </w:r>
      <w:r w:rsidRPr="007D308E">
        <w:rPr>
          <w:rFonts w:ascii="Calibri" w:eastAsia="Calibri" w:hAnsi="Calibri" w:cs="Calibri"/>
          <w:i/>
          <w:spacing w:val="1"/>
        </w:rPr>
        <w:t>e</w:t>
      </w:r>
      <w:r w:rsidRPr="007D308E">
        <w:rPr>
          <w:rFonts w:ascii="Calibri" w:eastAsia="Calibri" w:hAnsi="Calibri" w:cs="Calibri"/>
          <w:i/>
        </w:rPr>
        <w:t>d</w:t>
      </w:r>
      <w:r w:rsidRPr="007D308E">
        <w:rPr>
          <w:rFonts w:ascii="Calibri" w:eastAsia="Calibri" w:hAnsi="Calibri" w:cs="Calibri"/>
          <w:i/>
          <w:spacing w:val="-2"/>
        </w:rPr>
        <w:t xml:space="preserve"> </w:t>
      </w:r>
      <w:r w:rsidRPr="007D308E">
        <w:rPr>
          <w:rFonts w:ascii="Calibri" w:eastAsia="Calibri" w:hAnsi="Calibri" w:cs="Calibri"/>
          <w:i/>
          <w:spacing w:val="1"/>
        </w:rPr>
        <w:t>t</w:t>
      </w:r>
      <w:r w:rsidRPr="007D308E">
        <w:rPr>
          <w:rFonts w:ascii="Calibri" w:eastAsia="Calibri" w:hAnsi="Calibri" w:cs="Calibri"/>
          <w:i/>
        </w:rPr>
        <w:t>o</w:t>
      </w:r>
      <w:r w:rsidRPr="007D308E">
        <w:rPr>
          <w:rFonts w:ascii="Calibri" w:eastAsia="Calibri" w:hAnsi="Calibri" w:cs="Calibri"/>
          <w:i/>
          <w:spacing w:val="2"/>
        </w:rPr>
        <w:t xml:space="preserve"> </w:t>
      </w:r>
      <w:r w:rsidRPr="007D308E">
        <w:rPr>
          <w:rFonts w:ascii="Calibri" w:eastAsia="Calibri" w:hAnsi="Calibri" w:cs="Calibri"/>
          <w:i/>
          <w:spacing w:val="-1"/>
        </w:rPr>
        <w:t>h</w:t>
      </w:r>
      <w:r w:rsidRPr="007D308E">
        <w:rPr>
          <w:rFonts w:ascii="Calibri" w:eastAsia="Calibri" w:hAnsi="Calibri" w:cs="Calibri"/>
          <w:i/>
        </w:rPr>
        <w:t>e</w:t>
      </w:r>
      <w:r w:rsidRPr="007D308E">
        <w:rPr>
          <w:rFonts w:ascii="Calibri" w:eastAsia="Calibri" w:hAnsi="Calibri" w:cs="Calibri"/>
          <w:i/>
          <w:spacing w:val="-2"/>
        </w:rPr>
        <w:t>l</w:t>
      </w:r>
      <w:r w:rsidRPr="007D308E">
        <w:rPr>
          <w:rFonts w:ascii="Calibri" w:eastAsia="Calibri" w:hAnsi="Calibri" w:cs="Calibri"/>
          <w:i/>
        </w:rPr>
        <w:t xml:space="preserve">p </w:t>
      </w:r>
      <w:r w:rsidRPr="007D308E">
        <w:rPr>
          <w:rFonts w:ascii="Calibri" w:eastAsia="Calibri" w:hAnsi="Calibri" w:cs="Calibri"/>
          <w:i/>
          <w:spacing w:val="-1"/>
        </w:rPr>
        <w:t>u</w:t>
      </w:r>
      <w:r w:rsidRPr="007D308E">
        <w:rPr>
          <w:rFonts w:ascii="Calibri" w:eastAsia="Calibri" w:hAnsi="Calibri" w:cs="Calibri"/>
          <w:i/>
        </w:rPr>
        <w:t>s</w:t>
      </w:r>
      <w:r w:rsidRPr="007D308E">
        <w:rPr>
          <w:rFonts w:ascii="Calibri" w:eastAsia="Calibri" w:hAnsi="Calibri" w:cs="Calibri"/>
          <w:i/>
          <w:spacing w:val="1"/>
        </w:rPr>
        <w:t xml:space="preserve"> </w:t>
      </w:r>
      <w:r w:rsidRPr="007D308E">
        <w:rPr>
          <w:rFonts w:ascii="Calibri" w:eastAsia="Calibri" w:hAnsi="Calibri" w:cs="Calibri"/>
          <w:i/>
          <w:spacing w:val="-1"/>
        </w:rPr>
        <w:t>wo</w:t>
      </w:r>
      <w:r w:rsidRPr="007D308E">
        <w:rPr>
          <w:rFonts w:ascii="Calibri" w:eastAsia="Calibri" w:hAnsi="Calibri" w:cs="Calibri"/>
          <w:i/>
          <w:spacing w:val="1"/>
        </w:rPr>
        <w:t>r</w:t>
      </w:r>
      <w:r w:rsidRPr="007D308E">
        <w:rPr>
          <w:rFonts w:ascii="Calibri" w:eastAsia="Calibri" w:hAnsi="Calibri" w:cs="Calibri"/>
          <w:i/>
        </w:rPr>
        <w:t>k</w:t>
      </w:r>
      <w:r w:rsidRPr="007D308E">
        <w:rPr>
          <w:rFonts w:ascii="Calibri" w:eastAsia="Calibri" w:hAnsi="Calibri" w:cs="Calibri"/>
          <w:i/>
          <w:spacing w:val="-4"/>
        </w:rPr>
        <w:t xml:space="preserve"> </w:t>
      </w:r>
      <w:r w:rsidRPr="007D308E">
        <w:rPr>
          <w:rFonts w:ascii="Calibri" w:eastAsia="Calibri" w:hAnsi="Calibri" w:cs="Calibri"/>
          <w:i/>
          <w:spacing w:val="1"/>
        </w:rPr>
        <w:t>t</w:t>
      </w:r>
      <w:r w:rsidRPr="007D308E">
        <w:rPr>
          <w:rFonts w:ascii="Calibri" w:eastAsia="Calibri" w:hAnsi="Calibri" w:cs="Calibri"/>
          <w:i/>
          <w:spacing w:val="-1"/>
        </w:rPr>
        <w:t>og</w:t>
      </w:r>
      <w:r w:rsidRPr="007D308E">
        <w:rPr>
          <w:rFonts w:ascii="Calibri" w:eastAsia="Calibri" w:hAnsi="Calibri" w:cs="Calibri"/>
          <w:i/>
        </w:rPr>
        <w:t>e</w:t>
      </w:r>
      <w:r w:rsidRPr="007D308E">
        <w:rPr>
          <w:rFonts w:ascii="Calibri" w:eastAsia="Calibri" w:hAnsi="Calibri" w:cs="Calibri"/>
          <w:i/>
          <w:spacing w:val="2"/>
        </w:rPr>
        <w:t>t</w:t>
      </w:r>
      <w:r w:rsidRPr="007D308E">
        <w:rPr>
          <w:rFonts w:ascii="Calibri" w:eastAsia="Calibri" w:hAnsi="Calibri" w:cs="Calibri"/>
          <w:i/>
          <w:spacing w:val="-1"/>
        </w:rPr>
        <w:t>h</w:t>
      </w:r>
      <w:r w:rsidRPr="007D308E">
        <w:rPr>
          <w:rFonts w:ascii="Calibri" w:eastAsia="Calibri" w:hAnsi="Calibri" w:cs="Calibri"/>
          <w:i/>
        </w:rPr>
        <w:t>er</w:t>
      </w:r>
      <w:r w:rsidRPr="007D308E">
        <w:rPr>
          <w:rFonts w:ascii="Calibri" w:eastAsia="Calibri" w:hAnsi="Calibri" w:cs="Calibri"/>
          <w:i/>
          <w:spacing w:val="-4"/>
        </w:rPr>
        <w:t xml:space="preserve"> </w:t>
      </w:r>
      <w:r w:rsidRPr="007D308E">
        <w:rPr>
          <w:rFonts w:ascii="Calibri" w:eastAsia="Calibri" w:hAnsi="Calibri" w:cs="Calibri"/>
          <w:i/>
          <w:spacing w:val="1"/>
        </w:rPr>
        <w:t>t</w:t>
      </w:r>
      <w:r w:rsidRPr="007D308E">
        <w:rPr>
          <w:rFonts w:ascii="Calibri" w:eastAsia="Calibri" w:hAnsi="Calibri" w:cs="Calibri"/>
          <w:i/>
        </w:rPr>
        <w:t>o</w:t>
      </w:r>
      <w:r w:rsidRPr="007D308E">
        <w:rPr>
          <w:rFonts w:ascii="Calibri" w:eastAsia="Calibri" w:hAnsi="Calibri" w:cs="Calibri"/>
          <w:i/>
          <w:spacing w:val="-1"/>
        </w:rPr>
        <w:t xml:space="preserve"> </w:t>
      </w:r>
      <w:r w:rsidRPr="007D308E">
        <w:rPr>
          <w:rFonts w:ascii="Calibri" w:eastAsia="Calibri" w:hAnsi="Calibri" w:cs="Calibri"/>
          <w:i/>
        </w:rPr>
        <w:t>i</w:t>
      </w:r>
      <w:r w:rsidRPr="007D308E">
        <w:rPr>
          <w:rFonts w:ascii="Calibri" w:eastAsia="Calibri" w:hAnsi="Calibri" w:cs="Calibri"/>
          <w:i/>
          <w:spacing w:val="-3"/>
        </w:rPr>
        <w:t>m</w:t>
      </w:r>
      <w:r w:rsidRPr="007D308E">
        <w:rPr>
          <w:rFonts w:ascii="Calibri" w:eastAsia="Calibri" w:hAnsi="Calibri" w:cs="Calibri"/>
          <w:i/>
          <w:spacing w:val="-1"/>
        </w:rPr>
        <w:t>p</w:t>
      </w:r>
      <w:r w:rsidRPr="007D308E">
        <w:rPr>
          <w:rFonts w:ascii="Calibri" w:eastAsia="Calibri" w:hAnsi="Calibri" w:cs="Calibri"/>
          <w:i/>
        </w:rPr>
        <w:t>r</w:t>
      </w:r>
      <w:r w:rsidRPr="007D308E">
        <w:rPr>
          <w:rFonts w:ascii="Calibri" w:eastAsia="Calibri" w:hAnsi="Calibri" w:cs="Calibri"/>
          <w:i/>
          <w:spacing w:val="-1"/>
        </w:rPr>
        <w:t>o</w:t>
      </w:r>
      <w:r w:rsidRPr="007D308E">
        <w:rPr>
          <w:rFonts w:ascii="Calibri" w:eastAsia="Calibri" w:hAnsi="Calibri" w:cs="Calibri"/>
          <w:i/>
          <w:spacing w:val="1"/>
        </w:rPr>
        <w:t>v</w:t>
      </w:r>
      <w:r w:rsidRPr="007D308E">
        <w:rPr>
          <w:rFonts w:ascii="Calibri" w:eastAsia="Calibri" w:hAnsi="Calibri" w:cs="Calibri"/>
          <w:i/>
        </w:rPr>
        <w:t>e</w:t>
      </w:r>
      <w:r w:rsidRPr="007D308E">
        <w:rPr>
          <w:rFonts w:ascii="Calibri" w:eastAsia="Calibri" w:hAnsi="Calibri" w:cs="Calibri"/>
          <w:i/>
          <w:spacing w:val="-3"/>
        </w:rPr>
        <w:t xml:space="preserve"> </w:t>
      </w:r>
      <w:r w:rsidRPr="007D308E">
        <w:rPr>
          <w:rFonts w:ascii="Calibri" w:eastAsia="Calibri" w:hAnsi="Calibri" w:cs="Calibri"/>
          <w:i/>
        </w:rPr>
        <w:t>s</w:t>
      </w:r>
      <w:r w:rsidRPr="007D308E">
        <w:rPr>
          <w:rFonts w:ascii="Calibri" w:eastAsia="Calibri" w:hAnsi="Calibri" w:cs="Calibri"/>
          <w:i/>
          <w:spacing w:val="1"/>
        </w:rPr>
        <w:t>e</w:t>
      </w:r>
      <w:r w:rsidRPr="007D308E">
        <w:rPr>
          <w:rFonts w:ascii="Calibri" w:eastAsia="Calibri" w:hAnsi="Calibri" w:cs="Calibri"/>
          <w:i/>
        </w:rPr>
        <w:t>rvi</w:t>
      </w:r>
      <w:r w:rsidRPr="007D308E">
        <w:rPr>
          <w:rFonts w:ascii="Calibri" w:eastAsia="Calibri" w:hAnsi="Calibri" w:cs="Calibri"/>
          <w:i/>
          <w:spacing w:val="1"/>
        </w:rPr>
        <w:t>c</w:t>
      </w:r>
      <w:r w:rsidRPr="007D308E">
        <w:rPr>
          <w:rFonts w:ascii="Calibri" w:eastAsia="Calibri" w:hAnsi="Calibri" w:cs="Calibri"/>
          <w:i/>
        </w:rPr>
        <w:t>e</w:t>
      </w:r>
      <w:r w:rsidRPr="007D308E">
        <w:rPr>
          <w:rFonts w:ascii="Calibri" w:eastAsia="Calibri" w:hAnsi="Calibri" w:cs="Calibri"/>
          <w:i/>
          <w:spacing w:val="1"/>
        </w:rPr>
        <w:t>s</w:t>
      </w:r>
      <w:r w:rsidRPr="007D308E">
        <w:rPr>
          <w:rFonts w:ascii="Calibri" w:eastAsia="Calibri" w:hAnsi="Calibri" w:cs="Calibri"/>
          <w:i/>
        </w:rPr>
        <w:t>.</w:t>
      </w:r>
    </w:p>
    <w:p w:rsidR="00EE7AF3" w:rsidRPr="007D308E" w:rsidRDefault="00EE7AF3" w:rsidP="007D308E">
      <w:pPr>
        <w:spacing w:before="9" w:after="0" w:line="170" w:lineRule="exact"/>
      </w:pPr>
    </w:p>
    <w:p w:rsidR="00EE7AF3" w:rsidRPr="007D308E" w:rsidRDefault="00EE7AF3" w:rsidP="007D308E">
      <w:pPr>
        <w:spacing w:after="0"/>
        <w:ind w:left="720" w:right="37"/>
        <w:rPr>
          <w:rFonts w:ascii="Calibri" w:eastAsia="Calibri" w:hAnsi="Calibri" w:cs="Calibri"/>
        </w:rPr>
      </w:pPr>
      <w:r w:rsidRPr="007D308E">
        <w:rPr>
          <w:rFonts w:ascii="Calibri" w:eastAsia="Calibri" w:hAnsi="Calibri" w:cs="Calibri"/>
          <w:i/>
        </w:rPr>
        <w:t>I</w:t>
      </w:r>
      <w:r w:rsidRPr="007D308E">
        <w:rPr>
          <w:rFonts w:ascii="Calibri" w:eastAsia="Calibri" w:hAnsi="Calibri" w:cs="Calibri"/>
          <w:i/>
          <w:spacing w:val="1"/>
        </w:rPr>
        <w:t>t</w:t>
      </w:r>
      <w:r w:rsidRPr="007D308E">
        <w:rPr>
          <w:rFonts w:ascii="Calibri" w:eastAsia="Calibri" w:hAnsi="Calibri" w:cs="Calibri"/>
          <w:i/>
        </w:rPr>
        <w:t xml:space="preserve">’s </w:t>
      </w:r>
      <w:r w:rsidRPr="007D308E">
        <w:rPr>
          <w:rFonts w:ascii="Calibri" w:eastAsia="Calibri" w:hAnsi="Calibri" w:cs="Calibri"/>
          <w:i/>
          <w:spacing w:val="1"/>
        </w:rPr>
        <w:t>v</w:t>
      </w:r>
      <w:r w:rsidRPr="007D308E">
        <w:rPr>
          <w:rFonts w:ascii="Calibri" w:eastAsia="Calibri" w:hAnsi="Calibri" w:cs="Calibri"/>
          <w:i/>
          <w:spacing w:val="-1"/>
        </w:rPr>
        <w:t>o</w:t>
      </w:r>
      <w:r w:rsidRPr="007D308E">
        <w:rPr>
          <w:rFonts w:ascii="Calibri" w:eastAsia="Calibri" w:hAnsi="Calibri" w:cs="Calibri"/>
          <w:i/>
        </w:rPr>
        <w:t>l</w:t>
      </w:r>
      <w:r w:rsidRPr="007D308E">
        <w:rPr>
          <w:rFonts w:ascii="Calibri" w:eastAsia="Calibri" w:hAnsi="Calibri" w:cs="Calibri"/>
          <w:i/>
          <w:spacing w:val="-1"/>
        </w:rPr>
        <w:t>un</w:t>
      </w:r>
      <w:r w:rsidRPr="007D308E">
        <w:rPr>
          <w:rFonts w:ascii="Calibri" w:eastAsia="Calibri" w:hAnsi="Calibri" w:cs="Calibri"/>
          <w:i/>
          <w:spacing w:val="1"/>
        </w:rPr>
        <w:t>t</w:t>
      </w:r>
      <w:r w:rsidRPr="007D308E">
        <w:rPr>
          <w:rFonts w:ascii="Calibri" w:eastAsia="Calibri" w:hAnsi="Calibri" w:cs="Calibri"/>
          <w:i/>
          <w:spacing w:val="-1"/>
        </w:rPr>
        <w:t>a</w:t>
      </w:r>
      <w:r w:rsidRPr="007D308E">
        <w:rPr>
          <w:rFonts w:ascii="Calibri" w:eastAsia="Calibri" w:hAnsi="Calibri" w:cs="Calibri"/>
          <w:i/>
        </w:rPr>
        <w:t>ry</w:t>
      </w:r>
      <w:r w:rsidRPr="007D308E">
        <w:rPr>
          <w:rFonts w:ascii="Calibri" w:eastAsia="Calibri" w:hAnsi="Calibri" w:cs="Calibri"/>
          <w:i/>
          <w:spacing w:val="-1"/>
        </w:rPr>
        <w:t xml:space="preserve"> an</w:t>
      </w:r>
      <w:r w:rsidRPr="007D308E">
        <w:rPr>
          <w:rFonts w:ascii="Calibri" w:eastAsia="Calibri" w:hAnsi="Calibri" w:cs="Calibri"/>
          <w:i/>
        </w:rPr>
        <w:t>d</w:t>
      </w:r>
      <w:r w:rsidRPr="007D308E">
        <w:rPr>
          <w:rFonts w:ascii="Calibri" w:eastAsia="Calibri" w:hAnsi="Calibri" w:cs="Calibri"/>
          <w:i/>
          <w:spacing w:val="1"/>
        </w:rPr>
        <w:t xml:space="preserve"> c</w:t>
      </w:r>
      <w:r w:rsidRPr="007D308E">
        <w:rPr>
          <w:rFonts w:ascii="Calibri" w:eastAsia="Calibri" w:hAnsi="Calibri" w:cs="Calibri"/>
          <w:i/>
          <w:spacing w:val="-1"/>
        </w:rPr>
        <w:t>o</w:t>
      </w:r>
      <w:r w:rsidRPr="007D308E">
        <w:rPr>
          <w:rFonts w:ascii="Calibri" w:eastAsia="Calibri" w:hAnsi="Calibri" w:cs="Calibri"/>
          <w:i/>
        </w:rPr>
        <w:t>m</w:t>
      </w:r>
      <w:r w:rsidRPr="007D308E">
        <w:rPr>
          <w:rFonts w:ascii="Calibri" w:eastAsia="Calibri" w:hAnsi="Calibri" w:cs="Calibri"/>
          <w:i/>
          <w:spacing w:val="-1"/>
        </w:rPr>
        <w:t>p</w:t>
      </w:r>
      <w:r w:rsidRPr="007D308E">
        <w:rPr>
          <w:rFonts w:ascii="Calibri" w:eastAsia="Calibri" w:hAnsi="Calibri" w:cs="Calibri"/>
          <w:i/>
          <w:spacing w:val="2"/>
        </w:rPr>
        <w:t>l</w:t>
      </w:r>
      <w:r w:rsidRPr="007D308E">
        <w:rPr>
          <w:rFonts w:ascii="Calibri" w:eastAsia="Calibri" w:hAnsi="Calibri" w:cs="Calibri"/>
          <w:i/>
        </w:rPr>
        <w:t>e</w:t>
      </w:r>
      <w:r w:rsidRPr="007D308E">
        <w:rPr>
          <w:rFonts w:ascii="Calibri" w:eastAsia="Calibri" w:hAnsi="Calibri" w:cs="Calibri"/>
          <w:i/>
          <w:spacing w:val="2"/>
        </w:rPr>
        <w:t>t</w:t>
      </w:r>
      <w:r w:rsidRPr="007D308E">
        <w:rPr>
          <w:rFonts w:ascii="Calibri" w:eastAsia="Calibri" w:hAnsi="Calibri" w:cs="Calibri"/>
          <w:i/>
        </w:rPr>
        <w:t>ely</w:t>
      </w:r>
      <w:r w:rsidRPr="007D308E">
        <w:rPr>
          <w:rFonts w:ascii="Calibri" w:eastAsia="Calibri" w:hAnsi="Calibri" w:cs="Calibri"/>
          <w:i/>
          <w:spacing w:val="-2"/>
        </w:rPr>
        <w:t xml:space="preserve"> </w:t>
      </w:r>
      <w:r w:rsidRPr="007D308E">
        <w:rPr>
          <w:rFonts w:ascii="Calibri" w:eastAsia="Calibri" w:hAnsi="Calibri" w:cs="Calibri"/>
          <w:i/>
          <w:spacing w:val="1"/>
        </w:rPr>
        <w:t>c</w:t>
      </w:r>
      <w:r w:rsidRPr="007D308E">
        <w:rPr>
          <w:rFonts w:ascii="Calibri" w:eastAsia="Calibri" w:hAnsi="Calibri" w:cs="Calibri"/>
          <w:i/>
          <w:spacing w:val="-1"/>
        </w:rPr>
        <w:t>on</w:t>
      </w:r>
      <w:r w:rsidRPr="007D308E">
        <w:rPr>
          <w:rFonts w:ascii="Calibri" w:eastAsia="Calibri" w:hAnsi="Calibri" w:cs="Calibri"/>
          <w:i/>
          <w:spacing w:val="1"/>
        </w:rPr>
        <w:t>f</w:t>
      </w:r>
      <w:r w:rsidRPr="007D308E">
        <w:rPr>
          <w:rFonts w:ascii="Calibri" w:eastAsia="Calibri" w:hAnsi="Calibri" w:cs="Calibri"/>
          <w:i/>
        </w:rPr>
        <w:t>i</w:t>
      </w:r>
      <w:r w:rsidRPr="007D308E">
        <w:rPr>
          <w:rFonts w:ascii="Calibri" w:eastAsia="Calibri" w:hAnsi="Calibri" w:cs="Calibri"/>
          <w:i/>
          <w:spacing w:val="-1"/>
        </w:rPr>
        <w:t>d</w:t>
      </w:r>
      <w:r w:rsidRPr="007D308E">
        <w:rPr>
          <w:rFonts w:ascii="Calibri" w:eastAsia="Calibri" w:hAnsi="Calibri" w:cs="Calibri"/>
          <w:i/>
        </w:rPr>
        <w:t>en</w:t>
      </w:r>
      <w:r w:rsidRPr="007D308E">
        <w:rPr>
          <w:rFonts w:ascii="Calibri" w:eastAsia="Calibri" w:hAnsi="Calibri" w:cs="Calibri"/>
          <w:i/>
          <w:spacing w:val="1"/>
        </w:rPr>
        <w:t>t</w:t>
      </w:r>
      <w:r w:rsidRPr="007D308E">
        <w:rPr>
          <w:rFonts w:ascii="Calibri" w:eastAsia="Calibri" w:hAnsi="Calibri" w:cs="Calibri"/>
          <w:i/>
        </w:rPr>
        <w:t>i</w:t>
      </w:r>
      <w:r w:rsidRPr="007D308E">
        <w:rPr>
          <w:rFonts w:ascii="Calibri" w:eastAsia="Calibri" w:hAnsi="Calibri" w:cs="Calibri"/>
          <w:i/>
          <w:spacing w:val="-1"/>
        </w:rPr>
        <w:t>a</w:t>
      </w:r>
      <w:r w:rsidRPr="007D308E">
        <w:rPr>
          <w:rFonts w:ascii="Calibri" w:eastAsia="Calibri" w:hAnsi="Calibri" w:cs="Calibri"/>
          <w:i/>
        </w:rPr>
        <w:t>l.</w:t>
      </w:r>
      <w:r w:rsidRPr="007D308E">
        <w:rPr>
          <w:rFonts w:ascii="Calibri" w:eastAsia="Calibri" w:hAnsi="Calibri" w:cs="Calibri"/>
          <w:i/>
          <w:spacing w:val="-3"/>
        </w:rPr>
        <w:t xml:space="preserve"> </w:t>
      </w:r>
      <w:r w:rsidRPr="007D308E">
        <w:rPr>
          <w:rFonts w:ascii="Calibri" w:eastAsia="Calibri" w:hAnsi="Calibri" w:cs="Calibri"/>
          <w:i/>
        </w:rPr>
        <w:t>No</w:t>
      </w:r>
      <w:r w:rsidRPr="007D308E">
        <w:rPr>
          <w:rFonts w:ascii="Calibri" w:eastAsia="Calibri" w:hAnsi="Calibri" w:cs="Calibri"/>
          <w:i/>
          <w:spacing w:val="-4"/>
        </w:rPr>
        <w:t xml:space="preserve"> </w:t>
      </w:r>
      <w:r w:rsidRPr="007D308E">
        <w:rPr>
          <w:rFonts w:ascii="Calibri" w:eastAsia="Calibri" w:hAnsi="Calibri" w:cs="Calibri"/>
          <w:i/>
          <w:spacing w:val="-1"/>
        </w:rPr>
        <w:t>o</w:t>
      </w:r>
      <w:r w:rsidRPr="007D308E">
        <w:rPr>
          <w:rFonts w:ascii="Calibri" w:eastAsia="Calibri" w:hAnsi="Calibri" w:cs="Calibri"/>
          <w:i/>
          <w:spacing w:val="1"/>
        </w:rPr>
        <w:t>n</w:t>
      </w:r>
      <w:r w:rsidRPr="007D308E">
        <w:rPr>
          <w:rFonts w:ascii="Calibri" w:eastAsia="Calibri" w:hAnsi="Calibri" w:cs="Calibri"/>
          <w:i/>
        </w:rPr>
        <w:t>e,</w:t>
      </w:r>
      <w:r w:rsidRPr="007D308E">
        <w:rPr>
          <w:rFonts w:ascii="Calibri" w:eastAsia="Calibri" w:hAnsi="Calibri" w:cs="Calibri"/>
          <w:i/>
          <w:spacing w:val="-1"/>
        </w:rPr>
        <w:t xml:space="preserve"> </w:t>
      </w:r>
      <w:r w:rsidRPr="007D308E">
        <w:rPr>
          <w:rFonts w:ascii="Calibri" w:eastAsia="Calibri" w:hAnsi="Calibri" w:cs="Calibri"/>
          <w:i/>
        </w:rPr>
        <w:t>i</w:t>
      </w:r>
      <w:r w:rsidRPr="007D308E">
        <w:rPr>
          <w:rFonts w:ascii="Calibri" w:eastAsia="Calibri" w:hAnsi="Calibri" w:cs="Calibri"/>
          <w:i/>
          <w:spacing w:val="-1"/>
        </w:rPr>
        <w:t>n</w:t>
      </w:r>
      <w:r w:rsidRPr="007D308E">
        <w:rPr>
          <w:rFonts w:ascii="Calibri" w:eastAsia="Calibri" w:hAnsi="Calibri" w:cs="Calibri"/>
          <w:i/>
          <w:spacing w:val="1"/>
        </w:rPr>
        <w:t>c</w:t>
      </w:r>
      <w:r w:rsidRPr="007D308E">
        <w:rPr>
          <w:rFonts w:ascii="Calibri" w:eastAsia="Calibri" w:hAnsi="Calibri" w:cs="Calibri"/>
          <w:i/>
        </w:rPr>
        <w:t>l</w:t>
      </w:r>
      <w:r w:rsidRPr="007D308E">
        <w:rPr>
          <w:rFonts w:ascii="Calibri" w:eastAsia="Calibri" w:hAnsi="Calibri" w:cs="Calibri"/>
          <w:i/>
          <w:spacing w:val="-1"/>
        </w:rPr>
        <w:t>ud</w:t>
      </w:r>
      <w:r w:rsidRPr="007D308E">
        <w:rPr>
          <w:rFonts w:ascii="Calibri" w:eastAsia="Calibri" w:hAnsi="Calibri" w:cs="Calibri"/>
          <w:i/>
        </w:rPr>
        <w:t>i</w:t>
      </w:r>
      <w:r w:rsidRPr="007D308E">
        <w:rPr>
          <w:rFonts w:ascii="Calibri" w:eastAsia="Calibri" w:hAnsi="Calibri" w:cs="Calibri"/>
          <w:i/>
          <w:spacing w:val="-1"/>
        </w:rPr>
        <w:t>n</w:t>
      </w:r>
      <w:r w:rsidRPr="007D308E">
        <w:rPr>
          <w:rFonts w:ascii="Calibri" w:eastAsia="Calibri" w:hAnsi="Calibri" w:cs="Calibri"/>
          <w:i/>
        </w:rPr>
        <w:t>g s</w:t>
      </w:r>
      <w:r w:rsidRPr="007D308E">
        <w:rPr>
          <w:rFonts w:ascii="Calibri" w:eastAsia="Calibri" w:hAnsi="Calibri" w:cs="Calibri"/>
          <w:i/>
          <w:spacing w:val="1"/>
        </w:rPr>
        <w:t>t</w:t>
      </w:r>
      <w:r w:rsidRPr="007D308E">
        <w:rPr>
          <w:rFonts w:ascii="Calibri" w:eastAsia="Calibri" w:hAnsi="Calibri" w:cs="Calibri"/>
          <w:i/>
          <w:spacing w:val="-1"/>
        </w:rPr>
        <w:t>a</w:t>
      </w:r>
      <w:r w:rsidRPr="007D308E">
        <w:rPr>
          <w:rFonts w:ascii="Calibri" w:eastAsia="Calibri" w:hAnsi="Calibri" w:cs="Calibri"/>
          <w:i/>
          <w:spacing w:val="1"/>
        </w:rPr>
        <w:t>f</w:t>
      </w:r>
      <w:r w:rsidRPr="007D308E">
        <w:rPr>
          <w:rFonts w:ascii="Calibri" w:eastAsia="Calibri" w:hAnsi="Calibri" w:cs="Calibri"/>
          <w:i/>
        </w:rPr>
        <w:t>f</w:t>
      </w:r>
      <w:r w:rsidRPr="007D308E">
        <w:rPr>
          <w:rFonts w:ascii="Calibri" w:eastAsia="Calibri" w:hAnsi="Calibri" w:cs="Calibri"/>
          <w:i/>
          <w:spacing w:val="2"/>
        </w:rPr>
        <w:t xml:space="preserve"> </w:t>
      </w:r>
      <w:r w:rsidRPr="007D308E">
        <w:rPr>
          <w:rFonts w:ascii="Calibri" w:eastAsia="Calibri" w:hAnsi="Calibri" w:cs="Calibri"/>
          <w:i/>
          <w:spacing w:val="-1"/>
        </w:rPr>
        <w:t>a</w:t>
      </w:r>
      <w:r w:rsidRPr="007D308E">
        <w:rPr>
          <w:rFonts w:ascii="Calibri" w:eastAsia="Calibri" w:hAnsi="Calibri" w:cs="Calibri"/>
          <w:i/>
        </w:rPr>
        <w:t>t</w:t>
      </w:r>
      <w:r w:rsidRPr="007D308E">
        <w:rPr>
          <w:rFonts w:ascii="Calibri" w:eastAsia="Calibri" w:hAnsi="Calibri" w:cs="Calibri"/>
          <w:i/>
          <w:spacing w:val="-1"/>
        </w:rPr>
        <w:t xml:space="preserve"> </w:t>
      </w:r>
      <w:r w:rsidRPr="007D308E">
        <w:rPr>
          <w:rFonts w:ascii="Calibri" w:eastAsia="Calibri" w:hAnsi="Calibri" w:cs="Calibri"/>
          <w:i/>
          <w:spacing w:val="1"/>
        </w:rPr>
        <w:t>t</w:t>
      </w:r>
      <w:r w:rsidRPr="007D308E">
        <w:rPr>
          <w:rFonts w:ascii="Calibri" w:eastAsia="Calibri" w:hAnsi="Calibri" w:cs="Calibri"/>
          <w:i/>
          <w:spacing w:val="-1"/>
        </w:rPr>
        <w:t>h</w:t>
      </w:r>
      <w:r w:rsidRPr="007D308E">
        <w:rPr>
          <w:rFonts w:ascii="Calibri" w:eastAsia="Calibri" w:hAnsi="Calibri" w:cs="Calibri"/>
          <w:i/>
        </w:rPr>
        <w:t xml:space="preserve">is </w:t>
      </w:r>
      <w:r w:rsidRPr="007D308E">
        <w:rPr>
          <w:rFonts w:ascii="Calibri" w:eastAsia="Calibri" w:hAnsi="Calibri" w:cs="Calibri"/>
          <w:i/>
          <w:spacing w:val="-2"/>
        </w:rPr>
        <w:t>s</w:t>
      </w:r>
      <w:r w:rsidRPr="007D308E">
        <w:rPr>
          <w:rFonts w:ascii="Calibri" w:eastAsia="Calibri" w:hAnsi="Calibri" w:cs="Calibri"/>
          <w:i/>
        </w:rPr>
        <w:t>er</w:t>
      </w:r>
      <w:r w:rsidRPr="007D308E">
        <w:rPr>
          <w:rFonts w:ascii="Calibri" w:eastAsia="Calibri" w:hAnsi="Calibri" w:cs="Calibri"/>
          <w:i/>
          <w:spacing w:val="1"/>
        </w:rPr>
        <w:t>v</w:t>
      </w:r>
      <w:r w:rsidRPr="007D308E">
        <w:rPr>
          <w:rFonts w:ascii="Calibri" w:eastAsia="Calibri" w:hAnsi="Calibri" w:cs="Calibri"/>
          <w:i/>
        </w:rPr>
        <w:t>i</w:t>
      </w:r>
      <w:r w:rsidRPr="007D308E">
        <w:rPr>
          <w:rFonts w:ascii="Calibri" w:eastAsia="Calibri" w:hAnsi="Calibri" w:cs="Calibri"/>
          <w:i/>
          <w:spacing w:val="1"/>
        </w:rPr>
        <w:t>c</w:t>
      </w:r>
      <w:r w:rsidRPr="007D308E">
        <w:rPr>
          <w:rFonts w:ascii="Calibri" w:eastAsia="Calibri" w:hAnsi="Calibri" w:cs="Calibri"/>
          <w:i/>
        </w:rPr>
        <w:t>e,</w:t>
      </w:r>
      <w:r w:rsidRPr="007D308E">
        <w:rPr>
          <w:rFonts w:ascii="Calibri" w:eastAsia="Calibri" w:hAnsi="Calibri" w:cs="Calibri"/>
          <w:i/>
          <w:spacing w:val="-6"/>
        </w:rPr>
        <w:t xml:space="preserve"> </w:t>
      </w:r>
      <w:r w:rsidRPr="007D308E">
        <w:rPr>
          <w:rFonts w:ascii="Calibri" w:eastAsia="Calibri" w:hAnsi="Calibri" w:cs="Calibri"/>
          <w:i/>
          <w:spacing w:val="-1"/>
        </w:rPr>
        <w:t>w</w:t>
      </w:r>
      <w:r w:rsidRPr="007D308E">
        <w:rPr>
          <w:rFonts w:ascii="Calibri" w:eastAsia="Calibri" w:hAnsi="Calibri" w:cs="Calibri"/>
          <w:i/>
        </w:rPr>
        <w:t>ill</w:t>
      </w:r>
      <w:r w:rsidRPr="007D308E">
        <w:rPr>
          <w:rFonts w:ascii="Calibri" w:eastAsia="Calibri" w:hAnsi="Calibri" w:cs="Calibri"/>
          <w:i/>
          <w:spacing w:val="-1"/>
        </w:rPr>
        <w:t xml:space="preserve"> kno</w:t>
      </w:r>
      <w:r w:rsidRPr="007D308E">
        <w:rPr>
          <w:rFonts w:ascii="Calibri" w:eastAsia="Calibri" w:hAnsi="Calibri" w:cs="Calibri"/>
          <w:i/>
        </w:rPr>
        <w:t xml:space="preserve">w </w:t>
      </w:r>
      <w:r w:rsidRPr="007D308E">
        <w:rPr>
          <w:rFonts w:ascii="Calibri" w:eastAsia="Calibri" w:hAnsi="Calibri" w:cs="Calibri"/>
          <w:i/>
          <w:spacing w:val="-1"/>
        </w:rPr>
        <w:t>wh</w:t>
      </w:r>
      <w:r w:rsidRPr="007D308E">
        <w:rPr>
          <w:rFonts w:ascii="Calibri" w:eastAsia="Calibri" w:hAnsi="Calibri" w:cs="Calibri"/>
          <w:i/>
        </w:rPr>
        <w:t>e</w:t>
      </w:r>
      <w:r w:rsidRPr="007D308E">
        <w:rPr>
          <w:rFonts w:ascii="Calibri" w:eastAsia="Calibri" w:hAnsi="Calibri" w:cs="Calibri"/>
          <w:i/>
          <w:spacing w:val="2"/>
        </w:rPr>
        <w:t>t</w:t>
      </w:r>
      <w:r w:rsidRPr="007D308E">
        <w:rPr>
          <w:rFonts w:ascii="Calibri" w:eastAsia="Calibri" w:hAnsi="Calibri" w:cs="Calibri"/>
          <w:i/>
          <w:spacing w:val="-1"/>
        </w:rPr>
        <w:t>h</w:t>
      </w:r>
      <w:r w:rsidRPr="007D308E">
        <w:rPr>
          <w:rFonts w:ascii="Calibri" w:eastAsia="Calibri" w:hAnsi="Calibri" w:cs="Calibri"/>
          <w:i/>
        </w:rPr>
        <w:t>er</w:t>
      </w:r>
      <w:r w:rsidRPr="007D308E">
        <w:rPr>
          <w:rFonts w:ascii="Calibri" w:eastAsia="Calibri" w:hAnsi="Calibri" w:cs="Calibri"/>
          <w:i/>
          <w:spacing w:val="-5"/>
        </w:rPr>
        <w:t xml:space="preserve"> </w:t>
      </w:r>
      <w:r w:rsidRPr="007D308E">
        <w:rPr>
          <w:rFonts w:ascii="Calibri" w:eastAsia="Calibri" w:hAnsi="Calibri" w:cs="Calibri"/>
          <w:i/>
          <w:spacing w:val="-1"/>
        </w:rPr>
        <w:t>o</w:t>
      </w:r>
      <w:r w:rsidRPr="007D308E">
        <w:rPr>
          <w:rFonts w:ascii="Calibri" w:eastAsia="Calibri" w:hAnsi="Calibri" w:cs="Calibri"/>
          <w:i/>
        </w:rPr>
        <w:t xml:space="preserve">r </w:t>
      </w:r>
      <w:r w:rsidRPr="007D308E">
        <w:rPr>
          <w:rFonts w:ascii="Calibri" w:eastAsia="Calibri" w:hAnsi="Calibri" w:cs="Calibri"/>
          <w:i/>
          <w:spacing w:val="-1"/>
        </w:rPr>
        <w:t>no</w:t>
      </w:r>
      <w:r w:rsidRPr="007D308E">
        <w:rPr>
          <w:rFonts w:ascii="Calibri" w:eastAsia="Calibri" w:hAnsi="Calibri" w:cs="Calibri"/>
          <w:i/>
        </w:rPr>
        <w:t>t</w:t>
      </w:r>
      <w:r w:rsidRPr="007D308E">
        <w:rPr>
          <w:rFonts w:ascii="Calibri" w:eastAsia="Calibri" w:hAnsi="Calibri" w:cs="Calibri"/>
          <w:i/>
          <w:spacing w:val="1"/>
        </w:rPr>
        <w:t xml:space="preserve"> </w:t>
      </w:r>
      <w:r w:rsidRPr="007D308E">
        <w:rPr>
          <w:rFonts w:ascii="Calibri" w:eastAsia="Calibri" w:hAnsi="Calibri" w:cs="Calibri"/>
          <w:i/>
        </w:rPr>
        <w:t>y</w:t>
      </w:r>
      <w:r w:rsidRPr="007D308E">
        <w:rPr>
          <w:rFonts w:ascii="Calibri" w:eastAsia="Calibri" w:hAnsi="Calibri" w:cs="Calibri"/>
          <w:i/>
          <w:spacing w:val="-1"/>
        </w:rPr>
        <w:t>o</w:t>
      </w:r>
      <w:r w:rsidRPr="007D308E">
        <w:rPr>
          <w:rFonts w:ascii="Calibri" w:eastAsia="Calibri" w:hAnsi="Calibri" w:cs="Calibri"/>
          <w:i/>
        </w:rPr>
        <w:t xml:space="preserve">u </w:t>
      </w:r>
      <w:r w:rsidRPr="007D308E">
        <w:rPr>
          <w:rFonts w:ascii="Calibri" w:eastAsia="Calibri" w:hAnsi="Calibri" w:cs="Calibri"/>
          <w:i/>
          <w:spacing w:val="1"/>
        </w:rPr>
        <w:t>c</w:t>
      </w:r>
      <w:r w:rsidRPr="007D308E">
        <w:rPr>
          <w:rFonts w:ascii="Calibri" w:eastAsia="Calibri" w:hAnsi="Calibri" w:cs="Calibri"/>
          <w:i/>
          <w:spacing w:val="-1"/>
        </w:rPr>
        <w:t>o</w:t>
      </w:r>
      <w:r w:rsidRPr="007D308E">
        <w:rPr>
          <w:rFonts w:ascii="Calibri" w:eastAsia="Calibri" w:hAnsi="Calibri" w:cs="Calibri"/>
          <w:i/>
        </w:rPr>
        <w:t>m</w:t>
      </w:r>
      <w:r w:rsidRPr="007D308E">
        <w:rPr>
          <w:rFonts w:ascii="Calibri" w:eastAsia="Calibri" w:hAnsi="Calibri" w:cs="Calibri"/>
          <w:i/>
          <w:spacing w:val="1"/>
        </w:rPr>
        <w:t>p</w:t>
      </w:r>
      <w:r w:rsidRPr="007D308E">
        <w:rPr>
          <w:rFonts w:ascii="Calibri" w:eastAsia="Calibri" w:hAnsi="Calibri" w:cs="Calibri"/>
          <w:i/>
        </w:rPr>
        <w:t>le</w:t>
      </w:r>
      <w:r w:rsidRPr="007D308E">
        <w:rPr>
          <w:rFonts w:ascii="Calibri" w:eastAsia="Calibri" w:hAnsi="Calibri" w:cs="Calibri"/>
          <w:i/>
          <w:spacing w:val="2"/>
        </w:rPr>
        <w:t>t</w:t>
      </w:r>
      <w:r w:rsidRPr="007D308E">
        <w:rPr>
          <w:rFonts w:ascii="Calibri" w:eastAsia="Calibri" w:hAnsi="Calibri" w:cs="Calibri"/>
          <w:i/>
        </w:rPr>
        <w:t>ed</w:t>
      </w:r>
      <w:r w:rsidRPr="007D308E">
        <w:rPr>
          <w:rFonts w:ascii="Calibri" w:eastAsia="Calibri" w:hAnsi="Calibri" w:cs="Calibri"/>
          <w:i/>
          <w:spacing w:val="-7"/>
        </w:rPr>
        <w:t xml:space="preserve"> </w:t>
      </w:r>
      <w:r w:rsidRPr="007D308E">
        <w:rPr>
          <w:rFonts w:ascii="Calibri" w:eastAsia="Calibri" w:hAnsi="Calibri" w:cs="Calibri"/>
          <w:i/>
          <w:spacing w:val="1"/>
        </w:rPr>
        <w:t>t</w:t>
      </w:r>
      <w:r w:rsidRPr="007D308E">
        <w:rPr>
          <w:rFonts w:ascii="Calibri" w:eastAsia="Calibri" w:hAnsi="Calibri" w:cs="Calibri"/>
          <w:i/>
          <w:spacing w:val="-1"/>
        </w:rPr>
        <w:t>h</w:t>
      </w:r>
      <w:r w:rsidRPr="007D308E">
        <w:rPr>
          <w:rFonts w:ascii="Calibri" w:eastAsia="Calibri" w:hAnsi="Calibri" w:cs="Calibri"/>
          <w:i/>
        </w:rPr>
        <w:t>e</w:t>
      </w:r>
      <w:r w:rsidRPr="007D308E">
        <w:rPr>
          <w:rFonts w:ascii="Calibri" w:eastAsia="Calibri" w:hAnsi="Calibri" w:cs="Calibri"/>
          <w:i/>
          <w:spacing w:val="-1"/>
        </w:rPr>
        <w:t xml:space="preserve"> </w:t>
      </w:r>
      <w:r w:rsidRPr="007D308E">
        <w:rPr>
          <w:rFonts w:ascii="Calibri" w:eastAsia="Calibri" w:hAnsi="Calibri" w:cs="Calibri"/>
          <w:i/>
        </w:rPr>
        <w:t>s</w:t>
      </w:r>
      <w:r w:rsidRPr="007D308E">
        <w:rPr>
          <w:rFonts w:ascii="Calibri" w:eastAsia="Calibri" w:hAnsi="Calibri" w:cs="Calibri"/>
          <w:i/>
          <w:spacing w:val="-1"/>
        </w:rPr>
        <w:t>u</w:t>
      </w:r>
      <w:r w:rsidRPr="007D308E">
        <w:rPr>
          <w:rFonts w:ascii="Calibri" w:eastAsia="Calibri" w:hAnsi="Calibri" w:cs="Calibri"/>
          <w:i/>
        </w:rPr>
        <w:t>rv</w:t>
      </w:r>
      <w:r w:rsidRPr="007D308E">
        <w:rPr>
          <w:rFonts w:ascii="Calibri" w:eastAsia="Calibri" w:hAnsi="Calibri" w:cs="Calibri"/>
          <w:i/>
          <w:spacing w:val="1"/>
        </w:rPr>
        <w:t>e</w:t>
      </w:r>
      <w:r w:rsidRPr="007D308E">
        <w:rPr>
          <w:rFonts w:ascii="Calibri" w:eastAsia="Calibri" w:hAnsi="Calibri" w:cs="Calibri"/>
          <w:i/>
        </w:rPr>
        <w:t>y.</w:t>
      </w:r>
      <w:r w:rsidRPr="007D308E">
        <w:rPr>
          <w:rFonts w:ascii="Calibri" w:eastAsia="Calibri" w:hAnsi="Calibri" w:cs="Calibri"/>
          <w:i/>
          <w:spacing w:val="-3"/>
        </w:rPr>
        <w:t xml:space="preserve"> </w:t>
      </w:r>
      <w:r w:rsidRPr="007D308E">
        <w:rPr>
          <w:rFonts w:ascii="Calibri" w:eastAsia="Calibri" w:hAnsi="Calibri" w:cs="Calibri"/>
          <w:i/>
          <w:spacing w:val="1"/>
        </w:rPr>
        <w:t>T</w:t>
      </w:r>
      <w:r w:rsidRPr="007D308E">
        <w:rPr>
          <w:rFonts w:ascii="Calibri" w:eastAsia="Calibri" w:hAnsi="Calibri" w:cs="Calibri"/>
          <w:i/>
          <w:spacing w:val="-1"/>
        </w:rPr>
        <w:t>h</w:t>
      </w:r>
      <w:r w:rsidRPr="007D308E">
        <w:rPr>
          <w:rFonts w:ascii="Calibri" w:eastAsia="Calibri" w:hAnsi="Calibri" w:cs="Calibri"/>
          <w:i/>
          <w:spacing w:val="-2"/>
        </w:rPr>
        <w:t>e</w:t>
      </w:r>
      <w:r w:rsidRPr="007D308E">
        <w:rPr>
          <w:rFonts w:ascii="Calibri" w:eastAsia="Calibri" w:hAnsi="Calibri" w:cs="Calibri"/>
          <w:i/>
        </w:rPr>
        <w:t xml:space="preserve">y </w:t>
      </w:r>
      <w:r w:rsidRPr="007D308E">
        <w:rPr>
          <w:rFonts w:ascii="Calibri" w:eastAsia="Calibri" w:hAnsi="Calibri" w:cs="Calibri"/>
          <w:i/>
          <w:spacing w:val="-1"/>
        </w:rPr>
        <w:t>w</w:t>
      </w:r>
      <w:r w:rsidRPr="007D308E">
        <w:rPr>
          <w:rFonts w:ascii="Calibri" w:eastAsia="Calibri" w:hAnsi="Calibri" w:cs="Calibri"/>
          <w:i/>
        </w:rPr>
        <w:t>i</w:t>
      </w:r>
      <w:r w:rsidRPr="007D308E">
        <w:rPr>
          <w:rFonts w:ascii="Calibri" w:eastAsia="Calibri" w:hAnsi="Calibri" w:cs="Calibri"/>
          <w:i/>
          <w:spacing w:val="-2"/>
        </w:rPr>
        <w:t>l</w:t>
      </w:r>
      <w:r w:rsidRPr="007D308E">
        <w:rPr>
          <w:rFonts w:ascii="Calibri" w:eastAsia="Calibri" w:hAnsi="Calibri" w:cs="Calibri"/>
          <w:i/>
        </w:rPr>
        <w:t>l</w:t>
      </w:r>
      <w:r w:rsidRPr="007D308E">
        <w:rPr>
          <w:rFonts w:ascii="Calibri" w:eastAsia="Calibri" w:hAnsi="Calibri" w:cs="Calibri"/>
          <w:i/>
          <w:spacing w:val="-1"/>
        </w:rPr>
        <w:t xml:space="preserve"> on</w:t>
      </w:r>
      <w:r w:rsidRPr="007D308E">
        <w:rPr>
          <w:rFonts w:ascii="Calibri" w:eastAsia="Calibri" w:hAnsi="Calibri" w:cs="Calibri"/>
          <w:i/>
        </w:rPr>
        <w:t>ly</w:t>
      </w:r>
      <w:r w:rsidRPr="007D308E">
        <w:rPr>
          <w:rFonts w:ascii="Calibri" w:eastAsia="Calibri" w:hAnsi="Calibri" w:cs="Calibri"/>
          <w:i/>
          <w:spacing w:val="1"/>
        </w:rPr>
        <w:t xml:space="preserve"> </w:t>
      </w:r>
      <w:r w:rsidRPr="007D308E">
        <w:rPr>
          <w:rFonts w:ascii="Calibri" w:eastAsia="Calibri" w:hAnsi="Calibri" w:cs="Calibri"/>
          <w:i/>
          <w:spacing w:val="-1"/>
        </w:rPr>
        <w:t>g</w:t>
      </w:r>
      <w:r w:rsidRPr="007D308E">
        <w:rPr>
          <w:rFonts w:ascii="Calibri" w:eastAsia="Calibri" w:hAnsi="Calibri" w:cs="Calibri"/>
          <w:i/>
        </w:rPr>
        <w:t xml:space="preserve">et </w:t>
      </w:r>
      <w:r w:rsidRPr="007D308E">
        <w:rPr>
          <w:rFonts w:ascii="Calibri" w:eastAsia="Calibri" w:hAnsi="Calibri" w:cs="Calibri"/>
          <w:i/>
          <w:spacing w:val="-1"/>
        </w:rPr>
        <w:t>o</w:t>
      </w:r>
      <w:r w:rsidRPr="007D308E">
        <w:rPr>
          <w:rFonts w:ascii="Calibri" w:eastAsia="Calibri" w:hAnsi="Calibri" w:cs="Calibri"/>
          <w:i/>
          <w:spacing w:val="1"/>
        </w:rPr>
        <w:t>v</w:t>
      </w:r>
      <w:r w:rsidRPr="007D308E">
        <w:rPr>
          <w:rFonts w:ascii="Calibri" w:eastAsia="Calibri" w:hAnsi="Calibri" w:cs="Calibri"/>
          <w:i/>
        </w:rPr>
        <w:t>er</w:t>
      </w:r>
      <w:r w:rsidRPr="007D308E">
        <w:rPr>
          <w:rFonts w:ascii="Calibri" w:eastAsia="Calibri" w:hAnsi="Calibri" w:cs="Calibri"/>
          <w:i/>
          <w:spacing w:val="-1"/>
        </w:rPr>
        <w:t>a</w:t>
      </w:r>
      <w:r w:rsidRPr="007D308E">
        <w:rPr>
          <w:rFonts w:ascii="Calibri" w:eastAsia="Calibri" w:hAnsi="Calibri" w:cs="Calibri"/>
          <w:i/>
        </w:rPr>
        <w:t>ll</w:t>
      </w:r>
      <w:r w:rsidRPr="007D308E">
        <w:rPr>
          <w:rFonts w:ascii="Calibri" w:eastAsia="Calibri" w:hAnsi="Calibri" w:cs="Calibri"/>
          <w:i/>
          <w:spacing w:val="-3"/>
        </w:rPr>
        <w:t xml:space="preserve"> </w:t>
      </w:r>
      <w:r w:rsidRPr="007D308E">
        <w:rPr>
          <w:rFonts w:ascii="Calibri" w:eastAsia="Calibri" w:hAnsi="Calibri" w:cs="Calibri"/>
          <w:i/>
        </w:rPr>
        <w:t>res</w:t>
      </w:r>
      <w:r w:rsidRPr="007D308E">
        <w:rPr>
          <w:rFonts w:ascii="Calibri" w:eastAsia="Calibri" w:hAnsi="Calibri" w:cs="Calibri"/>
          <w:i/>
          <w:spacing w:val="-1"/>
        </w:rPr>
        <w:t>u</w:t>
      </w:r>
      <w:r w:rsidRPr="007D308E">
        <w:rPr>
          <w:rFonts w:ascii="Calibri" w:eastAsia="Calibri" w:hAnsi="Calibri" w:cs="Calibri"/>
          <w:i/>
        </w:rPr>
        <w:t>l</w:t>
      </w:r>
      <w:r w:rsidRPr="007D308E">
        <w:rPr>
          <w:rFonts w:ascii="Calibri" w:eastAsia="Calibri" w:hAnsi="Calibri" w:cs="Calibri"/>
          <w:i/>
          <w:spacing w:val="-1"/>
        </w:rPr>
        <w:t>t</w:t>
      </w:r>
      <w:r w:rsidRPr="007D308E">
        <w:rPr>
          <w:rFonts w:ascii="Calibri" w:eastAsia="Calibri" w:hAnsi="Calibri" w:cs="Calibri"/>
          <w:i/>
        </w:rPr>
        <w:t>s</w:t>
      </w:r>
      <w:r w:rsidRPr="007D308E">
        <w:rPr>
          <w:rFonts w:ascii="Calibri" w:eastAsia="Calibri" w:hAnsi="Calibri" w:cs="Calibri"/>
          <w:i/>
          <w:spacing w:val="-5"/>
        </w:rPr>
        <w:t xml:space="preserve"> </w:t>
      </w:r>
      <w:r w:rsidRPr="007D308E">
        <w:rPr>
          <w:rFonts w:ascii="Calibri" w:eastAsia="Calibri" w:hAnsi="Calibri" w:cs="Calibri"/>
          <w:i/>
          <w:spacing w:val="-1"/>
        </w:rPr>
        <w:t>ba</w:t>
      </w:r>
      <w:r w:rsidRPr="007D308E">
        <w:rPr>
          <w:rFonts w:ascii="Calibri" w:eastAsia="Calibri" w:hAnsi="Calibri" w:cs="Calibri"/>
          <w:i/>
        </w:rPr>
        <w:t>s</w:t>
      </w:r>
      <w:r w:rsidRPr="007D308E">
        <w:rPr>
          <w:rFonts w:ascii="Calibri" w:eastAsia="Calibri" w:hAnsi="Calibri" w:cs="Calibri"/>
          <w:i/>
          <w:spacing w:val="1"/>
        </w:rPr>
        <w:t>e</w:t>
      </w:r>
      <w:r w:rsidRPr="007D308E">
        <w:rPr>
          <w:rFonts w:ascii="Calibri" w:eastAsia="Calibri" w:hAnsi="Calibri" w:cs="Calibri"/>
          <w:i/>
        </w:rPr>
        <w:t>d</w:t>
      </w:r>
      <w:r w:rsidRPr="007D308E">
        <w:rPr>
          <w:rFonts w:ascii="Calibri" w:eastAsia="Calibri" w:hAnsi="Calibri" w:cs="Calibri"/>
          <w:i/>
          <w:spacing w:val="-2"/>
        </w:rPr>
        <w:t xml:space="preserve"> </w:t>
      </w:r>
      <w:r w:rsidRPr="007D308E">
        <w:rPr>
          <w:rFonts w:ascii="Calibri" w:eastAsia="Calibri" w:hAnsi="Calibri" w:cs="Calibri"/>
          <w:i/>
          <w:spacing w:val="-1"/>
        </w:rPr>
        <w:t>o</w:t>
      </w:r>
      <w:r w:rsidRPr="007D308E">
        <w:rPr>
          <w:rFonts w:ascii="Calibri" w:eastAsia="Calibri" w:hAnsi="Calibri" w:cs="Calibri"/>
          <w:i/>
        </w:rPr>
        <w:t xml:space="preserve">n </w:t>
      </w:r>
      <w:r w:rsidRPr="007D308E">
        <w:rPr>
          <w:rFonts w:ascii="Calibri" w:eastAsia="Calibri" w:hAnsi="Calibri" w:cs="Calibri"/>
          <w:i/>
          <w:spacing w:val="-1"/>
        </w:rPr>
        <w:t>a</w:t>
      </w:r>
      <w:r w:rsidRPr="007D308E">
        <w:rPr>
          <w:rFonts w:ascii="Calibri" w:eastAsia="Calibri" w:hAnsi="Calibri" w:cs="Calibri"/>
          <w:i/>
        </w:rPr>
        <w:t>ll</w:t>
      </w:r>
      <w:r w:rsidRPr="007D308E">
        <w:rPr>
          <w:rFonts w:ascii="Calibri" w:eastAsia="Calibri" w:hAnsi="Calibri" w:cs="Calibri"/>
          <w:i/>
          <w:spacing w:val="1"/>
        </w:rPr>
        <w:t xml:space="preserve"> t</w:t>
      </w:r>
      <w:r w:rsidRPr="007D308E">
        <w:rPr>
          <w:rFonts w:ascii="Calibri" w:eastAsia="Calibri" w:hAnsi="Calibri" w:cs="Calibri"/>
          <w:i/>
          <w:spacing w:val="-1"/>
        </w:rPr>
        <w:t>h</w:t>
      </w:r>
      <w:r w:rsidRPr="007D308E">
        <w:rPr>
          <w:rFonts w:ascii="Calibri" w:eastAsia="Calibri" w:hAnsi="Calibri" w:cs="Calibri"/>
          <w:i/>
        </w:rPr>
        <w:t>e res</w:t>
      </w:r>
      <w:r w:rsidRPr="007D308E">
        <w:rPr>
          <w:rFonts w:ascii="Calibri" w:eastAsia="Calibri" w:hAnsi="Calibri" w:cs="Calibri"/>
          <w:i/>
          <w:spacing w:val="-1"/>
        </w:rPr>
        <w:t>pon</w:t>
      </w:r>
      <w:r w:rsidRPr="007D308E">
        <w:rPr>
          <w:rFonts w:ascii="Calibri" w:eastAsia="Calibri" w:hAnsi="Calibri" w:cs="Calibri"/>
          <w:i/>
        </w:rPr>
        <w:t>s</w:t>
      </w:r>
      <w:r w:rsidRPr="007D308E">
        <w:rPr>
          <w:rFonts w:ascii="Calibri" w:eastAsia="Calibri" w:hAnsi="Calibri" w:cs="Calibri"/>
          <w:i/>
          <w:spacing w:val="1"/>
        </w:rPr>
        <w:t>e</w:t>
      </w:r>
      <w:r w:rsidRPr="007D308E">
        <w:rPr>
          <w:rFonts w:ascii="Calibri" w:eastAsia="Calibri" w:hAnsi="Calibri" w:cs="Calibri"/>
          <w:i/>
        </w:rPr>
        <w:t>s</w:t>
      </w:r>
      <w:r w:rsidRPr="007D308E">
        <w:rPr>
          <w:rFonts w:ascii="Calibri" w:eastAsia="Calibri" w:hAnsi="Calibri" w:cs="Calibri"/>
          <w:i/>
          <w:spacing w:val="-5"/>
        </w:rPr>
        <w:t xml:space="preserve"> </w:t>
      </w:r>
      <w:r w:rsidRPr="007D308E">
        <w:rPr>
          <w:rFonts w:ascii="Calibri" w:eastAsia="Calibri" w:hAnsi="Calibri" w:cs="Calibri"/>
          <w:i/>
          <w:spacing w:val="1"/>
        </w:rPr>
        <w:t>t</w:t>
      </w:r>
      <w:r w:rsidRPr="007D308E">
        <w:rPr>
          <w:rFonts w:ascii="Calibri" w:eastAsia="Calibri" w:hAnsi="Calibri" w:cs="Calibri"/>
          <w:i/>
        </w:rPr>
        <w:t>o</w:t>
      </w:r>
      <w:r w:rsidRPr="007D308E">
        <w:rPr>
          <w:rFonts w:ascii="Calibri" w:eastAsia="Calibri" w:hAnsi="Calibri" w:cs="Calibri"/>
          <w:i/>
          <w:spacing w:val="-1"/>
        </w:rPr>
        <w:t xml:space="preserve"> </w:t>
      </w:r>
      <w:r w:rsidRPr="007D308E">
        <w:rPr>
          <w:rFonts w:ascii="Calibri" w:eastAsia="Calibri" w:hAnsi="Calibri" w:cs="Calibri"/>
          <w:i/>
          <w:spacing w:val="1"/>
        </w:rPr>
        <w:t>t</w:t>
      </w:r>
      <w:r w:rsidRPr="007D308E">
        <w:rPr>
          <w:rFonts w:ascii="Calibri" w:eastAsia="Calibri" w:hAnsi="Calibri" w:cs="Calibri"/>
          <w:i/>
          <w:spacing w:val="-1"/>
        </w:rPr>
        <w:t>h</w:t>
      </w:r>
      <w:r w:rsidRPr="007D308E">
        <w:rPr>
          <w:rFonts w:ascii="Calibri" w:eastAsia="Calibri" w:hAnsi="Calibri" w:cs="Calibri"/>
          <w:i/>
        </w:rPr>
        <w:t>e</w:t>
      </w:r>
      <w:r w:rsidRPr="007D308E">
        <w:rPr>
          <w:rFonts w:ascii="Calibri" w:eastAsia="Calibri" w:hAnsi="Calibri" w:cs="Calibri"/>
          <w:i/>
          <w:spacing w:val="-1"/>
        </w:rPr>
        <w:t xml:space="preserve"> </w:t>
      </w:r>
      <w:r w:rsidRPr="007D308E">
        <w:rPr>
          <w:rFonts w:ascii="Calibri" w:eastAsia="Calibri" w:hAnsi="Calibri" w:cs="Calibri"/>
          <w:i/>
        </w:rPr>
        <w:t>s</w:t>
      </w:r>
      <w:r w:rsidRPr="007D308E">
        <w:rPr>
          <w:rFonts w:ascii="Calibri" w:eastAsia="Calibri" w:hAnsi="Calibri" w:cs="Calibri"/>
          <w:i/>
          <w:spacing w:val="-1"/>
        </w:rPr>
        <w:t>u</w:t>
      </w:r>
      <w:r w:rsidRPr="007D308E">
        <w:rPr>
          <w:rFonts w:ascii="Calibri" w:eastAsia="Calibri" w:hAnsi="Calibri" w:cs="Calibri"/>
          <w:i/>
        </w:rPr>
        <w:t>rv</w:t>
      </w:r>
      <w:r w:rsidRPr="007D308E">
        <w:rPr>
          <w:rFonts w:ascii="Calibri" w:eastAsia="Calibri" w:hAnsi="Calibri" w:cs="Calibri"/>
          <w:i/>
          <w:spacing w:val="1"/>
        </w:rPr>
        <w:t>e</w:t>
      </w:r>
      <w:r w:rsidRPr="007D308E">
        <w:rPr>
          <w:rFonts w:ascii="Calibri" w:eastAsia="Calibri" w:hAnsi="Calibri" w:cs="Calibri"/>
          <w:i/>
        </w:rPr>
        <w:t>y.</w:t>
      </w:r>
      <w:r w:rsidRPr="007D308E">
        <w:rPr>
          <w:rFonts w:ascii="Calibri" w:eastAsia="Calibri" w:hAnsi="Calibri" w:cs="Calibri"/>
          <w:i/>
          <w:spacing w:val="-5"/>
        </w:rPr>
        <w:t xml:space="preserve"> </w:t>
      </w:r>
      <w:r w:rsidRPr="007D308E">
        <w:rPr>
          <w:rFonts w:ascii="Calibri" w:eastAsia="Calibri" w:hAnsi="Calibri" w:cs="Calibri"/>
          <w:i/>
        </w:rPr>
        <w:t>T</w:t>
      </w:r>
      <w:r w:rsidRPr="007D308E">
        <w:rPr>
          <w:rFonts w:ascii="Calibri" w:eastAsia="Calibri" w:hAnsi="Calibri" w:cs="Calibri"/>
          <w:i/>
          <w:spacing w:val="-1"/>
        </w:rPr>
        <w:t>h</w:t>
      </w:r>
      <w:r w:rsidRPr="007D308E">
        <w:rPr>
          <w:rFonts w:ascii="Calibri" w:eastAsia="Calibri" w:hAnsi="Calibri" w:cs="Calibri"/>
          <w:i/>
        </w:rPr>
        <w:t>e s</w:t>
      </w:r>
      <w:r w:rsidRPr="007D308E">
        <w:rPr>
          <w:rFonts w:ascii="Calibri" w:eastAsia="Calibri" w:hAnsi="Calibri" w:cs="Calibri"/>
          <w:i/>
          <w:spacing w:val="1"/>
        </w:rPr>
        <w:t>e</w:t>
      </w:r>
      <w:r w:rsidRPr="007D308E">
        <w:rPr>
          <w:rFonts w:ascii="Calibri" w:eastAsia="Calibri" w:hAnsi="Calibri" w:cs="Calibri"/>
          <w:i/>
        </w:rPr>
        <w:t>rvi</w:t>
      </w:r>
      <w:r w:rsidRPr="007D308E">
        <w:rPr>
          <w:rFonts w:ascii="Calibri" w:eastAsia="Calibri" w:hAnsi="Calibri" w:cs="Calibri"/>
          <w:i/>
          <w:spacing w:val="-1"/>
        </w:rPr>
        <w:t>c</w:t>
      </w:r>
      <w:r w:rsidRPr="007D308E">
        <w:rPr>
          <w:rFonts w:ascii="Calibri" w:eastAsia="Calibri" w:hAnsi="Calibri" w:cs="Calibri"/>
          <w:i/>
        </w:rPr>
        <w:t>e</w:t>
      </w:r>
      <w:r w:rsidRPr="007D308E">
        <w:rPr>
          <w:rFonts w:ascii="Calibri" w:eastAsia="Calibri" w:hAnsi="Calibri" w:cs="Calibri"/>
          <w:i/>
          <w:spacing w:val="-2"/>
        </w:rPr>
        <w:t xml:space="preserve"> </w:t>
      </w:r>
      <w:r w:rsidRPr="007D308E">
        <w:rPr>
          <w:rFonts w:ascii="Calibri" w:eastAsia="Calibri" w:hAnsi="Calibri" w:cs="Calibri"/>
          <w:i/>
          <w:spacing w:val="-1"/>
        </w:rPr>
        <w:t>w</w:t>
      </w:r>
      <w:r w:rsidRPr="007D308E">
        <w:rPr>
          <w:rFonts w:ascii="Calibri" w:eastAsia="Calibri" w:hAnsi="Calibri" w:cs="Calibri"/>
          <w:i/>
        </w:rPr>
        <w:t>ill</w:t>
      </w:r>
      <w:r w:rsidRPr="007D308E">
        <w:rPr>
          <w:rFonts w:ascii="Calibri" w:eastAsia="Calibri" w:hAnsi="Calibri" w:cs="Calibri"/>
          <w:i/>
          <w:spacing w:val="-1"/>
        </w:rPr>
        <w:t xml:space="preserve"> on</w:t>
      </w:r>
      <w:r w:rsidRPr="007D308E">
        <w:rPr>
          <w:rFonts w:ascii="Calibri" w:eastAsia="Calibri" w:hAnsi="Calibri" w:cs="Calibri"/>
          <w:i/>
        </w:rPr>
        <w:t>ly</w:t>
      </w:r>
      <w:r w:rsidRPr="007D308E">
        <w:rPr>
          <w:rFonts w:ascii="Calibri" w:eastAsia="Calibri" w:hAnsi="Calibri" w:cs="Calibri"/>
          <w:i/>
          <w:spacing w:val="1"/>
        </w:rPr>
        <w:t xml:space="preserve"> </w:t>
      </w:r>
      <w:r w:rsidRPr="007D308E">
        <w:rPr>
          <w:rFonts w:ascii="Calibri" w:eastAsia="Calibri" w:hAnsi="Calibri" w:cs="Calibri"/>
          <w:i/>
          <w:spacing w:val="-1"/>
        </w:rPr>
        <w:t>g</w:t>
      </w:r>
      <w:r w:rsidRPr="007D308E">
        <w:rPr>
          <w:rFonts w:ascii="Calibri" w:eastAsia="Calibri" w:hAnsi="Calibri" w:cs="Calibri"/>
          <w:i/>
        </w:rPr>
        <w:t>et</w:t>
      </w:r>
      <w:r w:rsidRPr="007D308E">
        <w:rPr>
          <w:rFonts w:ascii="Calibri" w:eastAsia="Calibri" w:hAnsi="Calibri" w:cs="Calibri"/>
          <w:i/>
          <w:spacing w:val="-2"/>
        </w:rPr>
        <w:t xml:space="preserve"> </w:t>
      </w:r>
      <w:r w:rsidRPr="007D308E">
        <w:rPr>
          <w:rFonts w:ascii="Calibri" w:eastAsia="Calibri" w:hAnsi="Calibri" w:cs="Calibri"/>
          <w:i/>
          <w:spacing w:val="-1"/>
        </w:rPr>
        <w:t>th</w:t>
      </w:r>
      <w:r w:rsidRPr="007D308E">
        <w:rPr>
          <w:rFonts w:ascii="Calibri" w:eastAsia="Calibri" w:hAnsi="Calibri" w:cs="Calibri"/>
          <w:i/>
        </w:rPr>
        <w:t>e</w:t>
      </w:r>
      <w:r w:rsidRPr="007D308E">
        <w:rPr>
          <w:rFonts w:ascii="Calibri" w:eastAsia="Calibri" w:hAnsi="Calibri" w:cs="Calibri"/>
          <w:i/>
          <w:spacing w:val="-1"/>
        </w:rPr>
        <w:t xml:space="preserve"> </w:t>
      </w:r>
      <w:r w:rsidRPr="007D308E">
        <w:rPr>
          <w:rFonts w:ascii="Calibri" w:eastAsia="Calibri" w:hAnsi="Calibri" w:cs="Calibri"/>
          <w:i/>
        </w:rPr>
        <w:t>s</w:t>
      </w:r>
      <w:r w:rsidRPr="007D308E">
        <w:rPr>
          <w:rFonts w:ascii="Calibri" w:eastAsia="Calibri" w:hAnsi="Calibri" w:cs="Calibri"/>
          <w:i/>
          <w:spacing w:val="-1"/>
        </w:rPr>
        <w:t>u</w:t>
      </w:r>
      <w:r w:rsidRPr="007D308E">
        <w:rPr>
          <w:rFonts w:ascii="Calibri" w:eastAsia="Calibri" w:hAnsi="Calibri" w:cs="Calibri"/>
          <w:i/>
        </w:rPr>
        <w:t>rv</w:t>
      </w:r>
      <w:r w:rsidRPr="007D308E">
        <w:rPr>
          <w:rFonts w:ascii="Calibri" w:eastAsia="Calibri" w:hAnsi="Calibri" w:cs="Calibri"/>
          <w:i/>
          <w:spacing w:val="1"/>
        </w:rPr>
        <w:t>e</w:t>
      </w:r>
      <w:r w:rsidRPr="007D308E">
        <w:rPr>
          <w:rFonts w:ascii="Calibri" w:eastAsia="Calibri" w:hAnsi="Calibri" w:cs="Calibri"/>
          <w:i/>
        </w:rPr>
        <w:t>y</w:t>
      </w:r>
      <w:r w:rsidRPr="007D308E">
        <w:rPr>
          <w:rFonts w:ascii="Calibri" w:eastAsia="Calibri" w:hAnsi="Calibri" w:cs="Calibri"/>
          <w:i/>
          <w:spacing w:val="-2"/>
        </w:rPr>
        <w:t xml:space="preserve"> </w:t>
      </w:r>
      <w:r w:rsidRPr="007D308E">
        <w:rPr>
          <w:rFonts w:ascii="Calibri" w:eastAsia="Calibri" w:hAnsi="Calibri" w:cs="Calibri"/>
          <w:i/>
        </w:rPr>
        <w:t>res</w:t>
      </w:r>
      <w:r w:rsidRPr="007D308E">
        <w:rPr>
          <w:rFonts w:ascii="Calibri" w:eastAsia="Calibri" w:hAnsi="Calibri" w:cs="Calibri"/>
          <w:i/>
          <w:spacing w:val="-1"/>
        </w:rPr>
        <w:t>u</w:t>
      </w:r>
      <w:r w:rsidRPr="007D308E">
        <w:rPr>
          <w:rFonts w:ascii="Calibri" w:eastAsia="Calibri" w:hAnsi="Calibri" w:cs="Calibri"/>
          <w:i/>
        </w:rPr>
        <w:t>l</w:t>
      </w:r>
      <w:r w:rsidRPr="007D308E">
        <w:rPr>
          <w:rFonts w:ascii="Calibri" w:eastAsia="Calibri" w:hAnsi="Calibri" w:cs="Calibri"/>
          <w:i/>
          <w:spacing w:val="1"/>
        </w:rPr>
        <w:t>t</w:t>
      </w:r>
      <w:r w:rsidRPr="007D308E">
        <w:rPr>
          <w:rFonts w:ascii="Calibri" w:eastAsia="Calibri" w:hAnsi="Calibri" w:cs="Calibri"/>
          <w:i/>
        </w:rPr>
        <w:t xml:space="preserve">s so </w:t>
      </w:r>
      <w:r w:rsidRPr="007D308E">
        <w:rPr>
          <w:rFonts w:ascii="Calibri" w:eastAsia="Calibri" w:hAnsi="Calibri" w:cs="Calibri"/>
          <w:i/>
          <w:spacing w:val="1"/>
        </w:rPr>
        <w:t>t</w:t>
      </w:r>
      <w:r w:rsidRPr="007D308E">
        <w:rPr>
          <w:rFonts w:ascii="Calibri" w:eastAsia="Calibri" w:hAnsi="Calibri" w:cs="Calibri"/>
          <w:i/>
          <w:spacing w:val="-1"/>
        </w:rPr>
        <w:t>ha</w:t>
      </w:r>
      <w:r w:rsidRPr="007D308E">
        <w:rPr>
          <w:rFonts w:ascii="Calibri" w:eastAsia="Calibri" w:hAnsi="Calibri" w:cs="Calibri"/>
          <w:i/>
        </w:rPr>
        <w:t>t</w:t>
      </w:r>
      <w:r w:rsidRPr="007D308E">
        <w:rPr>
          <w:rFonts w:ascii="Calibri" w:eastAsia="Calibri" w:hAnsi="Calibri" w:cs="Calibri"/>
          <w:i/>
          <w:spacing w:val="-2"/>
        </w:rPr>
        <w:t xml:space="preserve"> </w:t>
      </w:r>
      <w:r w:rsidRPr="007D308E">
        <w:rPr>
          <w:rFonts w:ascii="Calibri" w:eastAsia="Calibri" w:hAnsi="Calibri" w:cs="Calibri"/>
          <w:i/>
          <w:spacing w:val="1"/>
        </w:rPr>
        <w:t>t</w:t>
      </w:r>
      <w:r w:rsidRPr="007D308E">
        <w:rPr>
          <w:rFonts w:ascii="Calibri" w:eastAsia="Calibri" w:hAnsi="Calibri" w:cs="Calibri"/>
          <w:i/>
          <w:spacing w:val="-1"/>
        </w:rPr>
        <w:t>h</w:t>
      </w:r>
      <w:r w:rsidRPr="007D308E">
        <w:rPr>
          <w:rFonts w:ascii="Calibri" w:eastAsia="Calibri" w:hAnsi="Calibri" w:cs="Calibri"/>
          <w:i/>
        </w:rPr>
        <w:t>ey</w:t>
      </w:r>
      <w:r w:rsidRPr="007D308E">
        <w:rPr>
          <w:rFonts w:ascii="Calibri" w:eastAsia="Calibri" w:hAnsi="Calibri" w:cs="Calibri"/>
          <w:i/>
          <w:spacing w:val="-1"/>
        </w:rPr>
        <w:t xml:space="preserve"> </w:t>
      </w:r>
      <w:r w:rsidRPr="007D308E">
        <w:rPr>
          <w:rFonts w:ascii="Calibri" w:eastAsia="Calibri" w:hAnsi="Calibri" w:cs="Calibri"/>
          <w:i/>
          <w:spacing w:val="1"/>
        </w:rPr>
        <w:t>c</w:t>
      </w:r>
      <w:r w:rsidRPr="007D308E">
        <w:rPr>
          <w:rFonts w:ascii="Calibri" w:eastAsia="Calibri" w:hAnsi="Calibri" w:cs="Calibri"/>
          <w:i/>
          <w:spacing w:val="-1"/>
        </w:rPr>
        <w:t>a</w:t>
      </w:r>
      <w:r w:rsidRPr="007D308E">
        <w:rPr>
          <w:rFonts w:ascii="Calibri" w:eastAsia="Calibri" w:hAnsi="Calibri" w:cs="Calibri"/>
          <w:i/>
        </w:rPr>
        <w:t>n</w:t>
      </w:r>
      <w:r w:rsidRPr="007D308E">
        <w:rPr>
          <w:rFonts w:ascii="Calibri" w:eastAsia="Calibri" w:hAnsi="Calibri" w:cs="Calibri"/>
          <w:i/>
          <w:spacing w:val="2"/>
        </w:rPr>
        <w:t xml:space="preserve"> </w:t>
      </w:r>
      <w:r w:rsidRPr="007D308E">
        <w:rPr>
          <w:rFonts w:ascii="Calibri" w:eastAsia="Calibri" w:hAnsi="Calibri" w:cs="Calibri"/>
          <w:i/>
        </w:rPr>
        <w:t>im</w:t>
      </w:r>
      <w:r w:rsidRPr="007D308E">
        <w:rPr>
          <w:rFonts w:ascii="Calibri" w:eastAsia="Calibri" w:hAnsi="Calibri" w:cs="Calibri"/>
          <w:i/>
          <w:spacing w:val="-1"/>
        </w:rPr>
        <w:t>p</w:t>
      </w:r>
      <w:r w:rsidRPr="007D308E">
        <w:rPr>
          <w:rFonts w:ascii="Calibri" w:eastAsia="Calibri" w:hAnsi="Calibri" w:cs="Calibri"/>
          <w:i/>
        </w:rPr>
        <w:t>r</w:t>
      </w:r>
      <w:r w:rsidRPr="007D308E">
        <w:rPr>
          <w:rFonts w:ascii="Calibri" w:eastAsia="Calibri" w:hAnsi="Calibri" w:cs="Calibri"/>
          <w:i/>
          <w:spacing w:val="-1"/>
        </w:rPr>
        <w:t>o</w:t>
      </w:r>
      <w:r w:rsidRPr="007D308E">
        <w:rPr>
          <w:rFonts w:ascii="Calibri" w:eastAsia="Calibri" w:hAnsi="Calibri" w:cs="Calibri"/>
          <w:i/>
          <w:spacing w:val="1"/>
        </w:rPr>
        <w:t>v</w:t>
      </w:r>
      <w:r w:rsidRPr="007D308E">
        <w:rPr>
          <w:rFonts w:ascii="Calibri" w:eastAsia="Calibri" w:hAnsi="Calibri" w:cs="Calibri"/>
          <w:i/>
        </w:rPr>
        <w:t xml:space="preserve">e </w:t>
      </w:r>
      <w:r w:rsidRPr="007D308E">
        <w:rPr>
          <w:rFonts w:ascii="Calibri" w:eastAsia="Calibri" w:hAnsi="Calibri" w:cs="Calibri"/>
          <w:i/>
          <w:spacing w:val="1"/>
        </w:rPr>
        <w:t>t</w:t>
      </w:r>
      <w:r w:rsidRPr="007D308E">
        <w:rPr>
          <w:rFonts w:ascii="Calibri" w:eastAsia="Calibri" w:hAnsi="Calibri" w:cs="Calibri"/>
          <w:i/>
          <w:spacing w:val="-1"/>
        </w:rPr>
        <w:t>h</w:t>
      </w:r>
      <w:r w:rsidRPr="007D308E">
        <w:rPr>
          <w:rFonts w:ascii="Calibri" w:eastAsia="Calibri" w:hAnsi="Calibri" w:cs="Calibri"/>
          <w:i/>
        </w:rPr>
        <w:t>is s</w:t>
      </w:r>
      <w:r w:rsidRPr="007D308E">
        <w:rPr>
          <w:rFonts w:ascii="Calibri" w:eastAsia="Calibri" w:hAnsi="Calibri" w:cs="Calibri"/>
          <w:i/>
          <w:spacing w:val="1"/>
        </w:rPr>
        <w:t>e</w:t>
      </w:r>
      <w:r w:rsidRPr="007D308E">
        <w:rPr>
          <w:rFonts w:ascii="Calibri" w:eastAsia="Calibri" w:hAnsi="Calibri" w:cs="Calibri"/>
          <w:i/>
        </w:rPr>
        <w:t>rv</w:t>
      </w:r>
      <w:r w:rsidRPr="007D308E">
        <w:rPr>
          <w:rFonts w:ascii="Calibri" w:eastAsia="Calibri" w:hAnsi="Calibri" w:cs="Calibri"/>
          <w:i/>
          <w:spacing w:val="-2"/>
        </w:rPr>
        <w:t>i</w:t>
      </w:r>
      <w:r w:rsidRPr="007D308E">
        <w:rPr>
          <w:rFonts w:ascii="Calibri" w:eastAsia="Calibri" w:hAnsi="Calibri" w:cs="Calibri"/>
          <w:i/>
          <w:spacing w:val="1"/>
        </w:rPr>
        <w:t>c</w:t>
      </w:r>
      <w:r w:rsidRPr="007D308E">
        <w:rPr>
          <w:rFonts w:ascii="Calibri" w:eastAsia="Calibri" w:hAnsi="Calibri" w:cs="Calibri"/>
          <w:i/>
        </w:rPr>
        <w:t>e</w:t>
      </w:r>
      <w:r w:rsidRPr="007D308E">
        <w:rPr>
          <w:rFonts w:ascii="Calibri" w:eastAsia="Calibri" w:hAnsi="Calibri" w:cs="Calibri"/>
          <w:i/>
          <w:spacing w:val="-2"/>
        </w:rPr>
        <w:t xml:space="preserve"> </w:t>
      </w:r>
      <w:r w:rsidRPr="007D308E">
        <w:rPr>
          <w:rFonts w:ascii="Calibri" w:eastAsia="Calibri" w:hAnsi="Calibri" w:cs="Calibri"/>
          <w:i/>
          <w:spacing w:val="-1"/>
        </w:rPr>
        <w:t>ba</w:t>
      </w:r>
      <w:r w:rsidRPr="007D308E">
        <w:rPr>
          <w:rFonts w:ascii="Calibri" w:eastAsia="Calibri" w:hAnsi="Calibri" w:cs="Calibri"/>
          <w:i/>
        </w:rPr>
        <w:t>s</w:t>
      </w:r>
      <w:r w:rsidRPr="007D308E">
        <w:rPr>
          <w:rFonts w:ascii="Calibri" w:eastAsia="Calibri" w:hAnsi="Calibri" w:cs="Calibri"/>
          <w:i/>
          <w:spacing w:val="1"/>
        </w:rPr>
        <w:t>e</w:t>
      </w:r>
      <w:r w:rsidRPr="007D308E">
        <w:rPr>
          <w:rFonts w:ascii="Calibri" w:eastAsia="Calibri" w:hAnsi="Calibri" w:cs="Calibri"/>
          <w:i/>
        </w:rPr>
        <w:t>d</w:t>
      </w:r>
      <w:r w:rsidRPr="007D308E">
        <w:rPr>
          <w:rFonts w:ascii="Calibri" w:eastAsia="Calibri" w:hAnsi="Calibri" w:cs="Calibri"/>
          <w:i/>
          <w:spacing w:val="-2"/>
        </w:rPr>
        <w:t xml:space="preserve"> </w:t>
      </w:r>
      <w:r w:rsidRPr="007D308E">
        <w:rPr>
          <w:rFonts w:ascii="Calibri" w:eastAsia="Calibri" w:hAnsi="Calibri" w:cs="Calibri"/>
          <w:i/>
          <w:spacing w:val="-1"/>
        </w:rPr>
        <w:t>o</w:t>
      </w:r>
      <w:r w:rsidRPr="007D308E">
        <w:rPr>
          <w:rFonts w:ascii="Calibri" w:eastAsia="Calibri" w:hAnsi="Calibri" w:cs="Calibri"/>
          <w:i/>
        </w:rPr>
        <w:t>n y</w:t>
      </w:r>
      <w:r w:rsidRPr="007D308E">
        <w:rPr>
          <w:rFonts w:ascii="Calibri" w:eastAsia="Calibri" w:hAnsi="Calibri" w:cs="Calibri"/>
          <w:i/>
          <w:spacing w:val="-1"/>
        </w:rPr>
        <w:t>ou</w:t>
      </w:r>
      <w:r w:rsidRPr="007D308E">
        <w:rPr>
          <w:rFonts w:ascii="Calibri" w:eastAsia="Calibri" w:hAnsi="Calibri" w:cs="Calibri"/>
          <w:i/>
        </w:rPr>
        <w:t>r</w:t>
      </w:r>
      <w:r w:rsidRPr="007D308E">
        <w:rPr>
          <w:rFonts w:ascii="Calibri" w:eastAsia="Calibri" w:hAnsi="Calibri" w:cs="Calibri"/>
          <w:i/>
          <w:spacing w:val="-1"/>
        </w:rPr>
        <w:t xml:space="preserve"> </w:t>
      </w:r>
      <w:r w:rsidRPr="007D308E">
        <w:rPr>
          <w:rFonts w:ascii="Calibri" w:eastAsia="Calibri" w:hAnsi="Calibri" w:cs="Calibri"/>
          <w:i/>
          <w:spacing w:val="1"/>
        </w:rPr>
        <w:t>f</w:t>
      </w:r>
      <w:r w:rsidRPr="007D308E">
        <w:rPr>
          <w:rFonts w:ascii="Calibri" w:eastAsia="Calibri" w:hAnsi="Calibri" w:cs="Calibri"/>
          <w:i/>
        </w:rPr>
        <w:t>e</w:t>
      </w:r>
      <w:r w:rsidRPr="007D308E">
        <w:rPr>
          <w:rFonts w:ascii="Calibri" w:eastAsia="Calibri" w:hAnsi="Calibri" w:cs="Calibri"/>
          <w:i/>
          <w:spacing w:val="1"/>
        </w:rPr>
        <w:t>e</w:t>
      </w:r>
      <w:r w:rsidRPr="007D308E">
        <w:rPr>
          <w:rFonts w:ascii="Calibri" w:eastAsia="Calibri" w:hAnsi="Calibri" w:cs="Calibri"/>
          <w:i/>
          <w:spacing w:val="-1"/>
        </w:rPr>
        <w:t>dba</w:t>
      </w:r>
      <w:r w:rsidRPr="007D308E">
        <w:rPr>
          <w:rFonts w:ascii="Calibri" w:eastAsia="Calibri" w:hAnsi="Calibri" w:cs="Calibri"/>
          <w:i/>
          <w:spacing w:val="1"/>
        </w:rPr>
        <w:t>c</w:t>
      </w:r>
      <w:r w:rsidRPr="007D308E">
        <w:rPr>
          <w:rFonts w:ascii="Calibri" w:eastAsia="Calibri" w:hAnsi="Calibri" w:cs="Calibri"/>
          <w:i/>
          <w:spacing w:val="2"/>
        </w:rPr>
        <w:t>k</w:t>
      </w:r>
      <w:r w:rsidRPr="007D308E">
        <w:rPr>
          <w:rFonts w:ascii="Calibri" w:eastAsia="Calibri" w:hAnsi="Calibri" w:cs="Calibri"/>
          <w:i/>
        </w:rPr>
        <w:t>.</w:t>
      </w:r>
    </w:p>
    <w:p w:rsidR="00EE7AF3" w:rsidRPr="007D308E" w:rsidRDefault="00EE7AF3" w:rsidP="007D308E">
      <w:pPr>
        <w:spacing w:before="9" w:after="0" w:line="170" w:lineRule="exact"/>
      </w:pPr>
    </w:p>
    <w:p w:rsidR="00EE7AF3" w:rsidRPr="007D308E" w:rsidRDefault="00EE7AF3" w:rsidP="007D308E">
      <w:pPr>
        <w:spacing w:after="0"/>
        <w:ind w:left="720" w:right="226"/>
        <w:rPr>
          <w:rFonts w:ascii="Calibri" w:eastAsia="Calibri" w:hAnsi="Calibri" w:cs="Calibri"/>
        </w:rPr>
      </w:pPr>
      <w:r w:rsidRPr="007D308E">
        <w:rPr>
          <w:rFonts w:ascii="Calibri" w:eastAsia="Calibri" w:hAnsi="Calibri" w:cs="Calibri"/>
          <w:i/>
        </w:rPr>
        <w:t>T</w:t>
      </w:r>
      <w:r w:rsidRPr="007D308E">
        <w:rPr>
          <w:rFonts w:ascii="Calibri" w:eastAsia="Calibri" w:hAnsi="Calibri" w:cs="Calibri"/>
          <w:i/>
          <w:spacing w:val="-1"/>
        </w:rPr>
        <w:t>h</w:t>
      </w:r>
      <w:r w:rsidRPr="007D308E">
        <w:rPr>
          <w:rFonts w:ascii="Calibri" w:eastAsia="Calibri" w:hAnsi="Calibri" w:cs="Calibri"/>
          <w:i/>
        </w:rPr>
        <w:t>is</w:t>
      </w:r>
      <w:r w:rsidRPr="007D308E">
        <w:rPr>
          <w:rFonts w:ascii="Calibri" w:eastAsia="Calibri" w:hAnsi="Calibri" w:cs="Calibri"/>
          <w:i/>
          <w:spacing w:val="1"/>
        </w:rPr>
        <w:t xml:space="preserve"> f</w:t>
      </w:r>
      <w:r w:rsidRPr="007D308E">
        <w:rPr>
          <w:rFonts w:ascii="Calibri" w:eastAsia="Calibri" w:hAnsi="Calibri" w:cs="Calibri"/>
          <w:i/>
          <w:spacing w:val="-1"/>
        </w:rPr>
        <w:t>o</w:t>
      </w:r>
      <w:r w:rsidRPr="007D308E">
        <w:rPr>
          <w:rFonts w:ascii="Calibri" w:eastAsia="Calibri" w:hAnsi="Calibri" w:cs="Calibri"/>
          <w:i/>
        </w:rPr>
        <w:t>rm</w:t>
      </w:r>
      <w:r w:rsidRPr="007D308E">
        <w:rPr>
          <w:rFonts w:ascii="Calibri" w:eastAsia="Calibri" w:hAnsi="Calibri" w:cs="Calibri"/>
          <w:i/>
          <w:spacing w:val="-3"/>
        </w:rPr>
        <w:t xml:space="preserve"> </w:t>
      </w:r>
      <w:r w:rsidRPr="007D308E">
        <w:rPr>
          <w:rFonts w:ascii="Calibri" w:eastAsia="Calibri" w:hAnsi="Calibri" w:cs="Calibri"/>
          <w:i/>
        </w:rPr>
        <w:t>ex</w:t>
      </w:r>
      <w:r w:rsidRPr="007D308E">
        <w:rPr>
          <w:rFonts w:ascii="Calibri" w:eastAsia="Calibri" w:hAnsi="Calibri" w:cs="Calibri"/>
          <w:i/>
          <w:spacing w:val="-1"/>
        </w:rPr>
        <w:t>p</w:t>
      </w:r>
      <w:r w:rsidRPr="007D308E">
        <w:rPr>
          <w:rFonts w:ascii="Calibri" w:eastAsia="Calibri" w:hAnsi="Calibri" w:cs="Calibri"/>
          <w:i/>
        </w:rPr>
        <w:t>l</w:t>
      </w:r>
      <w:r w:rsidRPr="007D308E">
        <w:rPr>
          <w:rFonts w:ascii="Calibri" w:eastAsia="Calibri" w:hAnsi="Calibri" w:cs="Calibri"/>
          <w:i/>
          <w:spacing w:val="-1"/>
        </w:rPr>
        <w:t>a</w:t>
      </w:r>
      <w:r w:rsidRPr="007D308E">
        <w:rPr>
          <w:rFonts w:ascii="Calibri" w:eastAsia="Calibri" w:hAnsi="Calibri" w:cs="Calibri"/>
          <w:i/>
        </w:rPr>
        <w:t>i</w:t>
      </w:r>
      <w:r w:rsidRPr="007D308E">
        <w:rPr>
          <w:rFonts w:ascii="Calibri" w:eastAsia="Calibri" w:hAnsi="Calibri" w:cs="Calibri"/>
          <w:i/>
          <w:spacing w:val="-1"/>
        </w:rPr>
        <w:t>n</w:t>
      </w:r>
      <w:r w:rsidRPr="007D308E">
        <w:rPr>
          <w:rFonts w:ascii="Calibri" w:eastAsia="Calibri" w:hAnsi="Calibri" w:cs="Calibri"/>
          <w:i/>
        </w:rPr>
        <w:t>s</w:t>
      </w:r>
      <w:r w:rsidRPr="007D308E">
        <w:rPr>
          <w:rFonts w:ascii="Calibri" w:eastAsia="Calibri" w:hAnsi="Calibri" w:cs="Calibri"/>
          <w:i/>
          <w:spacing w:val="-2"/>
        </w:rPr>
        <w:t xml:space="preserve"> </w:t>
      </w:r>
      <w:r w:rsidRPr="007D308E">
        <w:rPr>
          <w:rFonts w:ascii="Calibri" w:eastAsia="Calibri" w:hAnsi="Calibri" w:cs="Calibri"/>
          <w:i/>
        </w:rPr>
        <w:t xml:space="preserve">a </w:t>
      </w:r>
      <w:r w:rsidRPr="007D308E">
        <w:rPr>
          <w:rFonts w:ascii="Calibri" w:eastAsia="Calibri" w:hAnsi="Calibri" w:cs="Calibri"/>
          <w:i/>
          <w:spacing w:val="-1"/>
        </w:rPr>
        <w:t>b</w:t>
      </w:r>
      <w:r w:rsidRPr="007D308E">
        <w:rPr>
          <w:rFonts w:ascii="Calibri" w:eastAsia="Calibri" w:hAnsi="Calibri" w:cs="Calibri"/>
          <w:i/>
        </w:rPr>
        <w:t>it</w:t>
      </w:r>
      <w:r w:rsidRPr="007D308E">
        <w:rPr>
          <w:rFonts w:ascii="Calibri" w:eastAsia="Calibri" w:hAnsi="Calibri" w:cs="Calibri"/>
          <w:i/>
          <w:spacing w:val="2"/>
        </w:rPr>
        <w:t xml:space="preserve"> </w:t>
      </w:r>
      <w:r w:rsidRPr="007D308E">
        <w:rPr>
          <w:rFonts w:ascii="Calibri" w:eastAsia="Calibri" w:hAnsi="Calibri" w:cs="Calibri"/>
          <w:i/>
        </w:rPr>
        <w:t>m</w:t>
      </w:r>
      <w:r w:rsidRPr="007D308E">
        <w:rPr>
          <w:rFonts w:ascii="Calibri" w:eastAsia="Calibri" w:hAnsi="Calibri" w:cs="Calibri"/>
          <w:i/>
          <w:spacing w:val="-1"/>
        </w:rPr>
        <w:t>o</w:t>
      </w:r>
      <w:r w:rsidRPr="007D308E">
        <w:rPr>
          <w:rFonts w:ascii="Calibri" w:eastAsia="Calibri" w:hAnsi="Calibri" w:cs="Calibri"/>
          <w:i/>
        </w:rPr>
        <w:t>re</w:t>
      </w:r>
      <w:r w:rsidRPr="007D308E">
        <w:rPr>
          <w:rFonts w:ascii="Calibri" w:eastAsia="Calibri" w:hAnsi="Calibri" w:cs="Calibri"/>
          <w:i/>
          <w:spacing w:val="-1"/>
        </w:rPr>
        <w:t xml:space="preserve"> ab</w:t>
      </w:r>
      <w:r w:rsidRPr="007D308E">
        <w:rPr>
          <w:rFonts w:ascii="Calibri" w:eastAsia="Calibri" w:hAnsi="Calibri" w:cs="Calibri"/>
          <w:i/>
          <w:spacing w:val="1"/>
        </w:rPr>
        <w:t>o</w:t>
      </w:r>
      <w:r w:rsidRPr="007D308E">
        <w:rPr>
          <w:rFonts w:ascii="Calibri" w:eastAsia="Calibri" w:hAnsi="Calibri" w:cs="Calibri"/>
          <w:i/>
          <w:spacing w:val="-1"/>
        </w:rPr>
        <w:t>u</w:t>
      </w:r>
      <w:r w:rsidRPr="007D308E">
        <w:rPr>
          <w:rFonts w:ascii="Calibri" w:eastAsia="Calibri" w:hAnsi="Calibri" w:cs="Calibri"/>
          <w:i/>
        </w:rPr>
        <w:t>t</w:t>
      </w:r>
      <w:r w:rsidRPr="007D308E">
        <w:rPr>
          <w:rFonts w:ascii="Calibri" w:eastAsia="Calibri" w:hAnsi="Calibri" w:cs="Calibri"/>
          <w:i/>
          <w:spacing w:val="1"/>
        </w:rPr>
        <w:t xml:space="preserve"> t</w:t>
      </w:r>
      <w:r w:rsidRPr="007D308E">
        <w:rPr>
          <w:rFonts w:ascii="Calibri" w:eastAsia="Calibri" w:hAnsi="Calibri" w:cs="Calibri"/>
          <w:i/>
          <w:spacing w:val="-1"/>
        </w:rPr>
        <w:t>h</w:t>
      </w:r>
      <w:r w:rsidRPr="007D308E">
        <w:rPr>
          <w:rFonts w:ascii="Calibri" w:eastAsia="Calibri" w:hAnsi="Calibri" w:cs="Calibri"/>
          <w:i/>
        </w:rPr>
        <w:t>e</w:t>
      </w:r>
      <w:r w:rsidRPr="007D308E">
        <w:rPr>
          <w:rFonts w:ascii="Calibri" w:eastAsia="Calibri" w:hAnsi="Calibri" w:cs="Calibri"/>
          <w:i/>
          <w:spacing w:val="-1"/>
        </w:rPr>
        <w:t xml:space="preserve"> </w:t>
      </w:r>
      <w:r w:rsidRPr="007D308E">
        <w:rPr>
          <w:rFonts w:ascii="Calibri" w:eastAsia="Calibri" w:hAnsi="Calibri" w:cs="Calibri"/>
          <w:i/>
        </w:rPr>
        <w:t>s</w:t>
      </w:r>
      <w:r w:rsidRPr="007D308E">
        <w:rPr>
          <w:rFonts w:ascii="Calibri" w:eastAsia="Calibri" w:hAnsi="Calibri" w:cs="Calibri"/>
          <w:i/>
          <w:spacing w:val="-1"/>
        </w:rPr>
        <w:t>u</w:t>
      </w:r>
      <w:r w:rsidRPr="007D308E">
        <w:rPr>
          <w:rFonts w:ascii="Calibri" w:eastAsia="Calibri" w:hAnsi="Calibri" w:cs="Calibri"/>
          <w:i/>
        </w:rPr>
        <w:t>rv</w:t>
      </w:r>
      <w:r w:rsidRPr="007D308E">
        <w:rPr>
          <w:rFonts w:ascii="Calibri" w:eastAsia="Calibri" w:hAnsi="Calibri" w:cs="Calibri"/>
          <w:i/>
          <w:spacing w:val="1"/>
        </w:rPr>
        <w:t>e</w:t>
      </w:r>
      <w:r w:rsidRPr="007D308E">
        <w:rPr>
          <w:rFonts w:ascii="Calibri" w:eastAsia="Calibri" w:hAnsi="Calibri" w:cs="Calibri"/>
          <w:i/>
        </w:rPr>
        <w:t>y</w:t>
      </w:r>
      <w:r w:rsidRPr="007D308E">
        <w:rPr>
          <w:rFonts w:ascii="Calibri" w:eastAsia="Calibri" w:hAnsi="Calibri" w:cs="Calibri"/>
          <w:i/>
          <w:spacing w:val="-4"/>
        </w:rPr>
        <w:t xml:space="preserve"> </w:t>
      </w:r>
      <w:r w:rsidRPr="007D308E">
        <w:rPr>
          <w:rFonts w:ascii="Calibri" w:eastAsia="Calibri" w:hAnsi="Calibri" w:cs="Calibri"/>
          <w:i/>
        </w:rPr>
        <w:t>[</w:t>
      </w:r>
      <w:r w:rsidRPr="007D308E">
        <w:rPr>
          <w:rFonts w:ascii="Calibri" w:eastAsia="Calibri" w:hAnsi="Calibri" w:cs="Calibri"/>
          <w:i/>
          <w:spacing w:val="-3"/>
        </w:rPr>
        <w:t>g</w:t>
      </w:r>
      <w:r w:rsidRPr="007D308E">
        <w:rPr>
          <w:rFonts w:ascii="Calibri" w:eastAsia="Calibri" w:hAnsi="Calibri" w:cs="Calibri"/>
          <w:i/>
        </w:rPr>
        <w:t>i</w:t>
      </w:r>
      <w:r w:rsidRPr="007D308E">
        <w:rPr>
          <w:rFonts w:ascii="Calibri" w:eastAsia="Calibri" w:hAnsi="Calibri" w:cs="Calibri"/>
          <w:i/>
          <w:spacing w:val="1"/>
        </w:rPr>
        <w:t>v</w:t>
      </w:r>
      <w:r w:rsidRPr="007D308E">
        <w:rPr>
          <w:rFonts w:ascii="Calibri" w:eastAsia="Calibri" w:hAnsi="Calibri" w:cs="Calibri"/>
          <w:i/>
        </w:rPr>
        <w:t>e</w:t>
      </w:r>
      <w:r w:rsidRPr="007D308E">
        <w:rPr>
          <w:rFonts w:ascii="Calibri" w:eastAsia="Calibri" w:hAnsi="Calibri" w:cs="Calibri"/>
          <w:i/>
          <w:spacing w:val="-2"/>
        </w:rPr>
        <w:t xml:space="preserve"> </w:t>
      </w:r>
      <w:r w:rsidRPr="007D308E">
        <w:rPr>
          <w:rFonts w:ascii="Calibri" w:eastAsia="Calibri" w:hAnsi="Calibri" w:cs="Calibri"/>
          <w:i/>
          <w:spacing w:val="-1"/>
        </w:rPr>
        <w:t>b</w:t>
      </w:r>
      <w:r w:rsidRPr="007D308E">
        <w:rPr>
          <w:rFonts w:ascii="Calibri" w:eastAsia="Calibri" w:hAnsi="Calibri" w:cs="Calibri"/>
          <w:i/>
        </w:rPr>
        <w:t>r</w:t>
      </w:r>
      <w:r w:rsidRPr="007D308E">
        <w:rPr>
          <w:rFonts w:ascii="Calibri" w:eastAsia="Calibri" w:hAnsi="Calibri" w:cs="Calibri"/>
          <w:i/>
          <w:spacing w:val="-1"/>
        </w:rPr>
        <w:t>o</w:t>
      </w:r>
      <w:r w:rsidRPr="007D308E">
        <w:rPr>
          <w:rFonts w:ascii="Calibri" w:eastAsia="Calibri" w:hAnsi="Calibri" w:cs="Calibri"/>
          <w:i/>
          <w:spacing w:val="1"/>
        </w:rPr>
        <w:t>c</w:t>
      </w:r>
      <w:r w:rsidRPr="007D308E">
        <w:rPr>
          <w:rFonts w:ascii="Calibri" w:eastAsia="Calibri" w:hAnsi="Calibri" w:cs="Calibri"/>
          <w:i/>
          <w:spacing w:val="-1"/>
        </w:rPr>
        <w:t>hu</w:t>
      </w:r>
      <w:r w:rsidRPr="007D308E">
        <w:rPr>
          <w:rFonts w:ascii="Calibri" w:eastAsia="Calibri" w:hAnsi="Calibri" w:cs="Calibri"/>
          <w:i/>
        </w:rPr>
        <w:t>re/in</w:t>
      </w:r>
      <w:r w:rsidRPr="007D308E">
        <w:rPr>
          <w:rFonts w:ascii="Calibri" w:eastAsia="Calibri" w:hAnsi="Calibri" w:cs="Calibri"/>
          <w:i/>
          <w:spacing w:val="1"/>
        </w:rPr>
        <w:t>f</w:t>
      </w:r>
      <w:r w:rsidRPr="007D308E">
        <w:rPr>
          <w:rFonts w:ascii="Calibri" w:eastAsia="Calibri" w:hAnsi="Calibri" w:cs="Calibri"/>
          <w:i/>
          <w:spacing w:val="-1"/>
        </w:rPr>
        <w:t>o</w:t>
      </w:r>
      <w:r w:rsidRPr="007D308E">
        <w:rPr>
          <w:rFonts w:ascii="Calibri" w:eastAsia="Calibri" w:hAnsi="Calibri" w:cs="Calibri"/>
          <w:i/>
        </w:rPr>
        <w:t>r</w:t>
      </w:r>
      <w:r w:rsidRPr="007D308E">
        <w:rPr>
          <w:rFonts w:ascii="Calibri" w:eastAsia="Calibri" w:hAnsi="Calibri" w:cs="Calibri"/>
          <w:i/>
          <w:spacing w:val="-1"/>
        </w:rPr>
        <w:t>ma</w:t>
      </w:r>
      <w:r w:rsidRPr="007D308E">
        <w:rPr>
          <w:rFonts w:ascii="Calibri" w:eastAsia="Calibri" w:hAnsi="Calibri" w:cs="Calibri"/>
          <w:i/>
          <w:spacing w:val="1"/>
        </w:rPr>
        <w:t>t</w:t>
      </w:r>
      <w:r w:rsidRPr="007D308E">
        <w:rPr>
          <w:rFonts w:ascii="Calibri" w:eastAsia="Calibri" w:hAnsi="Calibri" w:cs="Calibri"/>
          <w:i/>
        </w:rPr>
        <w:t>i</w:t>
      </w:r>
      <w:r w:rsidRPr="007D308E">
        <w:rPr>
          <w:rFonts w:ascii="Calibri" w:eastAsia="Calibri" w:hAnsi="Calibri" w:cs="Calibri"/>
          <w:i/>
          <w:spacing w:val="-1"/>
        </w:rPr>
        <w:t>o</w:t>
      </w:r>
      <w:r w:rsidRPr="007D308E">
        <w:rPr>
          <w:rFonts w:ascii="Calibri" w:eastAsia="Calibri" w:hAnsi="Calibri" w:cs="Calibri"/>
          <w:i/>
        </w:rPr>
        <w:t>n</w:t>
      </w:r>
      <w:r w:rsidRPr="007D308E">
        <w:rPr>
          <w:rFonts w:ascii="Calibri" w:eastAsia="Calibri" w:hAnsi="Calibri" w:cs="Calibri"/>
          <w:i/>
          <w:spacing w:val="-8"/>
        </w:rPr>
        <w:t xml:space="preserve"> </w:t>
      </w:r>
      <w:r w:rsidRPr="007D308E">
        <w:rPr>
          <w:rFonts w:ascii="Calibri" w:eastAsia="Calibri" w:hAnsi="Calibri" w:cs="Calibri"/>
          <w:i/>
        </w:rPr>
        <w:t>s</w:t>
      </w:r>
      <w:r w:rsidRPr="007D308E">
        <w:rPr>
          <w:rFonts w:ascii="Calibri" w:eastAsia="Calibri" w:hAnsi="Calibri" w:cs="Calibri"/>
          <w:i/>
          <w:spacing w:val="-1"/>
        </w:rPr>
        <w:t>h</w:t>
      </w:r>
      <w:r w:rsidRPr="007D308E">
        <w:rPr>
          <w:rFonts w:ascii="Calibri" w:eastAsia="Calibri" w:hAnsi="Calibri" w:cs="Calibri"/>
          <w:i/>
        </w:rPr>
        <w:t>e</w:t>
      </w:r>
      <w:r w:rsidRPr="007D308E">
        <w:rPr>
          <w:rFonts w:ascii="Calibri" w:eastAsia="Calibri" w:hAnsi="Calibri" w:cs="Calibri"/>
          <w:i/>
          <w:spacing w:val="1"/>
        </w:rPr>
        <w:t>et</w:t>
      </w:r>
      <w:r w:rsidRPr="007D308E">
        <w:rPr>
          <w:rFonts w:ascii="Calibri" w:eastAsia="Calibri" w:hAnsi="Calibri" w:cs="Calibri"/>
          <w:i/>
        </w:rPr>
        <w:t>].</w:t>
      </w:r>
      <w:r w:rsidRPr="007D308E">
        <w:rPr>
          <w:rFonts w:ascii="Calibri" w:eastAsia="Calibri" w:hAnsi="Calibri" w:cs="Calibri"/>
          <w:i/>
          <w:spacing w:val="-4"/>
        </w:rPr>
        <w:t xml:space="preserve"> </w:t>
      </w:r>
      <w:r w:rsidRPr="007D308E">
        <w:rPr>
          <w:rFonts w:ascii="Calibri" w:eastAsia="Calibri" w:hAnsi="Calibri" w:cs="Calibri"/>
          <w:i/>
        </w:rPr>
        <w:t>Y</w:t>
      </w:r>
      <w:r w:rsidRPr="007D308E">
        <w:rPr>
          <w:rFonts w:ascii="Calibri" w:eastAsia="Calibri" w:hAnsi="Calibri" w:cs="Calibri"/>
          <w:i/>
          <w:spacing w:val="-1"/>
        </w:rPr>
        <w:t>o</w:t>
      </w:r>
      <w:r w:rsidRPr="007D308E">
        <w:rPr>
          <w:rFonts w:ascii="Calibri" w:eastAsia="Calibri" w:hAnsi="Calibri" w:cs="Calibri"/>
          <w:i/>
        </w:rPr>
        <w:t xml:space="preserve">u </w:t>
      </w:r>
      <w:r w:rsidRPr="007D308E">
        <w:rPr>
          <w:rFonts w:ascii="Calibri" w:eastAsia="Calibri" w:hAnsi="Calibri" w:cs="Calibri"/>
          <w:i/>
          <w:spacing w:val="1"/>
        </w:rPr>
        <w:t>c</w:t>
      </w:r>
      <w:r w:rsidRPr="007D308E">
        <w:rPr>
          <w:rFonts w:ascii="Calibri" w:eastAsia="Calibri" w:hAnsi="Calibri" w:cs="Calibri"/>
          <w:i/>
          <w:spacing w:val="-1"/>
        </w:rPr>
        <w:t>a</w:t>
      </w:r>
      <w:r w:rsidRPr="007D308E">
        <w:rPr>
          <w:rFonts w:ascii="Calibri" w:eastAsia="Calibri" w:hAnsi="Calibri" w:cs="Calibri"/>
          <w:i/>
        </w:rPr>
        <w:t xml:space="preserve">n </w:t>
      </w:r>
      <w:r w:rsidRPr="007D308E">
        <w:rPr>
          <w:rFonts w:ascii="Calibri" w:eastAsia="Calibri" w:hAnsi="Calibri" w:cs="Calibri"/>
          <w:i/>
          <w:spacing w:val="-1"/>
        </w:rPr>
        <w:t>k</w:t>
      </w:r>
      <w:r w:rsidRPr="007D308E">
        <w:rPr>
          <w:rFonts w:ascii="Calibri" w:eastAsia="Calibri" w:hAnsi="Calibri" w:cs="Calibri"/>
          <w:i/>
        </w:rPr>
        <w:t>e</w:t>
      </w:r>
      <w:r w:rsidRPr="007D308E">
        <w:rPr>
          <w:rFonts w:ascii="Calibri" w:eastAsia="Calibri" w:hAnsi="Calibri" w:cs="Calibri"/>
          <w:i/>
          <w:spacing w:val="1"/>
        </w:rPr>
        <w:t>e</w:t>
      </w:r>
      <w:r w:rsidRPr="007D308E">
        <w:rPr>
          <w:rFonts w:ascii="Calibri" w:eastAsia="Calibri" w:hAnsi="Calibri" w:cs="Calibri"/>
          <w:i/>
        </w:rPr>
        <w:t>p</w:t>
      </w:r>
      <w:r w:rsidRPr="007D308E">
        <w:rPr>
          <w:rFonts w:ascii="Calibri" w:eastAsia="Calibri" w:hAnsi="Calibri" w:cs="Calibri"/>
          <w:i/>
          <w:spacing w:val="-3"/>
        </w:rPr>
        <w:t xml:space="preserve"> </w:t>
      </w:r>
      <w:r w:rsidRPr="007D308E">
        <w:rPr>
          <w:rFonts w:ascii="Calibri" w:eastAsia="Calibri" w:hAnsi="Calibri" w:cs="Calibri"/>
          <w:i/>
          <w:spacing w:val="1"/>
        </w:rPr>
        <w:t>t</w:t>
      </w:r>
      <w:r w:rsidRPr="007D308E">
        <w:rPr>
          <w:rFonts w:ascii="Calibri" w:eastAsia="Calibri" w:hAnsi="Calibri" w:cs="Calibri"/>
          <w:i/>
          <w:spacing w:val="-1"/>
        </w:rPr>
        <w:t>h</w:t>
      </w:r>
      <w:r w:rsidRPr="007D308E">
        <w:rPr>
          <w:rFonts w:ascii="Calibri" w:eastAsia="Calibri" w:hAnsi="Calibri" w:cs="Calibri"/>
          <w:i/>
        </w:rPr>
        <w:t xml:space="preserve">is, </w:t>
      </w:r>
      <w:r w:rsidRPr="007D308E">
        <w:rPr>
          <w:rFonts w:ascii="Calibri" w:eastAsia="Calibri" w:hAnsi="Calibri" w:cs="Calibri"/>
          <w:i/>
          <w:spacing w:val="-1"/>
        </w:rPr>
        <w:t>an</w:t>
      </w:r>
      <w:r w:rsidRPr="007D308E">
        <w:rPr>
          <w:rFonts w:ascii="Calibri" w:eastAsia="Calibri" w:hAnsi="Calibri" w:cs="Calibri"/>
          <w:i/>
        </w:rPr>
        <w:t xml:space="preserve">d </w:t>
      </w:r>
      <w:r w:rsidRPr="007D308E">
        <w:rPr>
          <w:rFonts w:ascii="Calibri" w:eastAsia="Calibri" w:hAnsi="Calibri" w:cs="Calibri"/>
          <w:i/>
          <w:spacing w:val="1"/>
        </w:rPr>
        <w:t>t</w:t>
      </w:r>
      <w:r w:rsidRPr="007D308E">
        <w:rPr>
          <w:rFonts w:ascii="Calibri" w:eastAsia="Calibri" w:hAnsi="Calibri" w:cs="Calibri"/>
          <w:i/>
          <w:spacing w:val="-1"/>
        </w:rPr>
        <w:t>ak</w:t>
      </w:r>
      <w:r w:rsidRPr="007D308E">
        <w:rPr>
          <w:rFonts w:ascii="Calibri" w:eastAsia="Calibri" w:hAnsi="Calibri" w:cs="Calibri"/>
          <w:i/>
        </w:rPr>
        <w:t>e</w:t>
      </w:r>
      <w:r w:rsidRPr="007D308E">
        <w:rPr>
          <w:rFonts w:ascii="Calibri" w:eastAsia="Calibri" w:hAnsi="Calibri" w:cs="Calibri"/>
          <w:i/>
          <w:spacing w:val="-2"/>
        </w:rPr>
        <w:t xml:space="preserve"> </w:t>
      </w:r>
      <w:r w:rsidRPr="007D308E">
        <w:rPr>
          <w:rFonts w:ascii="Calibri" w:eastAsia="Calibri" w:hAnsi="Calibri" w:cs="Calibri"/>
          <w:i/>
        </w:rPr>
        <w:t>so</w:t>
      </w:r>
      <w:r w:rsidRPr="007D308E">
        <w:rPr>
          <w:rFonts w:ascii="Calibri" w:eastAsia="Calibri" w:hAnsi="Calibri" w:cs="Calibri"/>
          <w:i/>
          <w:spacing w:val="-1"/>
        </w:rPr>
        <w:t>m</w:t>
      </w:r>
      <w:r w:rsidRPr="007D308E">
        <w:rPr>
          <w:rFonts w:ascii="Calibri" w:eastAsia="Calibri" w:hAnsi="Calibri" w:cs="Calibri"/>
          <w:i/>
        </w:rPr>
        <w:t xml:space="preserve">e </w:t>
      </w:r>
      <w:r w:rsidRPr="007D308E">
        <w:rPr>
          <w:rFonts w:ascii="Calibri" w:eastAsia="Calibri" w:hAnsi="Calibri" w:cs="Calibri"/>
          <w:i/>
          <w:spacing w:val="1"/>
        </w:rPr>
        <w:t>t</w:t>
      </w:r>
      <w:r w:rsidRPr="007D308E">
        <w:rPr>
          <w:rFonts w:ascii="Calibri" w:eastAsia="Calibri" w:hAnsi="Calibri" w:cs="Calibri"/>
          <w:i/>
        </w:rPr>
        <w:t>ime</w:t>
      </w:r>
      <w:r w:rsidRPr="007D308E">
        <w:rPr>
          <w:rFonts w:ascii="Calibri" w:eastAsia="Calibri" w:hAnsi="Calibri" w:cs="Calibri"/>
          <w:i/>
          <w:spacing w:val="-2"/>
        </w:rPr>
        <w:t xml:space="preserve"> </w:t>
      </w:r>
      <w:r w:rsidRPr="007D308E">
        <w:rPr>
          <w:rFonts w:ascii="Calibri" w:eastAsia="Calibri" w:hAnsi="Calibri" w:cs="Calibri"/>
          <w:i/>
          <w:spacing w:val="1"/>
        </w:rPr>
        <w:t>t</w:t>
      </w:r>
      <w:r w:rsidRPr="007D308E">
        <w:rPr>
          <w:rFonts w:ascii="Calibri" w:eastAsia="Calibri" w:hAnsi="Calibri" w:cs="Calibri"/>
          <w:i/>
        </w:rPr>
        <w:t>o</w:t>
      </w:r>
      <w:r w:rsidRPr="007D308E">
        <w:rPr>
          <w:rFonts w:ascii="Calibri" w:eastAsia="Calibri" w:hAnsi="Calibri" w:cs="Calibri"/>
          <w:i/>
          <w:spacing w:val="-1"/>
        </w:rPr>
        <w:t xml:space="preserve"> </w:t>
      </w:r>
      <w:r w:rsidRPr="007D308E">
        <w:rPr>
          <w:rFonts w:ascii="Calibri" w:eastAsia="Calibri" w:hAnsi="Calibri" w:cs="Calibri"/>
          <w:i/>
        </w:rPr>
        <w:t>re</w:t>
      </w:r>
      <w:r w:rsidRPr="007D308E">
        <w:rPr>
          <w:rFonts w:ascii="Calibri" w:eastAsia="Calibri" w:hAnsi="Calibri" w:cs="Calibri"/>
          <w:i/>
          <w:spacing w:val="-1"/>
        </w:rPr>
        <w:t>a</w:t>
      </w:r>
      <w:r w:rsidRPr="007D308E">
        <w:rPr>
          <w:rFonts w:ascii="Calibri" w:eastAsia="Calibri" w:hAnsi="Calibri" w:cs="Calibri"/>
          <w:i/>
        </w:rPr>
        <w:t>d</w:t>
      </w:r>
      <w:r w:rsidRPr="007D308E">
        <w:rPr>
          <w:rFonts w:ascii="Calibri" w:eastAsia="Calibri" w:hAnsi="Calibri" w:cs="Calibri"/>
          <w:i/>
          <w:spacing w:val="-3"/>
        </w:rPr>
        <w:t xml:space="preserve"> </w:t>
      </w:r>
      <w:r w:rsidRPr="007D308E">
        <w:rPr>
          <w:rFonts w:ascii="Calibri" w:eastAsia="Calibri" w:hAnsi="Calibri" w:cs="Calibri"/>
          <w:i/>
        </w:rPr>
        <w:t>it</w:t>
      </w:r>
      <w:r w:rsidRPr="007D308E">
        <w:rPr>
          <w:rFonts w:ascii="Calibri" w:eastAsia="Calibri" w:hAnsi="Calibri" w:cs="Calibri"/>
          <w:i/>
          <w:spacing w:val="2"/>
        </w:rPr>
        <w:t xml:space="preserve"> </w:t>
      </w:r>
      <w:r w:rsidRPr="007D308E">
        <w:rPr>
          <w:rFonts w:ascii="Calibri" w:eastAsia="Calibri" w:hAnsi="Calibri" w:cs="Calibri"/>
          <w:i/>
          <w:spacing w:val="-1"/>
        </w:rPr>
        <w:t>no</w:t>
      </w:r>
      <w:r w:rsidRPr="007D308E">
        <w:rPr>
          <w:rFonts w:ascii="Calibri" w:eastAsia="Calibri" w:hAnsi="Calibri" w:cs="Calibri"/>
          <w:i/>
        </w:rPr>
        <w:t>w</w:t>
      </w:r>
      <w:r w:rsidRPr="007D308E">
        <w:rPr>
          <w:rFonts w:ascii="Calibri" w:eastAsia="Calibri" w:hAnsi="Calibri" w:cs="Calibri"/>
          <w:i/>
          <w:spacing w:val="-2"/>
        </w:rPr>
        <w:t xml:space="preserve"> </w:t>
      </w:r>
      <w:r w:rsidRPr="007D308E">
        <w:rPr>
          <w:rFonts w:ascii="Calibri" w:eastAsia="Calibri" w:hAnsi="Calibri" w:cs="Calibri"/>
          <w:i/>
          <w:spacing w:val="-1"/>
        </w:rPr>
        <w:t>o</w:t>
      </w:r>
      <w:r w:rsidRPr="007D308E">
        <w:rPr>
          <w:rFonts w:ascii="Calibri" w:eastAsia="Calibri" w:hAnsi="Calibri" w:cs="Calibri"/>
          <w:i/>
        </w:rPr>
        <w:t>r</w:t>
      </w:r>
      <w:r w:rsidRPr="007D308E">
        <w:rPr>
          <w:rFonts w:ascii="Calibri" w:eastAsia="Calibri" w:hAnsi="Calibri" w:cs="Calibri"/>
          <w:i/>
          <w:spacing w:val="-1"/>
        </w:rPr>
        <w:t xml:space="preserve"> </w:t>
      </w:r>
      <w:r w:rsidRPr="007D308E">
        <w:rPr>
          <w:rFonts w:ascii="Calibri" w:eastAsia="Calibri" w:hAnsi="Calibri" w:cs="Calibri"/>
          <w:i/>
          <w:spacing w:val="1"/>
        </w:rPr>
        <w:t>t</w:t>
      </w:r>
      <w:r w:rsidRPr="007D308E">
        <w:rPr>
          <w:rFonts w:ascii="Calibri" w:eastAsia="Calibri" w:hAnsi="Calibri" w:cs="Calibri"/>
          <w:i/>
          <w:spacing w:val="-3"/>
        </w:rPr>
        <w:t>a</w:t>
      </w:r>
      <w:r w:rsidRPr="007D308E">
        <w:rPr>
          <w:rFonts w:ascii="Calibri" w:eastAsia="Calibri" w:hAnsi="Calibri" w:cs="Calibri"/>
          <w:i/>
          <w:spacing w:val="-1"/>
        </w:rPr>
        <w:t>k</w:t>
      </w:r>
      <w:r w:rsidRPr="007D308E">
        <w:rPr>
          <w:rFonts w:ascii="Calibri" w:eastAsia="Calibri" w:hAnsi="Calibri" w:cs="Calibri"/>
          <w:i/>
        </w:rPr>
        <w:t>e</w:t>
      </w:r>
      <w:r w:rsidRPr="007D308E">
        <w:rPr>
          <w:rFonts w:ascii="Calibri" w:eastAsia="Calibri" w:hAnsi="Calibri" w:cs="Calibri"/>
          <w:i/>
          <w:spacing w:val="-2"/>
        </w:rPr>
        <w:t xml:space="preserve"> </w:t>
      </w:r>
      <w:r w:rsidRPr="007D308E">
        <w:rPr>
          <w:rFonts w:ascii="Calibri" w:eastAsia="Calibri" w:hAnsi="Calibri" w:cs="Calibri"/>
          <w:i/>
        </w:rPr>
        <w:t>it</w:t>
      </w:r>
      <w:r w:rsidRPr="007D308E">
        <w:rPr>
          <w:rFonts w:ascii="Calibri" w:eastAsia="Calibri" w:hAnsi="Calibri" w:cs="Calibri"/>
          <w:i/>
          <w:spacing w:val="2"/>
        </w:rPr>
        <w:t xml:space="preserve"> </w:t>
      </w:r>
      <w:r w:rsidRPr="007D308E">
        <w:rPr>
          <w:rFonts w:ascii="Calibri" w:eastAsia="Calibri" w:hAnsi="Calibri" w:cs="Calibri"/>
          <w:i/>
          <w:spacing w:val="-1"/>
        </w:rPr>
        <w:t>w</w:t>
      </w:r>
      <w:r w:rsidRPr="007D308E">
        <w:rPr>
          <w:rFonts w:ascii="Calibri" w:eastAsia="Calibri" w:hAnsi="Calibri" w:cs="Calibri"/>
          <w:i/>
        </w:rPr>
        <w:t>i</w:t>
      </w:r>
      <w:r w:rsidRPr="007D308E">
        <w:rPr>
          <w:rFonts w:ascii="Calibri" w:eastAsia="Calibri" w:hAnsi="Calibri" w:cs="Calibri"/>
          <w:i/>
          <w:spacing w:val="1"/>
        </w:rPr>
        <w:t>t</w:t>
      </w:r>
      <w:r w:rsidRPr="007D308E">
        <w:rPr>
          <w:rFonts w:ascii="Calibri" w:eastAsia="Calibri" w:hAnsi="Calibri" w:cs="Calibri"/>
          <w:i/>
        </w:rPr>
        <w:t>h</w:t>
      </w:r>
      <w:r w:rsidRPr="007D308E">
        <w:rPr>
          <w:rFonts w:ascii="Calibri" w:eastAsia="Calibri" w:hAnsi="Calibri" w:cs="Calibri"/>
          <w:i/>
          <w:spacing w:val="-2"/>
        </w:rPr>
        <w:t xml:space="preserve"> </w:t>
      </w:r>
      <w:r w:rsidRPr="007D308E">
        <w:rPr>
          <w:rFonts w:ascii="Calibri" w:eastAsia="Calibri" w:hAnsi="Calibri" w:cs="Calibri"/>
          <w:i/>
        </w:rPr>
        <w:t>y</w:t>
      </w:r>
      <w:r w:rsidRPr="007D308E">
        <w:rPr>
          <w:rFonts w:ascii="Calibri" w:eastAsia="Calibri" w:hAnsi="Calibri" w:cs="Calibri"/>
          <w:i/>
          <w:spacing w:val="-1"/>
        </w:rPr>
        <w:t>o</w:t>
      </w:r>
      <w:r w:rsidRPr="007D308E">
        <w:rPr>
          <w:rFonts w:ascii="Calibri" w:eastAsia="Calibri" w:hAnsi="Calibri" w:cs="Calibri"/>
          <w:i/>
        </w:rPr>
        <w:t>u</w:t>
      </w:r>
      <w:r w:rsidRPr="007D308E">
        <w:rPr>
          <w:rFonts w:ascii="Calibri" w:eastAsia="Calibri" w:hAnsi="Calibri" w:cs="Calibri"/>
          <w:i/>
          <w:spacing w:val="-2"/>
        </w:rPr>
        <w:t xml:space="preserve"> </w:t>
      </w:r>
      <w:r w:rsidRPr="007D308E">
        <w:rPr>
          <w:rFonts w:ascii="Calibri" w:eastAsia="Calibri" w:hAnsi="Calibri" w:cs="Calibri"/>
          <w:i/>
          <w:spacing w:val="1"/>
        </w:rPr>
        <w:t>t</w:t>
      </w:r>
      <w:r w:rsidRPr="007D308E">
        <w:rPr>
          <w:rFonts w:ascii="Calibri" w:eastAsia="Calibri" w:hAnsi="Calibri" w:cs="Calibri"/>
          <w:i/>
        </w:rPr>
        <w:t>o</w:t>
      </w:r>
      <w:r w:rsidRPr="007D308E">
        <w:rPr>
          <w:rFonts w:ascii="Calibri" w:eastAsia="Calibri" w:hAnsi="Calibri" w:cs="Calibri"/>
          <w:i/>
          <w:spacing w:val="-1"/>
        </w:rPr>
        <w:t xml:space="preserve"> </w:t>
      </w:r>
      <w:r w:rsidRPr="007D308E">
        <w:rPr>
          <w:rFonts w:ascii="Calibri" w:eastAsia="Calibri" w:hAnsi="Calibri" w:cs="Calibri"/>
          <w:i/>
        </w:rPr>
        <w:t>re</w:t>
      </w:r>
      <w:r w:rsidRPr="007D308E">
        <w:rPr>
          <w:rFonts w:ascii="Calibri" w:eastAsia="Calibri" w:hAnsi="Calibri" w:cs="Calibri"/>
          <w:i/>
          <w:spacing w:val="-1"/>
        </w:rPr>
        <w:t>a</w:t>
      </w:r>
      <w:r w:rsidRPr="007D308E">
        <w:rPr>
          <w:rFonts w:ascii="Calibri" w:eastAsia="Calibri" w:hAnsi="Calibri" w:cs="Calibri"/>
          <w:i/>
        </w:rPr>
        <w:t>d</w:t>
      </w:r>
      <w:r w:rsidRPr="007D308E">
        <w:rPr>
          <w:rFonts w:ascii="Calibri" w:eastAsia="Calibri" w:hAnsi="Calibri" w:cs="Calibri"/>
          <w:i/>
          <w:spacing w:val="-3"/>
        </w:rPr>
        <w:t xml:space="preserve"> </w:t>
      </w:r>
      <w:r w:rsidRPr="007D308E">
        <w:rPr>
          <w:rFonts w:ascii="Calibri" w:eastAsia="Calibri" w:hAnsi="Calibri" w:cs="Calibri"/>
          <w:i/>
        </w:rPr>
        <w:t>l</w:t>
      </w:r>
      <w:r w:rsidRPr="007D308E">
        <w:rPr>
          <w:rFonts w:ascii="Calibri" w:eastAsia="Calibri" w:hAnsi="Calibri" w:cs="Calibri"/>
          <w:i/>
          <w:spacing w:val="-1"/>
        </w:rPr>
        <w:t>a</w:t>
      </w:r>
      <w:r w:rsidRPr="007D308E">
        <w:rPr>
          <w:rFonts w:ascii="Calibri" w:eastAsia="Calibri" w:hAnsi="Calibri" w:cs="Calibri"/>
          <w:i/>
          <w:spacing w:val="1"/>
        </w:rPr>
        <w:t>t</w:t>
      </w:r>
      <w:r w:rsidRPr="007D308E">
        <w:rPr>
          <w:rFonts w:ascii="Calibri" w:eastAsia="Calibri" w:hAnsi="Calibri" w:cs="Calibri"/>
          <w:i/>
        </w:rPr>
        <w:t>er</w:t>
      </w:r>
      <w:r w:rsidRPr="007D308E">
        <w:rPr>
          <w:rFonts w:ascii="Calibri" w:eastAsia="Calibri" w:hAnsi="Calibri" w:cs="Calibri"/>
          <w:i/>
          <w:spacing w:val="-2"/>
        </w:rPr>
        <w:t xml:space="preserve"> </w:t>
      </w:r>
      <w:r w:rsidRPr="007D308E">
        <w:rPr>
          <w:rFonts w:ascii="Calibri" w:eastAsia="Calibri" w:hAnsi="Calibri" w:cs="Calibri"/>
          <w:i/>
        </w:rPr>
        <w:t>if y</w:t>
      </w:r>
      <w:r w:rsidRPr="007D308E">
        <w:rPr>
          <w:rFonts w:ascii="Calibri" w:eastAsia="Calibri" w:hAnsi="Calibri" w:cs="Calibri"/>
          <w:i/>
          <w:spacing w:val="-1"/>
        </w:rPr>
        <w:t>o</w:t>
      </w:r>
      <w:r w:rsidRPr="007D308E">
        <w:rPr>
          <w:rFonts w:ascii="Calibri" w:eastAsia="Calibri" w:hAnsi="Calibri" w:cs="Calibri"/>
          <w:i/>
        </w:rPr>
        <w:t>u li</w:t>
      </w:r>
      <w:r w:rsidRPr="007D308E">
        <w:rPr>
          <w:rFonts w:ascii="Calibri" w:eastAsia="Calibri" w:hAnsi="Calibri" w:cs="Calibri"/>
          <w:i/>
          <w:spacing w:val="-1"/>
        </w:rPr>
        <w:t>k</w:t>
      </w:r>
      <w:r w:rsidRPr="007D308E">
        <w:rPr>
          <w:rFonts w:ascii="Calibri" w:eastAsia="Calibri" w:hAnsi="Calibri" w:cs="Calibri"/>
          <w:i/>
        </w:rPr>
        <w:t>e.</w:t>
      </w:r>
      <w:r w:rsidRPr="007D308E">
        <w:rPr>
          <w:rFonts w:ascii="Calibri" w:eastAsia="Calibri" w:hAnsi="Calibri" w:cs="Calibri"/>
          <w:i/>
          <w:spacing w:val="-1"/>
        </w:rPr>
        <w:t xml:space="preserve"> </w:t>
      </w:r>
      <w:r w:rsidRPr="007D308E">
        <w:rPr>
          <w:rFonts w:ascii="Calibri" w:eastAsia="Calibri" w:hAnsi="Calibri" w:cs="Calibri"/>
          <w:i/>
        </w:rPr>
        <w:t>It i</w:t>
      </w:r>
      <w:r w:rsidRPr="007D308E">
        <w:rPr>
          <w:rFonts w:ascii="Calibri" w:eastAsia="Calibri" w:hAnsi="Calibri" w:cs="Calibri"/>
          <w:i/>
          <w:spacing w:val="-1"/>
        </w:rPr>
        <w:t>n</w:t>
      </w:r>
      <w:r w:rsidRPr="007D308E">
        <w:rPr>
          <w:rFonts w:ascii="Calibri" w:eastAsia="Calibri" w:hAnsi="Calibri" w:cs="Calibri"/>
          <w:i/>
          <w:spacing w:val="1"/>
        </w:rPr>
        <w:t>c</w:t>
      </w:r>
      <w:r w:rsidRPr="007D308E">
        <w:rPr>
          <w:rFonts w:ascii="Calibri" w:eastAsia="Calibri" w:hAnsi="Calibri" w:cs="Calibri"/>
          <w:i/>
        </w:rPr>
        <w:t>l</w:t>
      </w:r>
      <w:r w:rsidRPr="007D308E">
        <w:rPr>
          <w:rFonts w:ascii="Calibri" w:eastAsia="Calibri" w:hAnsi="Calibri" w:cs="Calibri"/>
          <w:i/>
          <w:spacing w:val="-1"/>
        </w:rPr>
        <w:t>ud</w:t>
      </w:r>
      <w:r w:rsidRPr="007D308E">
        <w:rPr>
          <w:rFonts w:ascii="Calibri" w:eastAsia="Calibri" w:hAnsi="Calibri" w:cs="Calibri"/>
          <w:i/>
        </w:rPr>
        <w:t>es m</w:t>
      </w:r>
      <w:r w:rsidRPr="007D308E">
        <w:rPr>
          <w:rFonts w:ascii="Calibri" w:eastAsia="Calibri" w:hAnsi="Calibri" w:cs="Calibri"/>
          <w:i/>
          <w:spacing w:val="-1"/>
        </w:rPr>
        <w:t>o</w:t>
      </w:r>
      <w:r w:rsidRPr="007D308E">
        <w:rPr>
          <w:rFonts w:ascii="Calibri" w:eastAsia="Calibri" w:hAnsi="Calibri" w:cs="Calibri"/>
          <w:i/>
        </w:rPr>
        <w:t>re i</w:t>
      </w:r>
      <w:r w:rsidRPr="007D308E">
        <w:rPr>
          <w:rFonts w:ascii="Calibri" w:eastAsia="Calibri" w:hAnsi="Calibri" w:cs="Calibri"/>
          <w:i/>
          <w:spacing w:val="-1"/>
        </w:rPr>
        <w:t>n</w:t>
      </w:r>
      <w:r w:rsidRPr="007D308E">
        <w:rPr>
          <w:rFonts w:ascii="Calibri" w:eastAsia="Calibri" w:hAnsi="Calibri" w:cs="Calibri"/>
          <w:i/>
          <w:spacing w:val="1"/>
        </w:rPr>
        <w:t>f</w:t>
      </w:r>
      <w:r w:rsidRPr="007D308E">
        <w:rPr>
          <w:rFonts w:ascii="Calibri" w:eastAsia="Calibri" w:hAnsi="Calibri" w:cs="Calibri"/>
          <w:i/>
          <w:spacing w:val="-1"/>
        </w:rPr>
        <w:t>o</w:t>
      </w:r>
      <w:r w:rsidRPr="007D308E">
        <w:rPr>
          <w:rFonts w:ascii="Calibri" w:eastAsia="Calibri" w:hAnsi="Calibri" w:cs="Calibri"/>
          <w:i/>
        </w:rPr>
        <w:t>r</w:t>
      </w:r>
      <w:r w:rsidRPr="007D308E">
        <w:rPr>
          <w:rFonts w:ascii="Calibri" w:eastAsia="Calibri" w:hAnsi="Calibri" w:cs="Calibri"/>
          <w:i/>
          <w:spacing w:val="-1"/>
        </w:rPr>
        <w:t>ma</w:t>
      </w:r>
      <w:r w:rsidRPr="007D308E">
        <w:rPr>
          <w:rFonts w:ascii="Calibri" w:eastAsia="Calibri" w:hAnsi="Calibri" w:cs="Calibri"/>
          <w:i/>
          <w:spacing w:val="1"/>
        </w:rPr>
        <w:t>t</w:t>
      </w:r>
      <w:r w:rsidRPr="007D308E">
        <w:rPr>
          <w:rFonts w:ascii="Calibri" w:eastAsia="Calibri" w:hAnsi="Calibri" w:cs="Calibri"/>
          <w:i/>
        </w:rPr>
        <w:t>i</w:t>
      </w:r>
      <w:r w:rsidRPr="007D308E">
        <w:rPr>
          <w:rFonts w:ascii="Calibri" w:eastAsia="Calibri" w:hAnsi="Calibri" w:cs="Calibri"/>
          <w:i/>
          <w:spacing w:val="1"/>
        </w:rPr>
        <w:t>o</w:t>
      </w:r>
      <w:r w:rsidRPr="007D308E">
        <w:rPr>
          <w:rFonts w:ascii="Calibri" w:eastAsia="Calibri" w:hAnsi="Calibri" w:cs="Calibri"/>
          <w:i/>
        </w:rPr>
        <w:t xml:space="preserve">n </w:t>
      </w:r>
      <w:r w:rsidRPr="007D308E">
        <w:rPr>
          <w:rFonts w:ascii="Calibri" w:eastAsia="Calibri" w:hAnsi="Calibri" w:cs="Calibri"/>
          <w:i/>
          <w:spacing w:val="-1"/>
        </w:rPr>
        <w:t>ab</w:t>
      </w:r>
      <w:r w:rsidRPr="007D308E">
        <w:rPr>
          <w:rFonts w:ascii="Calibri" w:eastAsia="Calibri" w:hAnsi="Calibri" w:cs="Calibri"/>
          <w:i/>
          <w:spacing w:val="1"/>
        </w:rPr>
        <w:t>o</w:t>
      </w:r>
      <w:r w:rsidRPr="007D308E">
        <w:rPr>
          <w:rFonts w:ascii="Calibri" w:eastAsia="Calibri" w:hAnsi="Calibri" w:cs="Calibri"/>
          <w:i/>
          <w:spacing w:val="-1"/>
        </w:rPr>
        <w:t>u</w:t>
      </w:r>
      <w:r w:rsidRPr="007D308E">
        <w:rPr>
          <w:rFonts w:ascii="Calibri" w:eastAsia="Calibri" w:hAnsi="Calibri" w:cs="Calibri"/>
          <w:i/>
        </w:rPr>
        <w:t>t</w:t>
      </w:r>
      <w:r w:rsidRPr="007D308E">
        <w:rPr>
          <w:rFonts w:ascii="Calibri" w:eastAsia="Calibri" w:hAnsi="Calibri" w:cs="Calibri"/>
          <w:i/>
          <w:spacing w:val="2"/>
        </w:rPr>
        <w:t xml:space="preserve"> </w:t>
      </w:r>
      <w:r w:rsidRPr="007D308E">
        <w:rPr>
          <w:rFonts w:ascii="Calibri" w:eastAsia="Calibri" w:hAnsi="Calibri" w:cs="Calibri"/>
          <w:i/>
          <w:spacing w:val="-1"/>
        </w:rPr>
        <w:t>wh</w:t>
      </w:r>
      <w:r w:rsidRPr="007D308E">
        <w:rPr>
          <w:rFonts w:ascii="Calibri" w:eastAsia="Calibri" w:hAnsi="Calibri" w:cs="Calibri"/>
          <w:i/>
        </w:rPr>
        <w:t>y</w:t>
      </w:r>
      <w:r w:rsidRPr="007D308E">
        <w:rPr>
          <w:rFonts w:ascii="Calibri" w:eastAsia="Calibri" w:hAnsi="Calibri" w:cs="Calibri"/>
          <w:i/>
          <w:spacing w:val="1"/>
        </w:rPr>
        <w:t xml:space="preserve"> </w:t>
      </w:r>
      <w:r w:rsidRPr="007D308E">
        <w:rPr>
          <w:rFonts w:ascii="Calibri" w:eastAsia="Calibri" w:hAnsi="Calibri" w:cs="Calibri"/>
          <w:i/>
          <w:spacing w:val="-1"/>
        </w:rPr>
        <w:t>w</w:t>
      </w:r>
      <w:r w:rsidRPr="007D308E">
        <w:rPr>
          <w:rFonts w:ascii="Calibri" w:eastAsia="Calibri" w:hAnsi="Calibri" w:cs="Calibri"/>
          <w:i/>
        </w:rPr>
        <w:t>e’re</w:t>
      </w:r>
      <w:r w:rsidRPr="007D308E">
        <w:rPr>
          <w:rFonts w:ascii="Calibri" w:eastAsia="Calibri" w:hAnsi="Calibri" w:cs="Calibri"/>
          <w:i/>
          <w:spacing w:val="1"/>
        </w:rPr>
        <w:t xml:space="preserve"> </w:t>
      </w:r>
      <w:r w:rsidRPr="007D308E">
        <w:rPr>
          <w:rFonts w:ascii="Calibri" w:eastAsia="Calibri" w:hAnsi="Calibri" w:cs="Calibri"/>
          <w:i/>
          <w:spacing w:val="-1"/>
        </w:rPr>
        <w:t>do</w:t>
      </w:r>
      <w:r w:rsidRPr="007D308E">
        <w:rPr>
          <w:rFonts w:ascii="Calibri" w:eastAsia="Calibri" w:hAnsi="Calibri" w:cs="Calibri"/>
          <w:i/>
        </w:rPr>
        <w:t>i</w:t>
      </w:r>
      <w:r w:rsidRPr="007D308E">
        <w:rPr>
          <w:rFonts w:ascii="Calibri" w:eastAsia="Calibri" w:hAnsi="Calibri" w:cs="Calibri"/>
          <w:i/>
          <w:spacing w:val="-1"/>
        </w:rPr>
        <w:t>n</w:t>
      </w:r>
      <w:r w:rsidRPr="007D308E">
        <w:rPr>
          <w:rFonts w:ascii="Calibri" w:eastAsia="Calibri" w:hAnsi="Calibri" w:cs="Calibri"/>
          <w:i/>
        </w:rPr>
        <w:t>g</w:t>
      </w:r>
      <w:r w:rsidRPr="007D308E">
        <w:rPr>
          <w:rFonts w:ascii="Calibri" w:eastAsia="Calibri" w:hAnsi="Calibri" w:cs="Calibri"/>
          <w:i/>
          <w:spacing w:val="2"/>
        </w:rPr>
        <w:t xml:space="preserve"> </w:t>
      </w:r>
      <w:r w:rsidRPr="007D308E">
        <w:rPr>
          <w:rFonts w:ascii="Calibri" w:eastAsia="Calibri" w:hAnsi="Calibri" w:cs="Calibri"/>
          <w:i/>
          <w:spacing w:val="1"/>
        </w:rPr>
        <w:t>t</w:t>
      </w:r>
      <w:r w:rsidRPr="007D308E">
        <w:rPr>
          <w:rFonts w:ascii="Calibri" w:eastAsia="Calibri" w:hAnsi="Calibri" w:cs="Calibri"/>
          <w:i/>
          <w:spacing w:val="-1"/>
        </w:rPr>
        <w:t>h</w:t>
      </w:r>
      <w:r w:rsidRPr="007D308E">
        <w:rPr>
          <w:rFonts w:ascii="Calibri" w:eastAsia="Calibri" w:hAnsi="Calibri" w:cs="Calibri"/>
          <w:i/>
        </w:rPr>
        <w:t>e</w:t>
      </w:r>
      <w:r w:rsidRPr="007D308E">
        <w:rPr>
          <w:rFonts w:ascii="Calibri" w:eastAsia="Calibri" w:hAnsi="Calibri" w:cs="Calibri"/>
          <w:i/>
          <w:spacing w:val="1"/>
        </w:rPr>
        <w:t xml:space="preserve"> </w:t>
      </w:r>
      <w:r w:rsidRPr="007D308E">
        <w:rPr>
          <w:rFonts w:ascii="Calibri" w:eastAsia="Calibri" w:hAnsi="Calibri" w:cs="Calibri"/>
          <w:i/>
        </w:rPr>
        <w:t>s</w:t>
      </w:r>
      <w:r w:rsidRPr="007D308E">
        <w:rPr>
          <w:rFonts w:ascii="Calibri" w:eastAsia="Calibri" w:hAnsi="Calibri" w:cs="Calibri"/>
          <w:i/>
          <w:spacing w:val="-1"/>
        </w:rPr>
        <w:t>u</w:t>
      </w:r>
      <w:r w:rsidRPr="007D308E">
        <w:rPr>
          <w:rFonts w:ascii="Calibri" w:eastAsia="Calibri" w:hAnsi="Calibri" w:cs="Calibri"/>
          <w:i/>
        </w:rPr>
        <w:t>rvey,</w:t>
      </w:r>
      <w:r w:rsidRPr="007D308E">
        <w:rPr>
          <w:rFonts w:ascii="Calibri" w:eastAsia="Calibri" w:hAnsi="Calibri" w:cs="Calibri"/>
          <w:i/>
          <w:spacing w:val="-2"/>
        </w:rPr>
        <w:t xml:space="preserve"> </w:t>
      </w:r>
      <w:r w:rsidRPr="007D308E">
        <w:rPr>
          <w:rFonts w:ascii="Calibri" w:eastAsia="Calibri" w:hAnsi="Calibri" w:cs="Calibri"/>
          <w:i/>
          <w:spacing w:val="-1"/>
        </w:rPr>
        <w:t>an</w:t>
      </w:r>
      <w:r w:rsidRPr="007D308E">
        <w:rPr>
          <w:rFonts w:ascii="Calibri" w:eastAsia="Calibri" w:hAnsi="Calibri" w:cs="Calibri"/>
          <w:i/>
        </w:rPr>
        <w:t xml:space="preserve">d </w:t>
      </w:r>
      <w:r w:rsidRPr="007D308E">
        <w:rPr>
          <w:rFonts w:ascii="Calibri" w:eastAsia="Calibri" w:hAnsi="Calibri" w:cs="Calibri"/>
          <w:i/>
          <w:spacing w:val="-1"/>
        </w:rPr>
        <w:t>ha</w:t>
      </w:r>
      <w:r w:rsidRPr="007D308E">
        <w:rPr>
          <w:rFonts w:ascii="Calibri" w:eastAsia="Calibri" w:hAnsi="Calibri" w:cs="Calibri"/>
          <w:i/>
        </w:rPr>
        <w:t>s</w:t>
      </w:r>
      <w:r w:rsidRPr="007D308E">
        <w:rPr>
          <w:rFonts w:ascii="Calibri" w:eastAsia="Calibri" w:hAnsi="Calibri" w:cs="Calibri"/>
          <w:i/>
          <w:spacing w:val="1"/>
        </w:rPr>
        <w:t xml:space="preserve"> </w:t>
      </w:r>
      <w:r w:rsidRPr="007D308E">
        <w:rPr>
          <w:rFonts w:ascii="Calibri" w:eastAsia="Calibri" w:hAnsi="Calibri" w:cs="Calibri"/>
          <w:i/>
        </w:rPr>
        <w:t>so</w:t>
      </w:r>
      <w:r w:rsidRPr="007D308E">
        <w:rPr>
          <w:rFonts w:ascii="Calibri" w:eastAsia="Calibri" w:hAnsi="Calibri" w:cs="Calibri"/>
          <w:i/>
          <w:spacing w:val="1"/>
        </w:rPr>
        <w:t>m</w:t>
      </w:r>
      <w:r w:rsidRPr="007D308E">
        <w:rPr>
          <w:rFonts w:ascii="Calibri" w:eastAsia="Calibri" w:hAnsi="Calibri" w:cs="Calibri"/>
          <w:i/>
        </w:rPr>
        <w:t>e</w:t>
      </w:r>
      <w:r w:rsidRPr="007D308E">
        <w:rPr>
          <w:rFonts w:ascii="Calibri" w:eastAsia="Calibri" w:hAnsi="Calibri" w:cs="Calibri"/>
          <w:i/>
          <w:spacing w:val="1"/>
        </w:rPr>
        <w:t xml:space="preserve"> c</w:t>
      </w:r>
      <w:r w:rsidRPr="007D308E">
        <w:rPr>
          <w:rFonts w:ascii="Calibri" w:eastAsia="Calibri" w:hAnsi="Calibri" w:cs="Calibri"/>
          <w:i/>
          <w:spacing w:val="-1"/>
        </w:rPr>
        <w:t>on</w:t>
      </w:r>
      <w:r w:rsidRPr="007D308E">
        <w:rPr>
          <w:rFonts w:ascii="Calibri" w:eastAsia="Calibri" w:hAnsi="Calibri" w:cs="Calibri"/>
          <w:i/>
          <w:spacing w:val="1"/>
        </w:rPr>
        <w:t>t</w:t>
      </w:r>
      <w:r w:rsidRPr="007D308E">
        <w:rPr>
          <w:rFonts w:ascii="Calibri" w:eastAsia="Calibri" w:hAnsi="Calibri" w:cs="Calibri"/>
          <w:i/>
          <w:spacing w:val="-1"/>
        </w:rPr>
        <w:t>a</w:t>
      </w:r>
      <w:r w:rsidRPr="007D308E">
        <w:rPr>
          <w:rFonts w:ascii="Calibri" w:eastAsia="Calibri" w:hAnsi="Calibri" w:cs="Calibri"/>
          <w:i/>
          <w:spacing w:val="1"/>
        </w:rPr>
        <w:t>c</w:t>
      </w:r>
      <w:r w:rsidRPr="007D308E">
        <w:rPr>
          <w:rFonts w:ascii="Calibri" w:eastAsia="Calibri" w:hAnsi="Calibri" w:cs="Calibri"/>
          <w:i/>
        </w:rPr>
        <w:t xml:space="preserve">t </w:t>
      </w:r>
      <w:r w:rsidRPr="007D308E">
        <w:rPr>
          <w:rFonts w:ascii="Calibri" w:eastAsia="Calibri" w:hAnsi="Calibri" w:cs="Calibri"/>
          <w:i/>
          <w:spacing w:val="-1"/>
        </w:rPr>
        <w:t>nu</w:t>
      </w:r>
      <w:r w:rsidRPr="007D308E">
        <w:rPr>
          <w:rFonts w:ascii="Calibri" w:eastAsia="Calibri" w:hAnsi="Calibri" w:cs="Calibri"/>
          <w:i/>
        </w:rPr>
        <w:t>m</w:t>
      </w:r>
      <w:r w:rsidRPr="007D308E">
        <w:rPr>
          <w:rFonts w:ascii="Calibri" w:eastAsia="Calibri" w:hAnsi="Calibri" w:cs="Calibri"/>
          <w:i/>
          <w:spacing w:val="-1"/>
        </w:rPr>
        <w:t>b</w:t>
      </w:r>
      <w:r w:rsidRPr="007D308E">
        <w:rPr>
          <w:rFonts w:ascii="Calibri" w:eastAsia="Calibri" w:hAnsi="Calibri" w:cs="Calibri"/>
          <w:i/>
        </w:rPr>
        <w:t>ers</w:t>
      </w:r>
      <w:r w:rsidRPr="007D308E">
        <w:rPr>
          <w:rFonts w:ascii="Calibri" w:eastAsia="Calibri" w:hAnsi="Calibri" w:cs="Calibri"/>
          <w:i/>
          <w:spacing w:val="-2"/>
        </w:rPr>
        <w:t xml:space="preserve"> </w:t>
      </w:r>
      <w:r w:rsidRPr="007D308E">
        <w:rPr>
          <w:rFonts w:ascii="Calibri" w:eastAsia="Calibri" w:hAnsi="Calibri" w:cs="Calibri"/>
          <w:i/>
        </w:rPr>
        <w:t>if</w:t>
      </w:r>
      <w:r w:rsidRPr="007D308E">
        <w:rPr>
          <w:rFonts w:ascii="Calibri" w:eastAsia="Calibri" w:hAnsi="Calibri" w:cs="Calibri"/>
          <w:i/>
          <w:spacing w:val="2"/>
        </w:rPr>
        <w:t xml:space="preserve"> </w:t>
      </w:r>
      <w:r w:rsidRPr="007D308E">
        <w:rPr>
          <w:rFonts w:ascii="Calibri" w:eastAsia="Calibri" w:hAnsi="Calibri" w:cs="Calibri"/>
          <w:i/>
        </w:rPr>
        <w:t>y</w:t>
      </w:r>
      <w:r w:rsidRPr="007D308E">
        <w:rPr>
          <w:rFonts w:ascii="Calibri" w:eastAsia="Calibri" w:hAnsi="Calibri" w:cs="Calibri"/>
          <w:i/>
          <w:spacing w:val="-1"/>
        </w:rPr>
        <w:t>o</w:t>
      </w:r>
      <w:r w:rsidRPr="007D308E">
        <w:rPr>
          <w:rFonts w:ascii="Calibri" w:eastAsia="Calibri" w:hAnsi="Calibri" w:cs="Calibri"/>
          <w:i/>
        </w:rPr>
        <w:t xml:space="preserve">u </w:t>
      </w:r>
      <w:r w:rsidRPr="007D308E">
        <w:rPr>
          <w:rFonts w:ascii="Calibri" w:eastAsia="Calibri" w:hAnsi="Calibri" w:cs="Calibri"/>
          <w:i/>
          <w:spacing w:val="-1"/>
        </w:rPr>
        <w:t>wan</w:t>
      </w:r>
      <w:r w:rsidRPr="007D308E">
        <w:rPr>
          <w:rFonts w:ascii="Calibri" w:eastAsia="Calibri" w:hAnsi="Calibri" w:cs="Calibri"/>
          <w:i/>
        </w:rPr>
        <w:t>t</w:t>
      </w:r>
      <w:r w:rsidRPr="007D308E">
        <w:rPr>
          <w:rFonts w:ascii="Calibri" w:eastAsia="Calibri" w:hAnsi="Calibri" w:cs="Calibri"/>
          <w:i/>
          <w:spacing w:val="-1"/>
        </w:rPr>
        <w:t xml:space="preserve"> </w:t>
      </w:r>
      <w:r w:rsidRPr="007D308E">
        <w:rPr>
          <w:rFonts w:ascii="Calibri" w:eastAsia="Calibri" w:hAnsi="Calibri" w:cs="Calibri"/>
          <w:i/>
          <w:spacing w:val="1"/>
        </w:rPr>
        <w:t>t</w:t>
      </w:r>
      <w:r w:rsidRPr="007D308E">
        <w:rPr>
          <w:rFonts w:ascii="Calibri" w:eastAsia="Calibri" w:hAnsi="Calibri" w:cs="Calibri"/>
          <w:i/>
        </w:rPr>
        <w:t>o</w:t>
      </w:r>
      <w:r w:rsidRPr="007D308E">
        <w:rPr>
          <w:rFonts w:ascii="Calibri" w:eastAsia="Calibri" w:hAnsi="Calibri" w:cs="Calibri"/>
          <w:i/>
          <w:spacing w:val="-1"/>
        </w:rPr>
        <w:t xml:space="preserve"> a</w:t>
      </w:r>
      <w:r w:rsidRPr="007D308E">
        <w:rPr>
          <w:rFonts w:ascii="Calibri" w:eastAsia="Calibri" w:hAnsi="Calibri" w:cs="Calibri"/>
          <w:i/>
        </w:rPr>
        <w:t>sk</w:t>
      </w:r>
      <w:r w:rsidRPr="007D308E">
        <w:rPr>
          <w:rFonts w:ascii="Calibri" w:eastAsia="Calibri" w:hAnsi="Calibri" w:cs="Calibri"/>
          <w:i/>
          <w:spacing w:val="-2"/>
        </w:rPr>
        <w:t xml:space="preserve"> </w:t>
      </w:r>
      <w:r w:rsidRPr="007D308E">
        <w:rPr>
          <w:rFonts w:ascii="Calibri" w:eastAsia="Calibri" w:hAnsi="Calibri" w:cs="Calibri"/>
          <w:i/>
          <w:spacing w:val="-1"/>
        </w:rPr>
        <w:t>qu</w:t>
      </w:r>
      <w:r w:rsidRPr="007D308E">
        <w:rPr>
          <w:rFonts w:ascii="Calibri" w:eastAsia="Calibri" w:hAnsi="Calibri" w:cs="Calibri"/>
          <w:i/>
        </w:rPr>
        <w:t>e</w:t>
      </w:r>
      <w:r w:rsidRPr="007D308E">
        <w:rPr>
          <w:rFonts w:ascii="Calibri" w:eastAsia="Calibri" w:hAnsi="Calibri" w:cs="Calibri"/>
          <w:i/>
          <w:spacing w:val="1"/>
        </w:rPr>
        <w:t>st</w:t>
      </w:r>
      <w:r w:rsidRPr="007D308E">
        <w:rPr>
          <w:rFonts w:ascii="Calibri" w:eastAsia="Calibri" w:hAnsi="Calibri" w:cs="Calibri"/>
          <w:i/>
        </w:rPr>
        <w:t>i</w:t>
      </w:r>
      <w:r w:rsidRPr="007D308E">
        <w:rPr>
          <w:rFonts w:ascii="Calibri" w:eastAsia="Calibri" w:hAnsi="Calibri" w:cs="Calibri"/>
          <w:i/>
          <w:spacing w:val="-1"/>
        </w:rPr>
        <w:t>on</w:t>
      </w:r>
      <w:r w:rsidRPr="007D308E">
        <w:rPr>
          <w:rFonts w:ascii="Calibri" w:eastAsia="Calibri" w:hAnsi="Calibri" w:cs="Calibri"/>
          <w:i/>
        </w:rPr>
        <w:t>s</w:t>
      </w:r>
      <w:r w:rsidRPr="007D308E">
        <w:rPr>
          <w:rFonts w:ascii="Calibri" w:eastAsia="Calibri" w:hAnsi="Calibri" w:cs="Calibri"/>
          <w:i/>
          <w:spacing w:val="-2"/>
        </w:rPr>
        <w:t xml:space="preserve"> </w:t>
      </w:r>
      <w:r w:rsidRPr="007D308E">
        <w:rPr>
          <w:rFonts w:ascii="Calibri" w:eastAsia="Calibri" w:hAnsi="Calibri" w:cs="Calibri"/>
          <w:i/>
        </w:rPr>
        <w:t>l</w:t>
      </w:r>
      <w:r w:rsidRPr="007D308E">
        <w:rPr>
          <w:rFonts w:ascii="Calibri" w:eastAsia="Calibri" w:hAnsi="Calibri" w:cs="Calibri"/>
          <w:i/>
          <w:spacing w:val="-1"/>
        </w:rPr>
        <w:t>a</w:t>
      </w:r>
      <w:r w:rsidRPr="007D308E">
        <w:rPr>
          <w:rFonts w:ascii="Calibri" w:eastAsia="Calibri" w:hAnsi="Calibri" w:cs="Calibri"/>
          <w:i/>
          <w:spacing w:val="1"/>
        </w:rPr>
        <w:t>t</w:t>
      </w:r>
      <w:r w:rsidRPr="007D308E">
        <w:rPr>
          <w:rFonts w:ascii="Calibri" w:eastAsia="Calibri" w:hAnsi="Calibri" w:cs="Calibri"/>
          <w:i/>
        </w:rPr>
        <w:t>er</w:t>
      </w:r>
      <w:r w:rsidRPr="007D308E">
        <w:rPr>
          <w:rFonts w:ascii="Calibri" w:eastAsia="Calibri" w:hAnsi="Calibri" w:cs="Calibri"/>
          <w:i/>
          <w:spacing w:val="-2"/>
        </w:rPr>
        <w:t xml:space="preserve"> </w:t>
      </w:r>
      <w:r w:rsidRPr="007D308E">
        <w:rPr>
          <w:rFonts w:ascii="Calibri" w:eastAsia="Calibri" w:hAnsi="Calibri" w:cs="Calibri"/>
          <w:i/>
          <w:spacing w:val="-1"/>
        </w:rPr>
        <w:t>on</w:t>
      </w:r>
      <w:r w:rsidRPr="007D308E">
        <w:rPr>
          <w:rFonts w:ascii="Calibri" w:eastAsia="Calibri" w:hAnsi="Calibri" w:cs="Calibri"/>
          <w:i/>
        </w:rPr>
        <w:t>.</w:t>
      </w:r>
    </w:p>
    <w:p w:rsidR="00EE7AF3" w:rsidRPr="007D308E" w:rsidRDefault="00EE7AF3" w:rsidP="00EE7AF3">
      <w:pPr>
        <w:spacing w:before="1" w:after="0" w:line="180" w:lineRule="exact"/>
      </w:pPr>
    </w:p>
    <w:p w:rsidR="008F5922" w:rsidRPr="00794D50" w:rsidRDefault="00EE7AF3" w:rsidP="008F5922">
      <w:r w:rsidRPr="00EE7AF3">
        <w:t>Then clearly explain to the person what they should do with their completed survey.</w:t>
      </w:r>
      <w:r w:rsidR="007B2610">
        <w:t xml:space="preserve"> </w:t>
      </w:r>
      <w:r w:rsidR="008F5922" w:rsidRPr="00794D50">
        <w:t xml:space="preserve">It is likely that some </w:t>
      </w:r>
      <w:r w:rsidR="000E2BF8">
        <w:t>consumers</w:t>
      </w:r>
      <w:r w:rsidR="008F5922" w:rsidRPr="00794D50">
        <w:t xml:space="preserve"> will ask more detailed questions about the survey and </w:t>
      </w:r>
      <w:r w:rsidR="004D6342">
        <w:t>the use of the results</w:t>
      </w:r>
      <w:r w:rsidR="008F5922" w:rsidRPr="00794D50">
        <w:t>. It is important that the person offering the survey be familiar with the aims, and in a position to answer any questions asked.</w:t>
      </w:r>
    </w:p>
    <w:p w:rsidR="008F5922" w:rsidRPr="007B2610" w:rsidRDefault="008F5922" w:rsidP="007B2610">
      <w:pPr>
        <w:pStyle w:val="Heading2"/>
        <w:rPr>
          <w:rFonts w:eastAsia="Calibri"/>
        </w:rPr>
      </w:pPr>
      <w:bookmarkStart w:id="60" w:name="_Toc507491046"/>
      <w:r w:rsidRPr="007B2610">
        <w:rPr>
          <w:rFonts w:eastAsia="Calibri"/>
        </w:rPr>
        <w:t>Can assistance be provided?</w:t>
      </w:r>
      <w:bookmarkEnd w:id="60"/>
    </w:p>
    <w:p w:rsidR="008F5922" w:rsidRDefault="008F5922" w:rsidP="008F5922">
      <w:r w:rsidRPr="00794D50">
        <w:t xml:space="preserve">Assistance can be provided to </w:t>
      </w:r>
      <w:r w:rsidR="000E2BF8">
        <w:t>consumers</w:t>
      </w:r>
      <w:r w:rsidRPr="00794D50">
        <w:t xml:space="preserve"> to complete the survey. Assistance should be limited to reading out the questions, explaining words unfamiliar to </w:t>
      </w:r>
      <w:r w:rsidR="000E2BF8">
        <w:t>consumer</w:t>
      </w:r>
      <w:r w:rsidRPr="00794D50">
        <w:t xml:space="preserve"> and/or writing </w:t>
      </w:r>
      <w:r w:rsidR="000E2BF8">
        <w:t>consumer’s</w:t>
      </w:r>
      <w:r w:rsidRPr="00794D50">
        <w:t xml:space="preserve"> responses.  In many cases, it will be found that simply hearing the question read out loud can help the </w:t>
      </w:r>
      <w:r w:rsidR="000E2BF8">
        <w:t>consumer</w:t>
      </w:r>
      <w:r w:rsidRPr="00794D50">
        <w:t xml:space="preserve"> form a clear understanding of what is meant with no further comment being needed. Under no circumstances should the surveyor provide or influence answers on behalf of the </w:t>
      </w:r>
      <w:r w:rsidR="000E2BF8">
        <w:t>consumer</w:t>
      </w:r>
      <w:r w:rsidRPr="00794D50">
        <w:t xml:space="preserve"> or rephrase the question. Where the </w:t>
      </w:r>
      <w:r w:rsidR="000E2BF8">
        <w:t>consumer</w:t>
      </w:r>
      <w:r w:rsidRPr="00794D50">
        <w:t xml:space="preserve"> requires assistance, if at all possible the </w:t>
      </w:r>
      <w:r w:rsidR="004D6342">
        <w:t>person</w:t>
      </w:r>
      <w:r w:rsidRPr="00794D50">
        <w:t xml:space="preserve"> who assists should be someone who has not been involved in the direct care of the </w:t>
      </w:r>
      <w:r w:rsidR="004451B9">
        <w:t>consumer</w:t>
      </w:r>
      <w:r w:rsidRPr="00794D50">
        <w:t>.</w:t>
      </w:r>
    </w:p>
    <w:p w:rsidR="004D6342" w:rsidRPr="00794D50" w:rsidRDefault="004D6342" w:rsidP="008F5922">
      <w:r>
        <w:t xml:space="preserve">Even where assistance is being provided, the </w:t>
      </w:r>
      <w:r w:rsidR="000E2BF8">
        <w:t>consumer</w:t>
      </w:r>
      <w:r>
        <w:t xml:space="preserve"> should always be given a copy of the survey to work through as the survey has been designed for visual administration and an interview-style of administration may affect the results. </w:t>
      </w:r>
    </w:p>
    <w:p w:rsidR="008F5922" w:rsidRPr="00794D50" w:rsidRDefault="008F5922" w:rsidP="008F5922">
      <w:r w:rsidRPr="00794D50">
        <w:t>A specific item is included in the survey to indicate whether</w:t>
      </w:r>
      <w:r w:rsidR="004451B9">
        <w:t xml:space="preserve"> assistance was provided to the </w:t>
      </w:r>
      <w:r w:rsidR="000E2BF8">
        <w:t>consumer</w:t>
      </w:r>
      <w:r w:rsidRPr="00794D50">
        <w:t>.</w:t>
      </w:r>
    </w:p>
    <w:p w:rsidR="008F5922" w:rsidRPr="007B2610" w:rsidRDefault="008F5922" w:rsidP="007B2610">
      <w:pPr>
        <w:pStyle w:val="Heading2"/>
        <w:rPr>
          <w:rFonts w:eastAsia="Calibri"/>
        </w:rPr>
      </w:pPr>
      <w:bookmarkStart w:id="61" w:name="_Toc507491047"/>
      <w:r w:rsidRPr="007B2610">
        <w:rPr>
          <w:rFonts w:eastAsia="Calibri"/>
        </w:rPr>
        <w:lastRenderedPageBreak/>
        <w:t xml:space="preserve">Should some </w:t>
      </w:r>
      <w:r w:rsidR="000E2BF8" w:rsidRPr="007B2610">
        <w:rPr>
          <w:rFonts w:eastAsia="Calibri"/>
        </w:rPr>
        <w:t>consumers</w:t>
      </w:r>
      <w:r w:rsidRPr="007B2610">
        <w:rPr>
          <w:rFonts w:eastAsia="Calibri"/>
        </w:rPr>
        <w:t xml:space="preserve"> be excluded?</w:t>
      </w:r>
      <w:bookmarkEnd w:id="61"/>
    </w:p>
    <w:p w:rsidR="008F5922" w:rsidRPr="00794D50" w:rsidRDefault="008F5922" w:rsidP="008F5922">
      <w:r w:rsidRPr="00794D50">
        <w:t xml:space="preserve">As noted earlier, the </w:t>
      </w:r>
      <w:r w:rsidR="002514EB">
        <w:t>YES</w:t>
      </w:r>
      <w:r w:rsidR="00E15DFF">
        <w:t xml:space="preserve"> </w:t>
      </w:r>
      <w:r w:rsidR="002514EB">
        <w:t>CMO survey</w:t>
      </w:r>
      <w:r w:rsidR="000E2BF8" w:rsidRPr="00794D50">
        <w:t xml:space="preserve"> </w:t>
      </w:r>
      <w:r w:rsidRPr="00794D50">
        <w:t xml:space="preserve">was specifically built for use in </w:t>
      </w:r>
      <w:r w:rsidR="000E2BF8">
        <w:t>CMO</w:t>
      </w:r>
      <w:r w:rsidRPr="00794D50">
        <w:t xml:space="preserve"> mental health services. As such, the survey was not designed to cater for the breadth of mental health populations, such as </w:t>
      </w:r>
      <w:r w:rsidR="004451B9">
        <w:t xml:space="preserve">very young </w:t>
      </w:r>
      <w:r w:rsidR="000E2BF8">
        <w:t>people</w:t>
      </w:r>
      <w:r w:rsidR="004451B9">
        <w:t>,</w:t>
      </w:r>
      <w:r w:rsidRPr="00794D50">
        <w:t xml:space="preserve"> culturally and linguistically diverse communities </w:t>
      </w:r>
      <w:r w:rsidR="004451B9">
        <w:t>or</w:t>
      </w:r>
      <w:r w:rsidRPr="00794D50">
        <w:t xml:space="preserve"> Aboriginal and Torres Strait Islander communities. However, there are no prima facie reasons that </w:t>
      </w:r>
      <w:r w:rsidR="000E2BF8">
        <w:t>consumers</w:t>
      </w:r>
      <w:r w:rsidRPr="00794D50">
        <w:t xml:space="preserve"> in any of these groups should be excluded from the survey offering process. In fact, use of the survey with these groups will provide valuable evidence </w:t>
      </w:r>
      <w:r w:rsidR="004451B9">
        <w:t>about how to improve the survey</w:t>
      </w:r>
      <w:r w:rsidRPr="00794D50">
        <w:t xml:space="preserve"> to better capture the views of these </w:t>
      </w:r>
      <w:r w:rsidR="000E2BF8">
        <w:t>consumers</w:t>
      </w:r>
      <w:r w:rsidRPr="00794D50">
        <w:t xml:space="preserve">. </w:t>
      </w:r>
    </w:p>
    <w:p w:rsidR="008F5922" w:rsidRPr="00794D50" w:rsidRDefault="008F5922" w:rsidP="008F5922">
      <w:r w:rsidRPr="00794D50">
        <w:t xml:space="preserve">Organisations should aim to offer the survey to as many </w:t>
      </w:r>
      <w:r w:rsidR="000E2BF8">
        <w:t>consumers</w:t>
      </w:r>
      <w:r w:rsidRPr="00794D50">
        <w:t xml:space="preserve"> as possible, recognising that care should always be exercised to not cause distress. Judgement will need to be exercised by those offering the survey to </w:t>
      </w:r>
      <w:r w:rsidR="000E2BF8">
        <w:t>consumers</w:t>
      </w:r>
      <w:r w:rsidRPr="00794D50">
        <w:t xml:space="preserve"> to determine </w:t>
      </w:r>
      <w:r w:rsidR="004451B9">
        <w:t xml:space="preserve">whether presentation of the survey at this time could cause distress (e.g. if the consumer has experienced an adverse event, or the </w:t>
      </w:r>
      <w:r w:rsidR="000E2BF8">
        <w:t>consumer</w:t>
      </w:r>
      <w:r w:rsidR="004451B9">
        <w:t xml:space="preserve"> is unwell)</w:t>
      </w:r>
      <w:r w:rsidRPr="00794D50">
        <w:t>.</w:t>
      </w:r>
    </w:p>
    <w:p w:rsidR="008F5922" w:rsidRPr="007B2610" w:rsidRDefault="008F5922" w:rsidP="007B2610">
      <w:pPr>
        <w:pStyle w:val="Heading2"/>
        <w:rPr>
          <w:rFonts w:eastAsia="Calibri"/>
        </w:rPr>
      </w:pPr>
      <w:bookmarkStart w:id="62" w:name="_Toc507491048"/>
      <w:r w:rsidRPr="007B2610">
        <w:rPr>
          <w:rFonts w:eastAsia="Calibri"/>
        </w:rPr>
        <w:t>Is formal consent required?</w:t>
      </w:r>
      <w:bookmarkEnd w:id="62"/>
    </w:p>
    <w:p w:rsidR="008F5922" w:rsidRDefault="008F5922" w:rsidP="008F5922">
      <w:r w:rsidRPr="00794D50">
        <w:t xml:space="preserve">By completing the </w:t>
      </w:r>
      <w:r w:rsidR="008D7D61" w:rsidRPr="00794D50">
        <w:t>survey,</w:t>
      </w:r>
      <w:r w:rsidRPr="00794D50">
        <w:t xml:space="preserve"> the </w:t>
      </w:r>
      <w:r w:rsidR="000E2BF8">
        <w:t>consumer</w:t>
      </w:r>
      <w:r w:rsidRPr="00794D50">
        <w:t xml:space="preserve"> is implicitly giving their consent for the information they are providing to be used by the organisation. In most instances, it is expected that implementation of the </w:t>
      </w:r>
      <w:r w:rsidR="004451B9">
        <w:t>survey</w:t>
      </w:r>
      <w:r w:rsidRPr="00794D50">
        <w:t xml:space="preserve"> will be for service improvement purposes rather than research. As such, the formal consent requirements stipulated in the National Health and Medical Research Council guidelines for human research are not required. </w:t>
      </w:r>
    </w:p>
    <w:p w:rsidR="00970DBE" w:rsidRPr="007B2610" w:rsidRDefault="00970DBE" w:rsidP="00970DBE">
      <w:pPr>
        <w:pStyle w:val="Heading2"/>
        <w:rPr>
          <w:rFonts w:eastAsia="Calibri"/>
        </w:rPr>
      </w:pPr>
      <w:bookmarkStart w:id="63" w:name="_Toc507491049"/>
      <w:r>
        <w:rPr>
          <w:rFonts w:eastAsia="Calibri"/>
        </w:rPr>
        <w:t>Should we follow-up consumers who have not responded</w:t>
      </w:r>
      <w:r w:rsidRPr="007B2610">
        <w:rPr>
          <w:rFonts w:eastAsia="Calibri"/>
        </w:rPr>
        <w:t>?</w:t>
      </w:r>
      <w:bookmarkEnd w:id="63"/>
    </w:p>
    <w:p w:rsidR="00970DBE" w:rsidRDefault="00B9780D" w:rsidP="008F5922">
      <w:r>
        <w:t>Participation in the survey is voluntary and consumers should not feel pressured to complete a survey.  Also, i</w:t>
      </w:r>
      <w:r w:rsidR="005B778B">
        <w:t>t is important that consumers are confident that the survey is anonymous</w:t>
      </w:r>
      <w:r w:rsidR="00983627">
        <w:t>;</w:t>
      </w:r>
      <w:r>
        <w:t xml:space="preserve"> you should not be able to identify who has and who has not completed a survey.</w:t>
      </w:r>
    </w:p>
    <w:p w:rsidR="008F5922" w:rsidRPr="00794D50" w:rsidRDefault="008F5922" w:rsidP="00D543D8">
      <w:pPr>
        <w:pStyle w:val="Heading1"/>
      </w:pPr>
      <w:bookmarkStart w:id="64" w:name="_Toc319009638"/>
      <w:bookmarkStart w:id="65" w:name="_Toc507491050"/>
      <w:r>
        <w:t>U</w:t>
      </w:r>
      <w:r w:rsidR="002366E6">
        <w:t>SING AND INTERPRETING SURVEY RESULTS</w:t>
      </w:r>
      <w:bookmarkEnd w:id="64"/>
      <w:bookmarkEnd w:id="65"/>
      <w:r>
        <w:t xml:space="preserve"> </w:t>
      </w:r>
    </w:p>
    <w:p w:rsidR="008F5922" w:rsidRPr="00794D50" w:rsidRDefault="008F5922" w:rsidP="008F5922">
      <w:r w:rsidRPr="00794D50">
        <w:t xml:space="preserve">This section of the document provides general guidance on how organisations can use the information collected from the survey to explore patterns, compare performance to similar organisations or identify trends in local </w:t>
      </w:r>
      <w:r w:rsidR="00037D00">
        <w:t>organisation</w:t>
      </w:r>
      <w:r w:rsidRPr="00794D50">
        <w:t xml:space="preserve"> performance over time.</w:t>
      </w:r>
    </w:p>
    <w:p w:rsidR="008F5922" w:rsidRDefault="008F5922" w:rsidP="007B2610">
      <w:pPr>
        <w:pStyle w:val="Heading2"/>
        <w:rPr>
          <w:rFonts w:eastAsia="Calibri"/>
        </w:rPr>
      </w:pPr>
      <w:bookmarkStart w:id="66" w:name="_Toc507491051"/>
      <w:r>
        <w:rPr>
          <w:rFonts w:eastAsia="Calibri"/>
        </w:rPr>
        <w:t>Indiv</w:t>
      </w:r>
      <w:r w:rsidRPr="007B2610">
        <w:rPr>
          <w:rFonts w:eastAsia="Calibri"/>
        </w:rPr>
        <w:t>i</w:t>
      </w:r>
      <w:r>
        <w:rPr>
          <w:rFonts w:eastAsia="Calibri"/>
        </w:rPr>
        <w:t>du</w:t>
      </w:r>
      <w:r w:rsidRPr="007B2610">
        <w:rPr>
          <w:rFonts w:eastAsia="Calibri"/>
        </w:rPr>
        <w:t>a</w:t>
      </w:r>
      <w:r>
        <w:rPr>
          <w:rFonts w:eastAsia="Calibri"/>
        </w:rPr>
        <w:t>l i</w:t>
      </w:r>
      <w:r w:rsidRPr="007B2610">
        <w:rPr>
          <w:rFonts w:eastAsia="Calibri"/>
        </w:rPr>
        <w:t>te</w:t>
      </w:r>
      <w:r>
        <w:rPr>
          <w:rFonts w:eastAsia="Calibri"/>
        </w:rPr>
        <w:t>m</w:t>
      </w:r>
      <w:r w:rsidRPr="007B2610">
        <w:rPr>
          <w:rFonts w:eastAsia="Calibri"/>
        </w:rPr>
        <w:t xml:space="preserve"> </w:t>
      </w:r>
      <w:r>
        <w:rPr>
          <w:rFonts w:eastAsia="Calibri"/>
        </w:rPr>
        <w:t>a</w:t>
      </w:r>
      <w:r w:rsidRPr="007B2610">
        <w:rPr>
          <w:rFonts w:eastAsia="Calibri"/>
        </w:rPr>
        <w:t>na</w:t>
      </w:r>
      <w:r>
        <w:rPr>
          <w:rFonts w:eastAsia="Calibri"/>
        </w:rPr>
        <w:t>lysis</w:t>
      </w:r>
      <w:bookmarkEnd w:id="66"/>
    </w:p>
    <w:p w:rsidR="00C9303A" w:rsidRPr="00794D50" w:rsidRDefault="00C9303A" w:rsidP="00C9303A">
      <w:r w:rsidRPr="00794D50">
        <w:t xml:space="preserve">Assigning numeric values to </w:t>
      </w:r>
      <w:r>
        <w:t>consumer</w:t>
      </w:r>
      <w:r w:rsidRPr="00794D50">
        <w:t xml:space="preserve"> responses to individual sur</w:t>
      </w:r>
      <w:r>
        <w:t>vey items will facilitate item-</w:t>
      </w:r>
      <w:r w:rsidRPr="00794D50">
        <w:t>level an</w:t>
      </w:r>
      <w:r>
        <w:t>alysis. The item values for the</w:t>
      </w:r>
      <w:r w:rsidRPr="00794D50">
        <w:t xml:space="preserve"> scales were demonstrated in the Proof of Concept study to have sufficient numeric properties to allow scores to be assigned to </w:t>
      </w:r>
      <w:r>
        <w:t>responses. Table 3</w:t>
      </w:r>
      <w:r w:rsidRPr="00794D50">
        <w:t xml:space="preserve"> shows the scores assigned to the</w:t>
      </w:r>
      <w:r>
        <w:t xml:space="preserve"> two</w:t>
      </w:r>
      <w:r w:rsidRPr="00794D50">
        <w:t xml:space="preserve"> scale</w:t>
      </w:r>
      <w:r>
        <w:t>s used in this survey</w:t>
      </w:r>
      <w:r w:rsidRPr="00794D50">
        <w:t>.</w:t>
      </w:r>
    </w:p>
    <w:p w:rsidR="00C9303A" w:rsidRPr="002F17C5" w:rsidRDefault="00C9303A" w:rsidP="00C9303A">
      <w:pPr>
        <w:spacing w:after="0" w:line="240" w:lineRule="exact"/>
        <w:ind w:right="-20"/>
        <w:rPr>
          <w:rFonts w:ascii="Calibri" w:eastAsia="Calibri" w:hAnsi="Calibri" w:cs="Calibri"/>
          <w:b/>
          <w:bCs/>
          <w:i/>
          <w:sz w:val="20"/>
          <w:szCs w:val="20"/>
        </w:rPr>
      </w:pPr>
      <w:r>
        <w:rPr>
          <w:rFonts w:ascii="Calibri" w:eastAsia="Calibri" w:hAnsi="Calibri" w:cs="Calibri"/>
          <w:b/>
          <w:bCs/>
          <w:i/>
          <w:sz w:val="20"/>
          <w:szCs w:val="20"/>
        </w:rPr>
        <w:t>Tab</w:t>
      </w:r>
      <w:r w:rsidRPr="002F17C5">
        <w:rPr>
          <w:rFonts w:ascii="Calibri" w:eastAsia="Calibri" w:hAnsi="Calibri" w:cs="Calibri"/>
          <w:b/>
          <w:bCs/>
          <w:i/>
          <w:sz w:val="20"/>
          <w:szCs w:val="20"/>
        </w:rPr>
        <w:t>l</w:t>
      </w:r>
      <w:r>
        <w:rPr>
          <w:rFonts w:ascii="Calibri" w:eastAsia="Calibri" w:hAnsi="Calibri" w:cs="Calibri"/>
          <w:b/>
          <w:bCs/>
          <w:i/>
          <w:sz w:val="20"/>
          <w:szCs w:val="20"/>
        </w:rPr>
        <w:t>e</w:t>
      </w:r>
      <w:r w:rsidRPr="002F17C5">
        <w:rPr>
          <w:rFonts w:ascii="Calibri" w:eastAsia="Calibri" w:hAnsi="Calibri" w:cs="Calibri"/>
          <w:b/>
          <w:bCs/>
          <w:i/>
          <w:sz w:val="20"/>
          <w:szCs w:val="20"/>
        </w:rPr>
        <w:t xml:space="preserve"> </w:t>
      </w:r>
      <w:r>
        <w:rPr>
          <w:rFonts w:ascii="Calibri" w:eastAsia="Calibri" w:hAnsi="Calibri" w:cs="Calibri"/>
          <w:b/>
          <w:bCs/>
          <w:i/>
          <w:sz w:val="20"/>
          <w:szCs w:val="20"/>
        </w:rPr>
        <w:t>3:</w:t>
      </w:r>
      <w:r w:rsidRPr="002F17C5">
        <w:rPr>
          <w:rFonts w:ascii="Calibri" w:eastAsia="Calibri" w:hAnsi="Calibri" w:cs="Calibri"/>
          <w:b/>
          <w:bCs/>
          <w:i/>
          <w:sz w:val="20"/>
          <w:szCs w:val="20"/>
        </w:rPr>
        <w:t xml:space="preserve"> Assi</w:t>
      </w:r>
      <w:r>
        <w:rPr>
          <w:rFonts w:ascii="Calibri" w:eastAsia="Calibri" w:hAnsi="Calibri" w:cs="Calibri"/>
          <w:b/>
          <w:bCs/>
          <w:i/>
          <w:sz w:val="20"/>
          <w:szCs w:val="20"/>
        </w:rPr>
        <w:t>g</w:t>
      </w:r>
      <w:r w:rsidRPr="002F17C5">
        <w:rPr>
          <w:rFonts w:ascii="Calibri" w:eastAsia="Calibri" w:hAnsi="Calibri" w:cs="Calibri"/>
          <w:b/>
          <w:bCs/>
          <w:i/>
          <w:sz w:val="20"/>
          <w:szCs w:val="20"/>
        </w:rPr>
        <w:t>ni</w:t>
      </w:r>
      <w:r>
        <w:rPr>
          <w:rFonts w:ascii="Calibri" w:eastAsia="Calibri" w:hAnsi="Calibri" w:cs="Calibri"/>
          <w:b/>
          <w:bCs/>
          <w:i/>
          <w:sz w:val="20"/>
          <w:szCs w:val="20"/>
        </w:rPr>
        <w:t>ng</w:t>
      </w:r>
      <w:r w:rsidRPr="002F17C5">
        <w:rPr>
          <w:rFonts w:ascii="Calibri" w:eastAsia="Calibri" w:hAnsi="Calibri" w:cs="Calibri"/>
          <w:b/>
          <w:bCs/>
          <w:i/>
          <w:sz w:val="20"/>
          <w:szCs w:val="20"/>
        </w:rPr>
        <w:t xml:space="preserve"> </w:t>
      </w:r>
      <w:r>
        <w:rPr>
          <w:rFonts w:ascii="Calibri" w:eastAsia="Calibri" w:hAnsi="Calibri" w:cs="Calibri"/>
          <w:b/>
          <w:bCs/>
          <w:i/>
          <w:sz w:val="20"/>
          <w:szCs w:val="20"/>
        </w:rPr>
        <w:t>numer</w:t>
      </w:r>
      <w:r w:rsidRPr="002F17C5">
        <w:rPr>
          <w:rFonts w:ascii="Calibri" w:eastAsia="Calibri" w:hAnsi="Calibri" w:cs="Calibri"/>
          <w:b/>
          <w:bCs/>
          <w:i/>
          <w:sz w:val="20"/>
          <w:szCs w:val="20"/>
        </w:rPr>
        <w:t>i</w:t>
      </w:r>
      <w:r>
        <w:rPr>
          <w:rFonts w:ascii="Calibri" w:eastAsia="Calibri" w:hAnsi="Calibri" w:cs="Calibri"/>
          <w:b/>
          <w:bCs/>
          <w:i/>
          <w:sz w:val="20"/>
          <w:szCs w:val="20"/>
        </w:rPr>
        <w:t>c</w:t>
      </w:r>
      <w:r w:rsidRPr="002F17C5">
        <w:rPr>
          <w:rFonts w:ascii="Calibri" w:eastAsia="Calibri" w:hAnsi="Calibri" w:cs="Calibri"/>
          <w:b/>
          <w:bCs/>
          <w:i/>
          <w:sz w:val="20"/>
          <w:szCs w:val="20"/>
        </w:rPr>
        <w:t xml:space="preserve"> v</w:t>
      </w:r>
      <w:r>
        <w:rPr>
          <w:rFonts w:ascii="Calibri" w:eastAsia="Calibri" w:hAnsi="Calibri" w:cs="Calibri"/>
          <w:b/>
          <w:bCs/>
          <w:i/>
          <w:sz w:val="20"/>
          <w:szCs w:val="20"/>
        </w:rPr>
        <w:t>alues</w:t>
      </w:r>
      <w:r w:rsidRPr="002F17C5">
        <w:rPr>
          <w:rFonts w:ascii="Calibri" w:eastAsia="Calibri" w:hAnsi="Calibri" w:cs="Calibri"/>
          <w:b/>
          <w:bCs/>
          <w:i/>
          <w:sz w:val="20"/>
          <w:szCs w:val="20"/>
        </w:rPr>
        <w:t xml:space="preserve"> t</w:t>
      </w:r>
      <w:r>
        <w:rPr>
          <w:rFonts w:ascii="Calibri" w:eastAsia="Calibri" w:hAnsi="Calibri" w:cs="Calibri"/>
          <w:b/>
          <w:bCs/>
          <w:i/>
          <w:sz w:val="20"/>
          <w:szCs w:val="20"/>
        </w:rPr>
        <w:t>o</w:t>
      </w:r>
      <w:r w:rsidRPr="002F17C5">
        <w:rPr>
          <w:rFonts w:ascii="Calibri" w:eastAsia="Calibri" w:hAnsi="Calibri" w:cs="Calibri"/>
          <w:b/>
          <w:bCs/>
          <w:i/>
          <w:sz w:val="20"/>
          <w:szCs w:val="20"/>
        </w:rPr>
        <w:t xml:space="preserve"> t</w:t>
      </w:r>
      <w:r>
        <w:rPr>
          <w:rFonts w:ascii="Calibri" w:eastAsia="Calibri" w:hAnsi="Calibri" w:cs="Calibri"/>
          <w:b/>
          <w:bCs/>
          <w:i/>
          <w:sz w:val="20"/>
          <w:szCs w:val="20"/>
        </w:rPr>
        <w:t>he</w:t>
      </w:r>
      <w:r w:rsidRPr="002F17C5">
        <w:rPr>
          <w:rFonts w:ascii="Calibri" w:eastAsia="Calibri" w:hAnsi="Calibri" w:cs="Calibri"/>
          <w:b/>
          <w:bCs/>
          <w:i/>
          <w:sz w:val="20"/>
          <w:szCs w:val="20"/>
        </w:rPr>
        <w:t xml:space="preserve"> </w:t>
      </w:r>
      <w:r>
        <w:rPr>
          <w:rFonts w:ascii="Calibri" w:eastAsia="Calibri" w:hAnsi="Calibri" w:cs="Calibri"/>
          <w:b/>
          <w:bCs/>
          <w:i/>
          <w:sz w:val="20"/>
          <w:szCs w:val="20"/>
        </w:rPr>
        <w:t>F</w:t>
      </w:r>
      <w:r w:rsidRPr="002F17C5">
        <w:rPr>
          <w:rFonts w:ascii="Calibri" w:eastAsia="Calibri" w:hAnsi="Calibri" w:cs="Calibri"/>
          <w:b/>
          <w:bCs/>
          <w:i/>
          <w:sz w:val="20"/>
          <w:szCs w:val="20"/>
        </w:rPr>
        <w:t>r</w:t>
      </w:r>
      <w:r>
        <w:rPr>
          <w:rFonts w:ascii="Calibri" w:eastAsia="Calibri" w:hAnsi="Calibri" w:cs="Calibri"/>
          <w:b/>
          <w:bCs/>
          <w:i/>
          <w:sz w:val="20"/>
          <w:szCs w:val="20"/>
        </w:rPr>
        <w:t>e</w:t>
      </w:r>
      <w:r w:rsidRPr="002F17C5">
        <w:rPr>
          <w:rFonts w:ascii="Calibri" w:eastAsia="Calibri" w:hAnsi="Calibri" w:cs="Calibri"/>
          <w:b/>
          <w:bCs/>
          <w:i/>
          <w:sz w:val="20"/>
          <w:szCs w:val="20"/>
        </w:rPr>
        <w:t>q</w:t>
      </w:r>
      <w:r>
        <w:rPr>
          <w:rFonts w:ascii="Calibri" w:eastAsia="Calibri" w:hAnsi="Calibri" w:cs="Calibri"/>
          <w:b/>
          <w:bCs/>
          <w:i/>
          <w:sz w:val="20"/>
          <w:szCs w:val="20"/>
        </w:rPr>
        <w:t>ue</w:t>
      </w:r>
      <w:r w:rsidRPr="002F17C5">
        <w:rPr>
          <w:rFonts w:ascii="Calibri" w:eastAsia="Calibri" w:hAnsi="Calibri" w:cs="Calibri"/>
          <w:b/>
          <w:bCs/>
          <w:i/>
          <w:sz w:val="20"/>
          <w:szCs w:val="20"/>
        </w:rPr>
        <w:t>n</w:t>
      </w:r>
      <w:r>
        <w:rPr>
          <w:rFonts w:ascii="Calibri" w:eastAsia="Calibri" w:hAnsi="Calibri" w:cs="Calibri"/>
          <w:b/>
          <w:bCs/>
          <w:i/>
          <w:sz w:val="20"/>
          <w:szCs w:val="20"/>
        </w:rPr>
        <w:t>cy</w:t>
      </w:r>
      <w:r w:rsidRPr="002F17C5">
        <w:rPr>
          <w:rFonts w:ascii="Calibri" w:eastAsia="Calibri" w:hAnsi="Calibri" w:cs="Calibri"/>
          <w:b/>
          <w:bCs/>
          <w:i/>
          <w:sz w:val="20"/>
          <w:szCs w:val="20"/>
        </w:rPr>
        <w:t xml:space="preserve"> </w:t>
      </w:r>
      <w:r>
        <w:rPr>
          <w:rFonts w:ascii="Calibri" w:eastAsia="Calibri" w:hAnsi="Calibri" w:cs="Calibri"/>
          <w:b/>
          <w:bCs/>
          <w:i/>
          <w:sz w:val="20"/>
          <w:szCs w:val="20"/>
        </w:rPr>
        <w:t>a</w:t>
      </w:r>
      <w:r w:rsidRPr="002F17C5">
        <w:rPr>
          <w:rFonts w:ascii="Calibri" w:eastAsia="Calibri" w:hAnsi="Calibri" w:cs="Calibri"/>
          <w:b/>
          <w:bCs/>
          <w:i/>
          <w:sz w:val="20"/>
          <w:szCs w:val="20"/>
        </w:rPr>
        <w:t>n</w:t>
      </w:r>
      <w:r>
        <w:rPr>
          <w:rFonts w:ascii="Calibri" w:eastAsia="Calibri" w:hAnsi="Calibri" w:cs="Calibri"/>
          <w:b/>
          <w:bCs/>
          <w:i/>
          <w:sz w:val="20"/>
          <w:szCs w:val="20"/>
        </w:rPr>
        <w:t>d</w:t>
      </w:r>
      <w:r w:rsidRPr="002F17C5">
        <w:rPr>
          <w:rFonts w:ascii="Calibri" w:eastAsia="Calibri" w:hAnsi="Calibri" w:cs="Calibri"/>
          <w:b/>
          <w:bCs/>
          <w:i/>
          <w:sz w:val="20"/>
          <w:szCs w:val="20"/>
        </w:rPr>
        <w:t xml:space="preserve"> </w:t>
      </w:r>
      <w:r>
        <w:rPr>
          <w:rFonts w:ascii="Calibri" w:eastAsia="Calibri" w:hAnsi="Calibri" w:cs="Calibri"/>
          <w:b/>
          <w:bCs/>
          <w:i/>
          <w:sz w:val="20"/>
          <w:szCs w:val="20"/>
        </w:rPr>
        <w:t>Per</w:t>
      </w:r>
      <w:r w:rsidRPr="002F17C5">
        <w:rPr>
          <w:rFonts w:ascii="Calibri" w:eastAsia="Calibri" w:hAnsi="Calibri" w:cs="Calibri"/>
          <w:b/>
          <w:bCs/>
          <w:i/>
          <w:sz w:val="20"/>
          <w:szCs w:val="20"/>
        </w:rPr>
        <w:t>f</w:t>
      </w:r>
      <w:r>
        <w:rPr>
          <w:rFonts w:ascii="Calibri" w:eastAsia="Calibri" w:hAnsi="Calibri" w:cs="Calibri"/>
          <w:b/>
          <w:bCs/>
          <w:i/>
          <w:sz w:val="20"/>
          <w:szCs w:val="20"/>
        </w:rPr>
        <w:t>orma</w:t>
      </w:r>
      <w:r w:rsidRPr="002F17C5">
        <w:rPr>
          <w:rFonts w:ascii="Calibri" w:eastAsia="Calibri" w:hAnsi="Calibri" w:cs="Calibri"/>
          <w:b/>
          <w:bCs/>
          <w:i/>
          <w:sz w:val="20"/>
          <w:szCs w:val="20"/>
        </w:rPr>
        <w:t>n</w:t>
      </w:r>
      <w:r>
        <w:rPr>
          <w:rFonts w:ascii="Calibri" w:eastAsia="Calibri" w:hAnsi="Calibri" w:cs="Calibri"/>
          <w:b/>
          <w:bCs/>
          <w:i/>
          <w:sz w:val="20"/>
          <w:szCs w:val="20"/>
        </w:rPr>
        <w:t>ce</w:t>
      </w:r>
      <w:r w:rsidRPr="002F17C5">
        <w:rPr>
          <w:rFonts w:ascii="Calibri" w:eastAsia="Calibri" w:hAnsi="Calibri" w:cs="Calibri"/>
          <w:b/>
          <w:bCs/>
          <w:i/>
          <w:sz w:val="20"/>
          <w:szCs w:val="20"/>
        </w:rPr>
        <w:t xml:space="preserve"> scales</w:t>
      </w:r>
    </w:p>
    <w:p w:rsidR="00C9303A" w:rsidRDefault="00C9303A" w:rsidP="00C9303A">
      <w:pPr>
        <w:spacing w:before="1" w:after="0" w:line="160" w:lineRule="exact"/>
        <w:rPr>
          <w:sz w:val="16"/>
          <w:szCs w:val="16"/>
        </w:rPr>
      </w:pPr>
    </w:p>
    <w:tbl>
      <w:tblPr>
        <w:tblW w:w="9824" w:type="dxa"/>
        <w:tblInd w:w="104" w:type="dxa"/>
        <w:tblLayout w:type="fixed"/>
        <w:tblCellMar>
          <w:left w:w="0" w:type="dxa"/>
          <w:right w:w="0" w:type="dxa"/>
        </w:tblCellMar>
        <w:tblLook w:val="01E0" w:firstRow="1" w:lastRow="1" w:firstColumn="1" w:lastColumn="1" w:noHBand="0" w:noVBand="0"/>
      </w:tblPr>
      <w:tblGrid>
        <w:gridCol w:w="2595"/>
        <w:gridCol w:w="1445"/>
        <w:gridCol w:w="1446"/>
        <w:gridCol w:w="1446"/>
        <w:gridCol w:w="1446"/>
        <w:gridCol w:w="1446"/>
      </w:tblGrid>
      <w:tr w:rsidR="00C9303A" w:rsidTr="002514EB">
        <w:trPr>
          <w:trHeight w:hRule="exact" w:val="278"/>
        </w:trPr>
        <w:tc>
          <w:tcPr>
            <w:tcW w:w="25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C9303A" w:rsidRDefault="00C9303A" w:rsidP="002514EB"/>
        </w:tc>
        <w:tc>
          <w:tcPr>
            <w:tcW w:w="7229" w:type="dxa"/>
            <w:gridSpan w:val="5"/>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C9303A" w:rsidRDefault="00C9303A" w:rsidP="002514EB">
            <w:pPr>
              <w:spacing w:after="0" w:line="264" w:lineRule="exact"/>
              <w:ind w:left="2006" w:right="-20"/>
              <w:rPr>
                <w:rFonts w:ascii="Calibri" w:eastAsia="Calibri" w:hAnsi="Calibri" w:cs="Calibri"/>
              </w:rPr>
            </w:pPr>
            <w:r>
              <w:rPr>
                <w:rFonts w:ascii="Calibri" w:eastAsia="Calibri" w:hAnsi="Calibri" w:cs="Calibri"/>
                <w:b/>
                <w:bCs/>
                <w:spacing w:val="1"/>
                <w:position w:val="1"/>
              </w:rPr>
              <w:t>N</w:t>
            </w:r>
            <w:r>
              <w:rPr>
                <w:rFonts w:ascii="Calibri" w:eastAsia="Calibri" w:hAnsi="Calibri" w:cs="Calibri"/>
                <w:b/>
                <w:bCs/>
                <w:spacing w:val="-1"/>
                <w:position w:val="1"/>
              </w:rPr>
              <w:t>u</w:t>
            </w:r>
            <w:r>
              <w:rPr>
                <w:rFonts w:ascii="Calibri" w:eastAsia="Calibri" w:hAnsi="Calibri" w:cs="Calibri"/>
                <w:b/>
                <w:bCs/>
                <w:position w:val="1"/>
              </w:rPr>
              <w:t>me</w:t>
            </w:r>
            <w:r>
              <w:rPr>
                <w:rFonts w:ascii="Calibri" w:eastAsia="Calibri" w:hAnsi="Calibri" w:cs="Calibri"/>
                <w:b/>
                <w:bCs/>
                <w:spacing w:val="-2"/>
                <w:position w:val="1"/>
              </w:rPr>
              <w:t>r</w:t>
            </w:r>
            <w:r>
              <w:rPr>
                <w:rFonts w:ascii="Calibri" w:eastAsia="Calibri" w:hAnsi="Calibri" w:cs="Calibri"/>
                <w:b/>
                <w:bCs/>
                <w:spacing w:val="1"/>
                <w:position w:val="1"/>
              </w:rPr>
              <w:t>i</w:t>
            </w:r>
            <w:r>
              <w:rPr>
                <w:rFonts w:ascii="Calibri" w:eastAsia="Calibri" w:hAnsi="Calibri" w:cs="Calibri"/>
                <w:b/>
                <w:bCs/>
                <w:position w:val="1"/>
              </w:rPr>
              <w:t>c</w:t>
            </w:r>
            <w:r>
              <w:rPr>
                <w:rFonts w:ascii="Calibri" w:eastAsia="Calibri" w:hAnsi="Calibri" w:cs="Calibri"/>
                <w:b/>
                <w:bCs/>
                <w:spacing w:val="-1"/>
                <w:position w:val="1"/>
              </w:rPr>
              <w:t xml:space="preserve"> </w:t>
            </w:r>
            <w:r>
              <w:rPr>
                <w:rFonts w:ascii="Calibri" w:eastAsia="Calibri" w:hAnsi="Calibri" w:cs="Calibri"/>
                <w:b/>
                <w:bCs/>
                <w:spacing w:val="2"/>
                <w:position w:val="1"/>
              </w:rPr>
              <w:t>v</w:t>
            </w:r>
            <w:r>
              <w:rPr>
                <w:rFonts w:ascii="Calibri" w:eastAsia="Calibri" w:hAnsi="Calibri" w:cs="Calibri"/>
                <w:b/>
                <w:bCs/>
                <w:spacing w:val="-1"/>
                <w:position w:val="1"/>
              </w:rPr>
              <w:t>a</w:t>
            </w:r>
            <w:r>
              <w:rPr>
                <w:rFonts w:ascii="Calibri" w:eastAsia="Calibri" w:hAnsi="Calibri" w:cs="Calibri"/>
                <w:b/>
                <w:bCs/>
                <w:spacing w:val="1"/>
                <w:position w:val="1"/>
              </w:rPr>
              <w:t>l</w:t>
            </w:r>
            <w:r>
              <w:rPr>
                <w:rFonts w:ascii="Calibri" w:eastAsia="Calibri" w:hAnsi="Calibri" w:cs="Calibri"/>
                <w:b/>
                <w:bCs/>
                <w:spacing w:val="-1"/>
                <w:position w:val="1"/>
              </w:rPr>
              <w:t>u</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position w:val="1"/>
              </w:rPr>
              <w:t>to</w:t>
            </w:r>
            <w:r>
              <w:rPr>
                <w:rFonts w:ascii="Calibri" w:eastAsia="Calibri" w:hAnsi="Calibri" w:cs="Calibri"/>
                <w:b/>
                <w:bCs/>
                <w:spacing w:val="-1"/>
                <w:position w:val="1"/>
              </w:rPr>
              <w:t xml:space="preserve"> </w:t>
            </w:r>
            <w:r>
              <w:rPr>
                <w:rFonts w:ascii="Calibri" w:eastAsia="Calibri" w:hAnsi="Calibri" w:cs="Calibri"/>
                <w:b/>
                <w:bCs/>
                <w:position w:val="1"/>
              </w:rPr>
              <w:t>be</w:t>
            </w:r>
            <w:r>
              <w:rPr>
                <w:rFonts w:ascii="Calibri" w:eastAsia="Calibri" w:hAnsi="Calibri" w:cs="Calibri"/>
                <w:b/>
                <w:bCs/>
                <w:spacing w:val="-1"/>
                <w:position w:val="1"/>
              </w:rPr>
              <w:t xml:space="preserve"> </w:t>
            </w:r>
            <w:r>
              <w:rPr>
                <w:rFonts w:ascii="Calibri" w:eastAsia="Calibri" w:hAnsi="Calibri" w:cs="Calibri"/>
                <w:b/>
                <w:bCs/>
                <w:position w:val="1"/>
              </w:rPr>
              <w:t>as</w:t>
            </w:r>
            <w:r>
              <w:rPr>
                <w:rFonts w:ascii="Calibri" w:eastAsia="Calibri" w:hAnsi="Calibri" w:cs="Calibri"/>
                <w:b/>
                <w:bCs/>
                <w:spacing w:val="-1"/>
                <w:position w:val="1"/>
              </w:rPr>
              <w:t>s</w:t>
            </w:r>
            <w:r>
              <w:rPr>
                <w:rFonts w:ascii="Calibri" w:eastAsia="Calibri" w:hAnsi="Calibri" w:cs="Calibri"/>
                <w:b/>
                <w:bCs/>
                <w:spacing w:val="1"/>
                <w:position w:val="1"/>
              </w:rPr>
              <w:t>ig</w:t>
            </w:r>
            <w:r>
              <w:rPr>
                <w:rFonts w:ascii="Calibri" w:eastAsia="Calibri" w:hAnsi="Calibri" w:cs="Calibri"/>
                <w:b/>
                <w:bCs/>
                <w:spacing w:val="-3"/>
                <w:position w:val="1"/>
              </w:rPr>
              <w:t>n</w:t>
            </w:r>
            <w:r>
              <w:rPr>
                <w:rFonts w:ascii="Calibri" w:eastAsia="Calibri" w:hAnsi="Calibri" w:cs="Calibri"/>
                <w:b/>
                <w:bCs/>
                <w:spacing w:val="-1"/>
                <w:position w:val="1"/>
              </w:rPr>
              <w:t>e</w:t>
            </w:r>
            <w:r>
              <w:rPr>
                <w:rFonts w:ascii="Calibri" w:eastAsia="Calibri" w:hAnsi="Calibri" w:cs="Calibri"/>
                <w:b/>
                <w:bCs/>
                <w:position w:val="1"/>
              </w:rPr>
              <w:t>d</w:t>
            </w:r>
          </w:p>
        </w:tc>
      </w:tr>
      <w:tr w:rsidR="00C9303A" w:rsidTr="002514EB">
        <w:trPr>
          <w:trHeight w:hRule="exact" w:val="278"/>
        </w:trPr>
        <w:tc>
          <w:tcPr>
            <w:tcW w:w="25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C9303A" w:rsidRDefault="00C9303A" w:rsidP="002514EB">
            <w:pPr>
              <w:ind w:left="81"/>
            </w:pPr>
            <w:r>
              <w:rPr>
                <w:rFonts w:ascii="Calibri" w:eastAsia="Calibri" w:hAnsi="Calibri" w:cs="Calibri"/>
                <w:b/>
                <w:bCs/>
                <w:spacing w:val="-1"/>
                <w:position w:val="1"/>
              </w:rPr>
              <w:t>S</w:t>
            </w:r>
            <w:r>
              <w:rPr>
                <w:rFonts w:ascii="Calibri" w:eastAsia="Calibri" w:hAnsi="Calibri" w:cs="Calibri"/>
                <w:b/>
                <w:bCs/>
                <w:spacing w:val="1"/>
                <w:position w:val="1"/>
              </w:rPr>
              <w:t>c</w:t>
            </w:r>
            <w:r>
              <w:rPr>
                <w:rFonts w:ascii="Calibri" w:eastAsia="Calibri" w:hAnsi="Calibri" w:cs="Calibri"/>
                <w:b/>
                <w:bCs/>
                <w:spacing w:val="-1"/>
                <w:position w:val="1"/>
              </w:rPr>
              <w:t>a</w:t>
            </w:r>
            <w:r>
              <w:rPr>
                <w:rFonts w:ascii="Calibri" w:eastAsia="Calibri" w:hAnsi="Calibri" w:cs="Calibri"/>
                <w:b/>
                <w:bCs/>
                <w:spacing w:val="1"/>
                <w:position w:val="1"/>
              </w:rPr>
              <w:t>l</w:t>
            </w:r>
            <w:r>
              <w:rPr>
                <w:rFonts w:ascii="Calibri" w:eastAsia="Calibri" w:hAnsi="Calibri" w:cs="Calibri"/>
                <w:b/>
                <w:bCs/>
                <w:position w:val="1"/>
              </w:rPr>
              <w:t>e</w:t>
            </w:r>
          </w:p>
        </w:tc>
        <w:tc>
          <w:tcPr>
            <w:tcW w:w="144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C9303A" w:rsidRDefault="00C9303A" w:rsidP="002514EB">
            <w:pPr>
              <w:spacing w:after="0" w:line="264" w:lineRule="exact"/>
              <w:ind w:left="709" w:right="687"/>
              <w:jc w:val="center"/>
              <w:rPr>
                <w:rFonts w:ascii="Calibri" w:eastAsia="Calibri" w:hAnsi="Calibri" w:cs="Calibri"/>
              </w:rPr>
            </w:pPr>
            <w:r>
              <w:rPr>
                <w:rFonts w:ascii="Calibri" w:eastAsia="Calibri" w:hAnsi="Calibri" w:cs="Calibri"/>
                <w:b/>
                <w:bCs/>
                <w:position w:val="1"/>
              </w:rPr>
              <w:t>1</w:t>
            </w:r>
          </w:p>
        </w:tc>
        <w:tc>
          <w:tcPr>
            <w:tcW w:w="144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C9303A" w:rsidRDefault="00C9303A" w:rsidP="002514EB">
            <w:pPr>
              <w:spacing w:after="0" w:line="264" w:lineRule="exact"/>
              <w:ind w:left="481" w:right="462"/>
              <w:jc w:val="center"/>
              <w:rPr>
                <w:rFonts w:ascii="Calibri" w:eastAsia="Calibri" w:hAnsi="Calibri" w:cs="Calibri"/>
              </w:rPr>
            </w:pPr>
            <w:r>
              <w:rPr>
                <w:rFonts w:ascii="Calibri" w:eastAsia="Calibri" w:hAnsi="Calibri" w:cs="Calibri"/>
                <w:b/>
                <w:bCs/>
                <w:position w:val="1"/>
              </w:rPr>
              <w:t>2</w:t>
            </w:r>
          </w:p>
        </w:tc>
        <w:tc>
          <w:tcPr>
            <w:tcW w:w="144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C9303A" w:rsidRDefault="00C9303A" w:rsidP="002514EB">
            <w:pPr>
              <w:spacing w:after="0" w:line="264" w:lineRule="exact"/>
              <w:ind w:left="577" w:right="551"/>
              <w:jc w:val="center"/>
              <w:rPr>
                <w:rFonts w:ascii="Calibri" w:eastAsia="Calibri" w:hAnsi="Calibri" w:cs="Calibri"/>
              </w:rPr>
            </w:pPr>
            <w:r>
              <w:rPr>
                <w:rFonts w:ascii="Calibri" w:eastAsia="Calibri" w:hAnsi="Calibri" w:cs="Calibri"/>
                <w:b/>
                <w:bCs/>
                <w:position w:val="1"/>
              </w:rPr>
              <w:t>3</w:t>
            </w:r>
          </w:p>
        </w:tc>
        <w:tc>
          <w:tcPr>
            <w:tcW w:w="144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C9303A" w:rsidRDefault="00C9303A" w:rsidP="002514EB">
            <w:pPr>
              <w:spacing w:after="0" w:line="264" w:lineRule="exact"/>
              <w:ind w:left="589" w:right="567"/>
              <w:jc w:val="center"/>
              <w:rPr>
                <w:rFonts w:ascii="Calibri" w:eastAsia="Calibri" w:hAnsi="Calibri" w:cs="Calibri"/>
              </w:rPr>
            </w:pPr>
            <w:r>
              <w:rPr>
                <w:rFonts w:ascii="Calibri" w:eastAsia="Calibri" w:hAnsi="Calibri" w:cs="Calibri"/>
                <w:b/>
                <w:bCs/>
                <w:position w:val="1"/>
              </w:rPr>
              <w:t>4</w:t>
            </w:r>
          </w:p>
        </w:tc>
        <w:tc>
          <w:tcPr>
            <w:tcW w:w="144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C9303A" w:rsidRDefault="00C9303A" w:rsidP="002514EB">
            <w:pPr>
              <w:spacing w:after="0" w:line="264" w:lineRule="exact"/>
              <w:ind w:left="512" w:right="488"/>
              <w:jc w:val="center"/>
              <w:rPr>
                <w:rFonts w:ascii="Calibri" w:eastAsia="Calibri" w:hAnsi="Calibri" w:cs="Calibri"/>
              </w:rPr>
            </w:pPr>
            <w:r>
              <w:rPr>
                <w:rFonts w:ascii="Calibri" w:eastAsia="Calibri" w:hAnsi="Calibri" w:cs="Calibri"/>
                <w:b/>
                <w:bCs/>
                <w:position w:val="1"/>
              </w:rPr>
              <w:t>5</w:t>
            </w:r>
          </w:p>
        </w:tc>
      </w:tr>
      <w:tr w:rsidR="00C9303A" w:rsidTr="002514EB">
        <w:trPr>
          <w:trHeight w:hRule="exact" w:val="601"/>
        </w:trPr>
        <w:tc>
          <w:tcPr>
            <w:tcW w:w="259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C9303A" w:rsidRDefault="00C9303A" w:rsidP="002514EB">
            <w:pPr>
              <w:spacing w:after="0" w:line="267" w:lineRule="exact"/>
              <w:ind w:left="105" w:right="-20"/>
              <w:rPr>
                <w:rFonts w:ascii="Calibri" w:eastAsia="Calibri" w:hAnsi="Calibri" w:cs="Calibri"/>
              </w:rPr>
            </w:pPr>
            <w:r>
              <w:rPr>
                <w:rFonts w:ascii="Calibri" w:eastAsia="Calibri" w:hAnsi="Calibri" w:cs="Calibri"/>
                <w:position w:val="1"/>
              </w:rPr>
              <w:t>Frequency scale</w:t>
            </w:r>
          </w:p>
        </w:tc>
        <w:tc>
          <w:tcPr>
            <w:tcW w:w="1445" w:type="dxa"/>
            <w:tcBorders>
              <w:top w:val="single" w:sz="4" w:space="0" w:color="000000"/>
              <w:left w:val="single" w:sz="4" w:space="0" w:color="000000"/>
              <w:bottom w:val="single" w:sz="4" w:space="0" w:color="000000"/>
              <w:right w:val="single" w:sz="4" w:space="0" w:color="000000"/>
            </w:tcBorders>
            <w:vAlign w:val="center"/>
          </w:tcPr>
          <w:p w:rsidR="00C9303A" w:rsidRPr="00694A13" w:rsidRDefault="00C9303A" w:rsidP="002514EB">
            <w:pPr>
              <w:spacing w:after="0" w:line="264" w:lineRule="exact"/>
              <w:ind w:left="-5"/>
              <w:jc w:val="center"/>
              <w:rPr>
                <w:rFonts w:ascii="Calibri" w:eastAsia="Calibri" w:hAnsi="Calibri" w:cs="Calibri"/>
                <w:spacing w:val="1"/>
                <w:position w:val="1"/>
              </w:rPr>
            </w:pPr>
            <w:r w:rsidRPr="00694A13">
              <w:rPr>
                <w:rFonts w:ascii="Calibri" w:eastAsia="Calibri" w:hAnsi="Calibri" w:cs="Calibri"/>
                <w:spacing w:val="1"/>
                <w:position w:val="1"/>
              </w:rPr>
              <w:t>Never</w:t>
            </w:r>
          </w:p>
        </w:tc>
        <w:tc>
          <w:tcPr>
            <w:tcW w:w="1446" w:type="dxa"/>
            <w:tcBorders>
              <w:top w:val="single" w:sz="4" w:space="0" w:color="000000"/>
              <w:left w:val="single" w:sz="4" w:space="0" w:color="000000"/>
              <w:bottom w:val="single" w:sz="4" w:space="0" w:color="000000"/>
              <w:right w:val="single" w:sz="4" w:space="0" w:color="000000"/>
            </w:tcBorders>
            <w:vAlign w:val="center"/>
          </w:tcPr>
          <w:p w:rsidR="00C9303A" w:rsidRPr="00694A13" w:rsidRDefault="00C9303A" w:rsidP="002514EB">
            <w:pPr>
              <w:spacing w:after="0" w:line="264" w:lineRule="exact"/>
              <w:ind w:left="-5"/>
              <w:jc w:val="center"/>
              <w:rPr>
                <w:rFonts w:ascii="Calibri" w:eastAsia="Calibri" w:hAnsi="Calibri" w:cs="Calibri"/>
                <w:spacing w:val="1"/>
                <w:position w:val="1"/>
              </w:rPr>
            </w:pPr>
            <w:r w:rsidRPr="00694A13">
              <w:rPr>
                <w:rFonts w:ascii="Calibri" w:eastAsia="Calibri" w:hAnsi="Calibri" w:cs="Calibri"/>
                <w:spacing w:val="1"/>
                <w:position w:val="1"/>
              </w:rPr>
              <w:t>Rarely</w:t>
            </w:r>
          </w:p>
        </w:tc>
        <w:tc>
          <w:tcPr>
            <w:tcW w:w="1446" w:type="dxa"/>
            <w:tcBorders>
              <w:top w:val="single" w:sz="4" w:space="0" w:color="000000"/>
              <w:left w:val="single" w:sz="4" w:space="0" w:color="000000"/>
              <w:bottom w:val="single" w:sz="4" w:space="0" w:color="000000"/>
              <w:right w:val="single" w:sz="4" w:space="0" w:color="000000"/>
            </w:tcBorders>
            <w:vAlign w:val="center"/>
          </w:tcPr>
          <w:p w:rsidR="00C9303A" w:rsidRPr="00694A13" w:rsidRDefault="00C9303A" w:rsidP="002514EB">
            <w:pPr>
              <w:spacing w:after="0" w:line="264" w:lineRule="exact"/>
              <w:ind w:left="-5"/>
              <w:jc w:val="center"/>
              <w:rPr>
                <w:rFonts w:ascii="Calibri" w:eastAsia="Calibri" w:hAnsi="Calibri" w:cs="Calibri"/>
                <w:spacing w:val="1"/>
                <w:position w:val="1"/>
              </w:rPr>
            </w:pPr>
            <w:r w:rsidRPr="00694A13">
              <w:rPr>
                <w:rFonts w:ascii="Calibri" w:eastAsia="Calibri" w:hAnsi="Calibri" w:cs="Calibri"/>
                <w:spacing w:val="1"/>
                <w:position w:val="1"/>
              </w:rPr>
              <w:t>Some-times</w:t>
            </w:r>
          </w:p>
        </w:tc>
        <w:tc>
          <w:tcPr>
            <w:tcW w:w="1446" w:type="dxa"/>
            <w:tcBorders>
              <w:top w:val="single" w:sz="4" w:space="0" w:color="000000"/>
              <w:left w:val="single" w:sz="4" w:space="0" w:color="000000"/>
              <w:bottom w:val="single" w:sz="4" w:space="0" w:color="000000"/>
              <w:right w:val="single" w:sz="4" w:space="0" w:color="000000"/>
            </w:tcBorders>
            <w:vAlign w:val="center"/>
          </w:tcPr>
          <w:p w:rsidR="00C9303A" w:rsidRPr="00694A13" w:rsidRDefault="00C9303A" w:rsidP="002514EB">
            <w:pPr>
              <w:spacing w:after="0" w:line="264" w:lineRule="exact"/>
              <w:ind w:left="-5"/>
              <w:jc w:val="center"/>
              <w:rPr>
                <w:rFonts w:ascii="Calibri" w:eastAsia="Calibri" w:hAnsi="Calibri" w:cs="Calibri"/>
                <w:spacing w:val="1"/>
                <w:position w:val="1"/>
              </w:rPr>
            </w:pPr>
            <w:r w:rsidRPr="00694A13">
              <w:rPr>
                <w:rFonts w:ascii="Calibri" w:eastAsia="Calibri" w:hAnsi="Calibri" w:cs="Calibri"/>
                <w:spacing w:val="1"/>
                <w:position w:val="1"/>
              </w:rPr>
              <w:t>Usually</w:t>
            </w:r>
          </w:p>
        </w:tc>
        <w:tc>
          <w:tcPr>
            <w:tcW w:w="1446" w:type="dxa"/>
            <w:tcBorders>
              <w:top w:val="single" w:sz="4" w:space="0" w:color="000000"/>
              <w:left w:val="single" w:sz="4" w:space="0" w:color="000000"/>
              <w:bottom w:val="single" w:sz="4" w:space="0" w:color="000000"/>
              <w:right w:val="single" w:sz="4" w:space="0" w:color="000000"/>
            </w:tcBorders>
            <w:vAlign w:val="center"/>
          </w:tcPr>
          <w:p w:rsidR="00C9303A" w:rsidRPr="00694A13" w:rsidRDefault="00C9303A" w:rsidP="002514EB">
            <w:pPr>
              <w:spacing w:after="0" w:line="264" w:lineRule="exact"/>
              <w:ind w:left="-5"/>
              <w:jc w:val="center"/>
              <w:rPr>
                <w:rFonts w:ascii="Calibri" w:eastAsia="Calibri" w:hAnsi="Calibri" w:cs="Calibri"/>
                <w:spacing w:val="1"/>
                <w:position w:val="1"/>
              </w:rPr>
            </w:pPr>
            <w:r w:rsidRPr="00694A13">
              <w:rPr>
                <w:rFonts w:ascii="Calibri" w:eastAsia="Calibri" w:hAnsi="Calibri" w:cs="Calibri"/>
                <w:spacing w:val="1"/>
                <w:position w:val="1"/>
              </w:rPr>
              <w:t>Always</w:t>
            </w:r>
          </w:p>
        </w:tc>
      </w:tr>
      <w:tr w:rsidR="00C9303A" w:rsidTr="002514EB">
        <w:trPr>
          <w:trHeight w:hRule="exact" w:val="547"/>
        </w:trPr>
        <w:tc>
          <w:tcPr>
            <w:tcW w:w="259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C9303A" w:rsidRDefault="00C9303A" w:rsidP="002514EB">
            <w:pPr>
              <w:spacing w:after="0" w:line="264" w:lineRule="exact"/>
              <w:ind w:left="105"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ce</w:t>
            </w:r>
          </w:p>
          <w:p w:rsidR="00C9303A" w:rsidRDefault="00C9303A" w:rsidP="002514EB">
            <w:pPr>
              <w:spacing w:after="0" w:line="240" w:lineRule="auto"/>
              <w:ind w:left="105" w:right="-20"/>
              <w:rPr>
                <w:rFonts w:ascii="Calibri" w:eastAsia="Calibri" w:hAnsi="Calibri" w:cs="Calibri"/>
              </w:rPr>
            </w:pPr>
            <w:r>
              <w:rPr>
                <w:rFonts w:ascii="Calibri" w:eastAsia="Calibri" w:hAnsi="Calibri" w:cs="Calibri"/>
              </w:rPr>
              <w:t>scale</w:t>
            </w:r>
          </w:p>
        </w:tc>
        <w:tc>
          <w:tcPr>
            <w:tcW w:w="1445" w:type="dxa"/>
            <w:tcBorders>
              <w:top w:val="single" w:sz="4" w:space="0" w:color="000000"/>
              <w:left w:val="single" w:sz="4" w:space="0" w:color="000000"/>
              <w:bottom w:val="single" w:sz="4" w:space="0" w:color="000000"/>
              <w:right w:val="single" w:sz="4" w:space="0" w:color="000000"/>
            </w:tcBorders>
            <w:vAlign w:val="center"/>
          </w:tcPr>
          <w:p w:rsidR="00C9303A" w:rsidRDefault="00C9303A" w:rsidP="002514EB">
            <w:pPr>
              <w:spacing w:after="0" w:line="264" w:lineRule="exact"/>
              <w:ind w:left="-5"/>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r</w:t>
            </w:r>
          </w:p>
        </w:tc>
        <w:tc>
          <w:tcPr>
            <w:tcW w:w="1446" w:type="dxa"/>
            <w:tcBorders>
              <w:top w:val="single" w:sz="4" w:space="0" w:color="000000"/>
              <w:left w:val="single" w:sz="4" w:space="0" w:color="000000"/>
              <w:bottom w:val="single" w:sz="4" w:space="0" w:color="000000"/>
              <w:right w:val="single" w:sz="4" w:space="0" w:color="000000"/>
            </w:tcBorders>
            <w:vAlign w:val="center"/>
          </w:tcPr>
          <w:p w:rsidR="00C9303A" w:rsidRDefault="00C9303A" w:rsidP="002514EB">
            <w:pPr>
              <w:spacing w:after="0" w:line="264" w:lineRule="exact"/>
              <w:ind w:left="-5"/>
              <w:jc w:val="center"/>
              <w:rPr>
                <w:rFonts w:ascii="Calibri" w:eastAsia="Calibri" w:hAnsi="Calibri" w:cs="Calibri"/>
              </w:rPr>
            </w:pPr>
            <w:r>
              <w:rPr>
                <w:rFonts w:ascii="Calibri" w:eastAsia="Calibri" w:hAnsi="Calibri" w:cs="Calibri"/>
                <w:position w:val="1"/>
              </w:rPr>
              <w:t>F</w:t>
            </w:r>
            <w:r>
              <w:rPr>
                <w:rFonts w:ascii="Calibri" w:eastAsia="Calibri" w:hAnsi="Calibri" w:cs="Calibri"/>
                <w:spacing w:val="-1"/>
                <w:position w:val="1"/>
              </w:rPr>
              <w:t>a</w:t>
            </w:r>
            <w:r>
              <w:rPr>
                <w:rFonts w:ascii="Calibri" w:eastAsia="Calibri" w:hAnsi="Calibri" w:cs="Calibri"/>
                <w:position w:val="1"/>
              </w:rPr>
              <w:t>ir</w:t>
            </w:r>
          </w:p>
        </w:tc>
        <w:tc>
          <w:tcPr>
            <w:tcW w:w="1446" w:type="dxa"/>
            <w:tcBorders>
              <w:top w:val="single" w:sz="4" w:space="0" w:color="000000"/>
              <w:left w:val="single" w:sz="4" w:space="0" w:color="000000"/>
              <w:bottom w:val="single" w:sz="4" w:space="0" w:color="000000"/>
              <w:right w:val="single" w:sz="4" w:space="0" w:color="000000"/>
            </w:tcBorders>
            <w:vAlign w:val="center"/>
          </w:tcPr>
          <w:p w:rsidR="00C9303A" w:rsidRDefault="00C9303A" w:rsidP="002514EB">
            <w:pPr>
              <w:spacing w:after="0" w:line="264" w:lineRule="exact"/>
              <w:ind w:left="-5"/>
              <w:jc w:val="center"/>
              <w:rPr>
                <w:rFonts w:ascii="Calibri" w:eastAsia="Calibri" w:hAnsi="Calibri" w:cs="Calibri"/>
              </w:rPr>
            </w:pPr>
            <w:r>
              <w:rPr>
                <w:rFonts w:ascii="Calibri" w:eastAsia="Calibri" w:hAnsi="Calibri" w:cs="Calibri"/>
                <w:position w:val="1"/>
              </w:rPr>
              <w:t>G</w:t>
            </w:r>
            <w:r>
              <w:rPr>
                <w:rFonts w:ascii="Calibri" w:eastAsia="Calibri" w:hAnsi="Calibri" w:cs="Calibri"/>
                <w:spacing w:val="1"/>
                <w:position w:val="1"/>
              </w:rPr>
              <w:t>oo</w:t>
            </w:r>
            <w:r>
              <w:rPr>
                <w:rFonts w:ascii="Calibri" w:eastAsia="Calibri" w:hAnsi="Calibri" w:cs="Calibri"/>
                <w:position w:val="1"/>
              </w:rPr>
              <w:t>d</w:t>
            </w:r>
          </w:p>
        </w:tc>
        <w:tc>
          <w:tcPr>
            <w:tcW w:w="1446" w:type="dxa"/>
            <w:tcBorders>
              <w:top w:val="single" w:sz="4" w:space="0" w:color="000000"/>
              <w:left w:val="single" w:sz="4" w:space="0" w:color="000000"/>
              <w:bottom w:val="single" w:sz="4" w:space="0" w:color="000000"/>
              <w:right w:val="single" w:sz="4" w:space="0" w:color="000000"/>
            </w:tcBorders>
            <w:vAlign w:val="center"/>
          </w:tcPr>
          <w:p w:rsidR="00C9303A" w:rsidRDefault="00C9303A" w:rsidP="002514EB">
            <w:pPr>
              <w:spacing w:after="0" w:line="264" w:lineRule="exact"/>
              <w:ind w:left="-5"/>
              <w:jc w:val="center"/>
              <w:rPr>
                <w:rFonts w:ascii="Calibri" w:eastAsia="Calibri" w:hAnsi="Calibri" w:cs="Calibri"/>
              </w:rPr>
            </w:pPr>
            <w:r>
              <w:rPr>
                <w:rFonts w:ascii="Calibri" w:eastAsia="Calibri" w:hAnsi="Calibri" w:cs="Calibri"/>
                <w:position w:val="1"/>
              </w:rPr>
              <w:t>Very</w:t>
            </w:r>
            <w:r>
              <w:rPr>
                <w:rFonts w:ascii="Calibri" w:eastAsia="Calibri" w:hAnsi="Calibri" w:cs="Calibri"/>
                <w:spacing w:val="1"/>
                <w:position w:val="1"/>
              </w:rPr>
              <w:t xml:space="preserve"> </w:t>
            </w:r>
            <w:r>
              <w:rPr>
                <w:rFonts w:ascii="Calibri" w:eastAsia="Calibri" w:hAnsi="Calibri" w:cs="Calibri"/>
                <w:spacing w:val="-2"/>
                <w:position w:val="1"/>
              </w:rPr>
              <w:t>G</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d</w:t>
            </w:r>
          </w:p>
        </w:tc>
        <w:tc>
          <w:tcPr>
            <w:tcW w:w="1446" w:type="dxa"/>
            <w:tcBorders>
              <w:top w:val="single" w:sz="4" w:space="0" w:color="000000"/>
              <w:left w:val="single" w:sz="4" w:space="0" w:color="000000"/>
              <w:bottom w:val="single" w:sz="4" w:space="0" w:color="000000"/>
              <w:right w:val="single" w:sz="4" w:space="0" w:color="000000"/>
            </w:tcBorders>
            <w:vAlign w:val="center"/>
          </w:tcPr>
          <w:p w:rsidR="00C9303A" w:rsidRDefault="00C9303A" w:rsidP="002514EB">
            <w:pPr>
              <w:spacing w:after="0" w:line="264" w:lineRule="exact"/>
              <w:ind w:left="-5"/>
              <w:jc w:val="center"/>
              <w:rPr>
                <w:rFonts w:ascii="Calibri" w:eastAsia="Calibri" w:hAnsi="Calibri" w:cs="Calibri"/>
              </w:rPr>
            </w:pPr>
            <w:r>
              <w:rPr>
                <w:rFonts w:ascii="Calibri" w:eastAsia="Calibri" w:hAnsi="Calibri" w:cs="Calibri"/>
                <w:position w:val="1"/>
              </w:rPr>
              <w:t>Ex</w:t>
            </w:r>
            <w:r>
              <w:rPr>
                <w:rFonts w:ascii="Calibri" w:eastAsia="Calibri" w:hAnsi="Calibri" w:cs="Calibri"/>
                <w:spacing w:val="1"/>
                <w:position w:val="1"/>
              </w:rPr>
              <w:t>c</w:t>
            </w:r>
            <w:r>
              <w:rPr>
                <w:rFonts w:ascii="Calibri" w:eastAsia="Calibri" w:hAnsi="Calibri" w:cs="Calibri"/>
                <w:position w:val="1"/>
              </w:rPr>
              <w:t>elle</w:t>
            </w:r>
            <w:r>
              <w:rPr>
                <w:rFonts w:ascii="Calibri" w:eastAsia="Calibri" w:hAnsi="Calibri" w:cs="Calibri"/>
                <w:spacing w:val="-3"/>
                <w:position w:val="1"/>
              </w:rPr>
              <w:t>n</w:t>
            </w:r>
            <w:r>
              <w:rPr>
                <w:rFonts w:ascii="Calibri" w:eastAsia="Calibri" w:hAnsi="Calibri" w:cs="Calibri"/>
                <w:position w:val="1"/>
              </w:rPr>
              <w:t>t</w:t>
            </w:r>
          </w:p>
        </w:tc>
      </w:tr>
    </w:tbl>
    <w:p w:rsidR="00C9303A" w:rsidRPr="00794D50" w:rsidRDefault="00C9303A" w:rsidP="00C9303A"/>
    <w:p w:rsidR="008F5922" w:rsidRPr="00794D50" w:rsidRDefault="008F5922" w:rsidP="008F5922">
      <w:r w:rsidRPr="00794D50">
        <w:lastRenderedPageBreak/>
        <w:t xml:space="preserve">The most basic use of the survey data is to undertake analysis at the individual item level. This involves examining aggregate responses to each item, usually based on simple frequencies and </w:t>
      </w:r>
      <w:r w:rsidR="00C9303A">
        <w:t>averages</w:t>
      </w:r>
      <w:r w:rsidRPr="00794D50">
        <w:t xml:space="preserve">. For questions measured on </w:t>
      </w:r>
      <w:r w:rsidR="00037D00">
        <w:t>the five-point scales</w:t>
      </w:r>
      <w:r w:rsidRPr="00794D50">
        <w:t xml:space="preserve">, </w:t>
      </w:r>
      <w:r w:rsidR="00C9303A">
        <w:t>frequencies</w:t>
      </w:r>
      <w:r w:rsidRPr="00794D50">
        <w:t xml:space="preserve"> can involve summing top-two and bottom-t</w:t>
      </w:r>
      <w:r w:rsidR="00C9303A">
        <w:t>wo responses as shown on Table 4</w:t>
      </w:r>
      <w:r w:rsidRPr="00794D50">
        <w:t>.</w:t>
      </w:r>
      <w:r w:rsidR="00037D00">
        <w:t xml:space="preserve"> </w:t>
      </w:r>
      <w:r w:rsidR="00C9303A">
        <w:t xml:space="preserve">For frequencies and mean, both of which require the exclusion of non-scaled codes, ‘don’t know’, </w:t>
      </w:r>
      <w:r w:rsidR="00037D00">
        <w:t xml:space="preserve">‘not applicable’ </w:t>
      </w:r>
      <w:r w:rsidR="00C9303A">
        <w:t xml:space="preserve">and missing data </w:t>
      </w:r>
      <w:r w:rsidR="00037D00">
        <w:t xml:space="preserve">should be reported separately so that </w:t>
      </w:r>
      <w:r w:rsidR="00C9303A">
        <w:t>results</w:t>
      </w:r>
      <w:r w:rsidR="00037D00">
        <w:t xml:space="preserve"> are comparable between items. </w:t>
      </w:r>
    </w:p>
    <w:p w:rsidR="008F5922" w:rsidRDefault="008F5922" w:rsidP="008F5922">
      <w:pPr>
        <w:spacing w:after="0" w:line="240" w:lineRule="exact"/>
        <w:ind w:right="-20"/>
        <w:rPr>
          <w:rFonts w:ascii="Calibri" w:eastAsia="Calibri" w:hAnsi="Calibri" w:cs="Calibri"/>
          <w:sz w:val="20"/>
          <w:szCs w:val="20"/>
        </w:rPr>
      </w:pPr>
      <w:r>
        <w:rPr>
          <w:rFonts w:ascii="Calibri" w:eastAsia="Calibri" w:hAnsi="Calibri" w:cs="Calibri"/>
          <w:b/>
          <w:bCs/>
          <w:i/>
          <w:sz w:val="20"/>
          <w:szCs w:val="20"/>
        </w:rPr>
        <w:t>Tab</w:t>
      </w:r>
      <w:r>
        <w:rPr>
          <w:rFonts w:ascii="Calibri" w:eastAsia="Calibri" w:hAnsi="Calibri" w:cs="Calibri"/>
          <w:b/>
          <w:bCs/>
          <w:i/>
          <w:spacing w:val="-1"/>
          <w:sz w:val="20"/>
          <w:szCs w:val="20"/>
        </w:rPr>
        <w:t>l</w:t>
      </w:r>
      <w:r>
        <w:rPr>
          <w:rFonts w:ascii="Calibri" w:eastAsia="Calibri" w:hAnsi="Calibri" w:cs="Calibri"/>
          <w:b/>
          <w:bCs/>
          <w:i/>
          <w:sz w:val="20"/>
          <w:szCs w:val="20"/>
        </w:rPr>
        <w:t>e</w:t>
      </w:r>
      <w:r>
        <w:rPr>
          <w:rFonts w:ascii="Calibri" w:eastAsia="Calibri" w:hAnsi="Calibri" w:cs="Calibri"/>
          <w:b/>
          <w:bCs/>
          <w:i/>
          <w:spacing w:val="-4"/>
          <w:sz w:val="20"/>
          <w:szCs w:val="20"/>
        </w:rPr>
        <w:t xml:space="preserve"> </w:t>
      </w:r>
      <w:r w:rsidR="00C9303A">
        <w:rPr>
          <w:rFonts w:ascii="Calibri" w:eastAsia="Calibri" w:hAnsi="Calibri" w:cs="Calibri"/>
          <w:b/>
          <w:bCs/>
          <w:i/>
          <w:spacing w:val="-4"/>
          <w:sz w:val="20"/>
          <w:szCs w:val="20"/>
        </w:rPr>
        <w:t>4</w:t>
      </w:r>
      <w:r>
        <w:rPr>
          <w:rFonts w:ascii="Calibri" w:eastAsia="Calibri" w:hAnsi="Calibri" w:cs="Calibri"/>
          <w:b/>
          <w:bCs/>
          <w:i/>
          <w:sz w:val="20"/>
          <w:szCs w:val="20"/>
        </w:rPr>
        <w:t>:</w:t>
      </w:r>
      <w:r>
        <w:rPr>
          <w:rFonts w:ascii="Calibri" w:eastAsia="Calibri" w:hAnsi="Calibri" w:cs="Calibri"/>
          <w:b/>
          <w:bCs/>
          <w:i/>
          <w:spacing w:val="-2"/>
          <w:sz w:val="20"/>
          <w:szCs w:val="20"/>
        </w:rPr>
        <w:t xml:space="preserve"> </w:t>
      </w:r>
      <w:r>
        <w:rPr>
          <w:rFonts w:ascii="Calibri" w:eastAsia="Calibri" w:hAnsi="Calibri" w:cs="Calibri"/>
          <w:b/>
          <w:bCs/>
          <w:i/>
          <w:spacing w:val="1"/>
          <w:sz w:val="20"/>
          <w:szCs w:val="20"/>
        </w:rPr>
        <w:t>E</w:t>
      </w:r>
      <w:r>
        <w:rPr>
          <w:rFonts w:ascii="Calibri" w:eastAsia="Calibri" w:hAnsi="Calibri" w:cs="Calibri"/>
          <w:b/>
          <w:bCs/>
          <w:i/>
          <w:sz w:val="20"/>
          <w:szCs w:val="20"/>
        </w:rPr>
        <w:t>xa</w:t>
      </w:r>
      <w:r>
        <w:rPr>
          <w:rFonts w:ascii="Calibri" w:eastAsia="Calibri" w:hAnsi="Calibri" w:cs="Calibri"/>
          <w:b/>
          <w:bCs/>
          <w:i/>
          <w:spacing w:val="1"/>
          <w:sz w:val="20"/>
          <w:szCs w:val="20"/>
        </w:rPr>
        <w:t>m</w:t>
      </w:r>
      <w:r>
        <w:rPr>
          <w:rFonts w:ascii="Calibri" w:eastAsia="Calibri" w:hAnsi="Calibri" w:cs="Calibri"/>
          <w:b/>
          <w:bCs/>
          <w:i/>
          <w:sz w:val="20"/>
          <w:szCs w:val="20"/>
        </w:rPr>
        <w:t>ple</w:t>
      </w:r>
      <w:r>
        <w:rPr>
          <w:rFonts w:ascii="Calibri" w:eastAsia="Calibri" w:hAnsi="Calibri" w:cs="Calibri"/>
          <w:b/>
          <w:bCs/>
          <w:i/>
          <w:spacing w:val="-7"/>
          <w:sz w:val="20"/>
          <w:szCs w:val="20"/>
        </w:rPr>
        <w:t xml:space="preserve"> </w:t>
      </w:r>
      <w:r>
        <w:rPr>
          <w:rFonts w:ascii="Calibri" w:eastAsia="Calibri" w:hAnsi="Calibri" w:cs="Calibri"/>
          <w:b/>
          <w:bCs/>
          <w:i/>
          <w:spacing w:val="1"/>
          <w:sz w:val="20"/>
          <w:szCs w:val="20"/>
        </w:rPr>
        <w:t>o</w:t>
      </w:r>
      <w:r>
        <w:rPr>
          <w:rFonts w:ascii="Calibri" w:eastAsia="Calibri" w:hAnsi="Calibri" w:cs="Calibri"/>
          <w:b/>
          <w:bCs/>
          <w:i/>
          <w:sz w:val="20"/>
          <w:szCs w:val="20"/>
        </w:rPr>
        <w:t>f</w:t>
      </w:r>
      <w:r>
        <w:rPr>
          <w:rFonts w:ascii="Calibri" w:eastAsia="Calibri" w:hAnsi="Calibri" w:cs="Calibri"/>
          <w:b/>
          <w:bCs/>
          <w:i/>
          <w:spacing w:val="-2"/>
          <w:sz w:val="20"/>
          <w:szCs w:val="20"/>
        </w:rPr>
        <w:t xml:space="preserve"> </w:t>
      </w:r>
      <w:r>
        <w:rPr>
          <w:rFonts w:ascii="Calibri" w:eastAsia="Calibri" w:hAnsi="Calibri" w:cs="Calibri"/>
          <w:b/>
          <w:bCs/>
          <w:i/>
          <w:sz w:val="20"/>
          <w:szCs w:val="20"/>
        </w:rPr>
        <w:t>how</w:t>
      </w:r>
      <w:r>
        <w:rPr>
          <w:rFonts w:ascii="Calibri" w:eastAsia="Calibri" w:hAnsi="Calibri" w:cs="Calibri"/>
          <w:b/>
          <w:bCs/>
          <w:i/>
          <w:spacing w:val="-3"/>
          <w:sz w:val="20"/>
          <w:szCs w:val="20"/>
        </w:rPr>
        <w:t xml:space="preserve"> </w:t>
      </w:r>
      <w:r>
        <w:rPr>
          <w:rFonts w:ascii="Calibri" w:eastAsia="Calibri" w:hAnsi="Calibri" w:cs="Calibri"/>
          <w:b/>
          <w:bCs/>
          <w:i/>
          <w:sz w:val="20"/>
          <w:szCs w:val="20"/>
        </w:rPr>
        <w:t>t</w:t>
      </w:r>
      <w:r>
        <w:rPr>
          <w:rFonts w:ascii="Calibri" w:eastAsia="Calibri" w:hAnsi="Calibri" w:cs="Calibri"/>
          <w:b/>
          <w:bCs/>
          <w:i/>
          <w:spacing w:val="1"/>
          <w:sz w:val="20"/>
          <w:szCs w:val="20"/>
        </w:rPr>
        <w:t>h</w:t>
      </w:r>
      <w:r>
        <w:rPr>
          <w:rFonts w:ascii="Calibri" w:eastAsia="Calibri" w:hAnsi="Calibri" w:cs="Calibri"/>
          <w:b/>
          <w:bCs/>
          <w:i/>
          <w:sz w:val="20"/>
          <w:szCs w:val="20"/>
        </w:rPr>
        <w:t xml:space="preserve">e </w:t>
      </w:r>
      <w:r w:rsidR="002D74CC" w:rsidRPr="003D0550">
        <w:rPr>
          <w:b/>
        </w:rPr>
        <w:t>YES</w:t>
      </w:r>
      <w:r w:rsidR="00332509">
        <w:rPr>
          <w:b/>
        </w:rPr>
        <w:t xml:space="preserve"> </w:t>
      </w:r>
      <w:r w:rsidR="002D74CC" w:rsidRPr="003D0550">
        <w:rPr>
          <w:b/>
        </w:rPr>
        <w:t>CMO</w:t>
      </w:r>
      <w:r w:rsidR="002D74CC">
        <w:rPr>
          <w:rFonts w:ascii="Calibri" w:eastAsia="Calibri" w:hAnsi="Calibri" w:cs="Calibri"/>
          <w:b/>
          <w:bCs/>
          <w:i/>
          <w:sz w:val="20"/>
          <w:szCs w:val="20"/>
        </w:rPr>
        <w:t xml:space="preserve"> </w:t>
      </w:r>
      <w:r w:rsidR="003D0550">
        <w:rPr>
          <w:rFonts w:ascii="Calibri" w:eastAsia="Calibri" w:hAnsi="Calibri" w:cs="Calibri"/>
          <w:b/>
          <w:bCs/>
          <w:i/>
          <w:sz w:val="20"/>
          <w:szCs w:val="20"/>
        </w:rPr>
        <w:t xml:space="preserve">survey </w:t>
      </w:r>
      <w:r>
        <w:rPr>
          <w:rFonts w:ascii="Calibri" w:eastAsia="Calibri" w:hAnsi="Calibri" w:cs="Calibri"/>
          <w:b/>
          <w:bCs/>
          <w:i/>
          <w:sz w:val="20"/>
          <w:szCs w:val="20"/>
        </w:rPr>
        <w:t>can</w:t>
      </w:r>
      <w:r>
        <w:rPr>
          <w:rFonts w:ascii="Calibri" w:eastAsia="Calibri" w:hAnsi="Calibri" w:cs="Calibri"/>
          <w:b/>
          <w:bCs/>
          <w:i/>
          <w:spacing w:val="-2"/>
          <w:sz w:val="20"/>
          <w:szCs w:val="20"/>
        </w:rPr>
        <w:t xml:space="preserve"> </w:t>
      </w:r>
      <w:r>
        <w:rPr>
          <w:rFonts w:ascii="Calibri" w:eastAsia="Calibri" w:hAnsi="Calibri" w:cs="Calibri"/>
          <w:b/>
          <w:bCs/>
          <w:i/>
          <w:sz w:val="20"/>
          <w:szCs w:val="20"/>
        </w:rPr>
        <w:t>be</w:t>
      </w:r>
      <w:r>
        <w:rPr>
          <w:rFonts w:ascii="Calibri" w:eastAsia="Calibri" w:hAnsi="Calibri" w:cs="Calibri"/>
          <w:b/>
          <w:bCs/>
          <w:i/>
          <w:spacing w:val="-1"/>
          <w:sz w:val="20"/>
          <w:szCs w:val="20"/>
        </w:rPr>
        <w:t xml:space="preserve"> </w:t>
      </w:r>
      <w:r>
        <w:rPr>
          <w:rFonts w:ascii="Calibri" w:eastAsia="Calibri" w:hAnsi="Calibri" w:cs="Calibri"/>
          <w:b/>
          <w:bCs/>
          <w:i/>
          <w:spacing w:val="1"/>
          <w:sz w:val="20"/>
          <w:szCs w:val="20"/>
        </w:rPr>
        <w:t>us</w:t>
      </w:r>
      <w:r>
        <w:rPr>
          <w:rFonts w:ascii="Calibri" w:eastAsia="Calibri" w:hAnsi="Calibri" w:cs="Calibri"/>
          <w:b/>
          <w:bCs/>
          <w:i/>
          <w:sz w:val="20"/>
          <w:szCs w:val="20"/>
        </w:rPr>
        <w:t>ed</w:t>
      </w:r>
      <w:r>
        <w:rPr>
          <w:rFonts w:ascii="Calibri" w:eastAsia="Calibri" w:hAnsi="Calibri" w:cs="Calibri"/>
          <w:b/>
          <w:bCs/>
          <w:i/>
          <w:spacing w:val="-3"/>
          <w:sz w:val="20"/>
          <w:szCs w:val="20"/>
        </w:rPr>
        <w:t xml:space="preserve"> </w:t>
      </w:r>
      <w:r>
        <w:rPr>
          <w:rFonts w:ascii="Calibri" w:eastAsia="Calibri" w:hAnsi="Calibri" w:cs="Calibri"/>
          <w:b/>
          <w:bCs/>
          <w:i/>
          <w:sz w:val="20"/>
          <w:szCs w:val="20"/>
        </w:rPr>
        <w:t>for</w:t>
      </w:r>
      <w:r>
        <w:rPr>
          <w:rFonts w:ascii="Calibri" w:eastAsia="Calibri" w:hAnsi="Calibri" w:cs="Calibri"/>
          <w:b/>
          <w:bCs/>
          <w:i/>
          <w:spacing w:val="-2"/>
          <w:sz w:val="20"/>
          <w:szCs w:val="20"/>
        </w:rPr>
        <w:t xml:space="preserve"> </w:t>
      </w:r>
      <w:r>
        <w:rPr>
          <w:rFonts w:ascii="Calibri" w:eastAsia="Calibri" w:hAnsi="Calibri" w:cs="Calibri"/>
          <w:b/>
          <w:bCs/>
          <w:i/>
          <w:spacing w:val="-1"/>
          <w:sz w:val="20"/>
          <w:szCs w:val="20"/>
        </w:rPr>
        <w:t>i</w:t>
      </w:r>
      <w:r>
        <w:rPr>
          <w:rFonts w:ascii="Calibri" w:eastAsia="Calibri" w:hAnsi="Calibri" w:cs="Calibri"/>
          <w:b/>
          <w:bCs/>
          <w:i/>
          <w:spacing w:val="3"/>
          <w:sz w:val="20"/>
          <w:szCs w:val="20"/>
        </w:rPr>
        <w:t>n</w:t>
      </w:r>
      <w:r>
        <w:rPr>
          <w:rFonts w:ascii="Calibri" w:eastAsia="Calibri" w:hAnsi="Calibri" w:cs="Calibri"/>
          <w:b/>
          <w:bCs/>
          <w:i/>
          <w:sz w:val="20"/>
          <w:szCs w:val="20"/>
        </w:rPr>
        <w:t>div</w:t>
      </w:r>
      <w:r>
        <w:rPr>
          <w:rFonts w:ascii="Calibri" w:eastAsia="Calibri" w:hAnsi="Calibri" w:cs="Calibri"/>
          <w:b/>
          <w:bCs/>
          <w:i/>
          <w:spacing w:val="-1"/>
          <w:sz w:val="20"/>
          <w:szCs w:val="20"/>
        </w:rPr>
        <w:t>i</w:t>
      </w:r>
      <w:r>
        <w:rPr>
          <w:rFonts w:ascii="Calibri" w:eastAsia="Calibri" w:hAnsi="Calibri" w:cs="Calibri"/>
          <w:b/>
          <w:bCs/>
          <w:i/>
          <w:sz w:val="20"/>
          <w:szCs w:val="20"/>
        </w:rPr>
        <w:t>d</w:t>
      </w:r>
      <w:r>
        <w:rPr>
          <w:rFonts w:ascii="Calibri" w:eastAsia="Calibri" w:hAnsi="Calibri" w:cs="Calibri"/>
          <w:b/>
          <w:bCs/>
          <w:i/>
          <w:spacing w:val="1"/>
          <w:sz w:val="20"/>
          <w:szCs w:val="20"/>
        </w:rPr>
        <w:t>u</w:t>
      </w:r>
      <w:r>
        <w:rPr>
          <w:rFonts w:ascii="Calibri" w:eastAsia="Calibri" w:hAnsi="Calibri" w:cs="Calibri"/>
          <w:b/>
          <w:bCs/>
          <w:i/>
          <w:sz w:val="20"/>
          <w:szCs w:val="20"/>
        </w:rPr>
        <w:t>al</w:t>
      </w:r>
      <w:r>
        <w:rPr>
          <w:rFonts w:ascii="Calibri" w:eastAsia="Calibri" w:hAnsi="Calibri" w:cs="Calibri"/>
          <w:b/>
          <w:bCs/>
          <w:i/>
          <w:spacing w:val="-6"/>
          <w:sz w:val="20"/>
          <w:szCs w:val="20"/>
        </w:rPr>
        <w:t xml:space="preserve"> </w:t>
      </w:r>
      <w:r>
        <w:rPr>
          <w:rFonts w:ascii="Calibri" w:eastAsia="Calibri" w:hAnsi="Calibri" w:cs="Calibri"/>
          <w:b/>
          <w:bCs/>
          <w:i/>
          <w:spacing w:val="-1"/>
          <w:sz w:val="20"/>
          <w:szCs w:val="20"/>
        </w:rPr>
        <w:t>i</w:t>
      </w:r>
      <w:r>
        <w:rPr>
          <w:rFonts w:ascii="Calibri" w:eastAsia="Calibri" w:hAnsi="Calibri" w:cs="Calibri"/>
          <w:b/>
          <w:bCs/>
          <w:i/>
          <w:sz w:val="20"/>
          <w:szCs w:val="20"/>
        </w:rPr>
        <w:t>t</w:t>
      </w:r>
      <w:r>
        <w:rPr>
          <w:rFonts w:ascii="Calibri" w:eastAsia="Calibri" w:hAnsi="Calibri" w:cs="Calibri"/>
          <w:b/>
          <w:bCs/>
          <w:i/>
          <w:spacing w:val="1"/>
          <w:sz w:val="20"/>
          <w:szCs w:val="20"/>
        </w:rPr>
        <w:t>e</w:t>
      </w:r>
      <w:r>
        <w:rPr>
          <w:rFonts w:ascii="Calibri" w:eastAsia="Calibri" w:hAnsi="Calibri" w:cs="Calibri"/>
          <w:b/>
          <w:bCs/>
          <w:i/>
          <w:sz w:val="20"/>
          <w:szCs w:val="20"/>
        </w:rPr>
        <w:t>m</w:t>
      </w:r>
      <w:r>
        <w:rPr>
          <w:rFonts w:ascii="Calibri" w:eastAsia="Calibri" w:hAnsi="Calibri" w:cs="Calibri"/>
          <w:b/>
          <w:bCs/>
          <w:i/>
          <w:spacing w:val="-4"/>
          <w:sz w:val="20"/>
          <w:szCs w:val="20"/>
        </w:rPr>
        <w:t xml:space="preserve"> </w:t>
      </w:r>
      <w:r>
        <w:rPr>
          <w:rFonts w:ascii="Calibri" w:eastAsia="Calibri" w:hAnsi="Calibri" w:cs="Calibri"/>
          <w:b/>
          <w:bCs/>
          <w:i/>
          <w:spacing w:val="1"/>
          <w:sz w:val="20"/>
          <w:szCs w:val="20"/>
        </w:rPr>
        <w:t>a</w:t>
      </w:r>
      <w:r>
        <w:rPr>
          <w:rFonts w:ascii="Calibri" w:eastAsia="Calibri" w:hAnsi="Calibri" w:cs="Calibri"/>
          <w:b/>
          <w:bCs/>
          <w:i/>
          <w:sz w:val="20"/>
          <w:szCs w:val="20"/>
        </w:rPr>
        <w:t>nal</w:t>
      </w:r>
      <w:r>
        <w:rPr>
          <w:rFonts w:ascii="Calibri" w:eastAsia="Calibri" w:hAnsi="Calibri" w:cs="Calibri"/>
          <w:b/>
          <w:bCs/>
          <w:i/>
          <w:spacing w:val="-1"/>
          <w:sz w:val="20"/>
          <w:szCs w:val="20"/>
        </w:rPr>
        <w:t>y</w:t>
      </w:r>
      <w:r>
        <w:rPr>
          <w:rFonts w:ascii="Calibri" w:eastAsia="Calibri" w:hAnsi="Calibri" w:cs="Calibri"/>
          <w:b/>
          <w:bCs/>
          <w:i/>
          <w:spacing w:val="1"/>
          <w:sz w:val="20"/>
          <w:szCs w:val="20"/>
        </w:rPr>
        <w:t>s</w:t>
      </w:r>
      <w:r>
        <w:rPr>
          <w:rFonts w:ascii="Calibri" w:eastAsia="Calibri" w:hAnsi="Calibri" w:cs="Calibri"/>
          <w:b/>
          <w:bCs/>
          <w:i/>
          <w:spacing w:val="-1"/>
          <w:sz w:val="20"/>
          <w:szCs w:val="20"/>
        </w:rPr>
        <w:t>i</w:t>
      </w:r>
      <w:r>
        <w:rPr>
          <w:rFonts w:ascii="Calibri" w:eastAsia="Calibri" w:hAnsi="Calibri" w:cs="Calibri"/>
          <w:b/>
          <w:bCs/>
          <w:i/>
          <w:sz w:val="20"/>
          <w:szCs w:val="20"/>
        </w:rPr>
        <w:t>s</w:t>
      </w:r>
    </w:p>
    <w:p w:rsidR="008F5922" w:rsidRDefault="008F5922" w:rsidP="008F5922">
      <w:pPr>
        <w:spacing w:after="0" w:line="160" w:lineRule="exact"/>
        <w:rPr>
          <w:sz w:val="16"/>
          <w:szCs w:val="16"/>
        </w:rPr>
      </w:pPr>
    </w:p>
    <w:tbl>
      <w:tblPr>
        <w:tblW w:w="0" w:type="auto"/>
        <w:tblInd w:w="104" w:type="dxa"/>
        <w:tblLayout w:type="fixed"/>
        <w:tblCellMar>
          <w:left w:w="0" w:type="dxa"/>
          <w:right w:w="0" w:type="dxa"/>
        </w:tblCellMar>
        <w:tblLook w:val="01E0" w:firstRow="1" w:lastRow="1" w:firstColumn="1" w:lastColumn="1" w:noHBand="0" w:noVBand="0"/>
      </w:tblPr>
      <w:tblGrid>
        <w:gridCol w:w="659"/>
        <w:gridCol w:w="2917"/>
        <w:gridCol w:w="2056"/>
        <w:gridCol w:w="2057"/>
        <w:gridCol w:w="2057"/>
      </w:tblGrid>
      <w:tr w:rsidR="00C9303A" w:rsidTr="00C9303A">
        <w:trPr>
          <w:trHeight w:hRule="exact" w:val="816"/>
        </w:trPr>
        <w:tc>
          <w:tcPr>
            <w:tcW w:w="65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C9303A" w:rsidRDefault="00C9303A" w:rsidP="008F5922">
            <w:pPr>
              <w:spacing w:before="4" w:after="0" w:line="130" w:lineRule="exact"/>
              <w:rPr>
                <w:sz w:val="13"/>
                <w:szCs w:val="13"/>
              </w:rPr>
            </w:pPr>
          </w:p>
          <w:p w:rsidR="00C9303A" w:rsidRDefault="00C9303A" w:rsidP="008F5922">
            <w:pPr>
              <w:spacing w:after="0" w:line="200" w:lineRule="exact"/>
              <w:rPr>
                <w:sz w:val="20"/>
                <w:szCs w:val="20"/>
              </w:rPr>
            </w:pPr>
          </w:p>
          <w:p w:rsidR="00C9303A" w:rsidRDefault="00C9303A" w:rsidP="008F5922">
            <w:pPr>
              <w:spacing w:after="0" w:line="200" w:lineRule="exact"/>
              <w:rPr>
                <w:sz w:val="20"/>
                <w:szCs w:val="20"/>
              </w:rPr>
            </w:pPr>
          </w:p>
          <w:p w:rsidR="00C9303A" w:rsidRDefault="00C9303A" w:rsidP="008F5922">
            <w:pPr>
              <w:spacing w:after="0" w:line="240" w:lineRule="auto"/>
              <w:ind w:left="52" w:right="-20"/>
              <w:rPr>
                <w:rFonts w:ascii="Calibri" w:eastAsia="Calibri" w:hAnsi="Calibri" w:cs="Calibri"/>
              </w:rPr>
            </w:pPr>
            <w:r>
              <w:rPr>
                <w:rFonts w:ascii="Calibri" w:eastAsia="Calibri" w:hAnsi="Calibri" w:cs="Calibri"/>
                <w:b/>
                <w:bCs/>
                <w:spacing w:val="1"/>
              </w:rPr>
              <w:t>I</w:t>
            </w:r>
            <w:r>
              <w:rPr>
                <w:rFonts w:ascii="Calibri" w:eastAsia="Calibri" w:hAnsi="Calibri" w:cs="Calibri"/>
                <w:b/>
                <w:bCs/>
              </w:rPr>
              <w:t>tem</w:t>
            </w:r>
          </w:p>
        </w:tc>
        <w:tc>
          <w:tcPr>
            <w:tcW w:w="291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bottom"/>
          </w:tcPr>
          <w:p w:rsidR="00C9303A" w:rsidRDefault="00C9303A" w:rsidP="008F5922">
            <w:pPr>
              <w:spacing w:after="0" w:line="264" w:lineRule="exact"/>
              <w:ind w:left="54" w:right="-20"/>
              <w:rPr>
                <w:rFonts w:ascii="Calibri" w:eastAsia="Calibri" w:hAnsi="Calibri" w:cs="Calibri"/>
              </w:rPr>
            </w:pPr>
            <w:r>
              <w:rPr>
                <w:rFonts w:ascii="Calibri" w:eastAsia="Calibri" w:hAnsi="Calibri" w:cs="Calibri"/>
                <w:b/>
                <w:bCs/>
                <w:spacing w:val="1"/>
                <w:position w:val="1"/>
              </w:rPr>
              <w:t>Question</w:t>
            </w:r>
          </w:p>
        </w:tc>
        <w:tc>
          <w:tcPr>
            <w:tcW w:w="205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bottom"/>
          </w:tcPr>
          <w:p w:rsidR="00C9303A" w:rsidRDefault="00C9303A" w:rsidP="008F5922">
            <w:pPr>
              <w:spacing w:after="0" w:line="264" w:lineRule="exact"/>
              <w:ind w:left="303" w:right="285"/>
              <w:jc w:val="center"/>
              <w:rPr>
                <w:rFonts w:ascii="Calibri" w:eastAsia="Calibri" w:hAnsi="Calibri" w:cs="Calibri"/>
              </w:rPr>
            </w:pPr>
            <w:r>
              <w:rPr>
                <w:rFonts w:ascii="Calibri" w:eastAsia="Calibri" w:hAnsi="Calibri" w:cs="Calibri"/>
                <w:b/>
                <w:bCs/>
                <w:position w:val="1"/>
              </w:rPr>
              <w:t>Per</w:t>
            </w:r>
            <w:r>
              <w:rPr>
                <w:rFonts w:ascii="Calibri" w:eastAsia="Calibri" w:hAnsi="Calibri" w:cs="Calibri"/>
                <w:b/>
                <w:bCs/>
                <w:spacing w:val="1"/>
                <w:position w:val="1"/>
              </w:rPr>
              <w:t>c</w:t>
            </w:r>
            <w:r>
              <w:rPr>
                <w:rFonts w:ascii="Calibri" w:eastAsia="Calibri" w:hAnsi="Calibri" w:cs="Calibri"/>
                <w:b/>
                <w:bCs/>
                <w:spacing w:val="-1"/>
                <w:position w:val="1"/>
              </w:rPr>
              <w:t>en</w:t>
            </w:r>
            <w:r>
              <w:rPr>
                <w:rFonts w:ascii="Calibri" w:eastAsia="Calibri" w:hAnsi="Calibri" w:cs="Calibri"/>
                <w:b/>
                <w:bCs/>
                <w:position w:val="1"/>
              </w:rPr>
              <w:t>t</w:t>
            </w:r>
            <w:r>
              <w:rPr>
                <w:rFonts w:ascii="Calibri" w:eastAsia="Calibri" w:hAnsi="Calibri" w:cs="Calibri"/>
                <w:b/>
                <w:bCs/>
                <w:spacing w:val="-2"/>
                <w:position w:val="1"/>
              </w:rPr>
              <w:t xml:space="preserve"> </w:t>
            </w:r>
            <w:r w:rsidR="002514EB">
              <w:rPr>
                <w:rFonts w:ascii="Calibri" w:eastAsia="Calibri" w:hAnsi="Calibri" w:cs="Calibri"/>
                <w:b/>
                <w:bCs/>
                <w:spacing w:val="1"/>
                <w:position w:val="1"/>
              </w:rPr>
              <w:t>consumers</w:t>
            </w:r>
          </w:p>
          <w:p w:rsidR="00C9303A" w:rsidRDefault="00C9303A" w:rsidP="008F5922">
            <w:pPr>
              <w:spacing w:after="0" w:line="240" w:lineRule="auto"/>
              <w:ind w:left="145" w:right="125"/>
              <w:jc w:val="center"/>
              <w:rPr>
                <w:rFonts w:ascii="Calibri" w:eastAsia="Calibri" w:hAnsi="Calibri" w:cs="Calibri"/>
              </w:rPr>
            </w:pP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pond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4"/>
              </w:rPr>
              <w:t>excellent’ or ‘very good’</w:t>
            </w:r>
          </w:p>
        </w:tc>
        <w:tc>
          <w:tcPr>
            <w:tcW w:w="205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bottom"/>
          </w:tcPr>
          <w:p w:rsidR="00C9303A" w:rsidRDefault="00C9303A" w:rsidP="008F5922">
            <w:pPr>
              <w:spacing w:after="0" w:line="264" w:lineRule="exact"/>
              <w:ind w:left="306" w:right="284"/>
              <w:jc w:val="center"/>
              <w:rPr>
                <w:rFonts w:ascii="Calibri" w:eastAsia="Calibri" w:hAnsi="Calibri" w:cs="Calibri"/>
              </w:rPr>
            </w:pPr>
            <w:r>
              <w:rPr>
                <w:rFonts w:ascii="Calibri" w:eastAsia="Calibri" w:hAnsi="Calibri" w:cs="Calibri"/>
                <w:b/>
                <w:bCs/>
                <w:position w:val="1"/>
              </w:rPr>
              <w:t>Per</w:t>
            </w:r>
            <w:r>
              <w:rPr>
                <w:rFonts w:ascii="Calibri" w:eastAsia="Calibri" w:hAnsi="Calibri" w:cs="Calibri"/>
                <w:b/>
                <w:bCs/>
                <w:spacing w:val="1"/>
                <w:position w:val="1"/>
              </w:rPr>
              <w:t>c</w:t>
            </w:r>
            <w:r>
              <w:rPr>
                <w:rFonts w:ascii="Calibri" w:eastAsia="Calibri" w:hAnsi="Calibri" w:cs="Calibri"/>
                <w:b/>
                <w:bCs/>
                <w:spacing w:val="-1"/>
                <w:position w:val="1"/>
              </w:rPr>
              <w:t>en</w:t>
            </w:r>
            <w:r>
              <w:rPr>
                <w:rFonts w:ascii="Calibri" w:eastAsia="Calibri" w:hAnsi="Calibri" w:cs="Calibri"/>
                <w:b/>
                <w:bCs/>
                <w:position w:val="1"/>
              </w:rPr>
              <w:t>t</w:t>
            </w:r>
            <w:r>
              <w:rPr>
                <w:rFonts w:ascii="Calibri" w:eastAsia="Calibri" w:hAnsi="Calibri" w:cs="Calibri"/>
                <w:b/>
                <w:bCs/>
                <w:spacing w:val="-1"/>
                <w:position w:val="1"/>
              </w:rPr>
              <w:t xml:space="preserve"> </w:t>
            </w:r>
            <w:r w:rsidR="002514EB">
              <w:rPr>
                <w:rFonts w:ascii="Calibri" w:eastAsia="Calibri" w:hAnsi="Calibri" w:cs="Calibri"/>
                <w:b/>
                <w:bCs/>
                <w:spacing w:val="1"/>
                <w:position w:val="1"/>
              </w:rPr>
              <w:t>consumers</w:t>
            </w:r>
          </w:p>
          <w:p w:rsidR="00C9303A" w:rsidRDefault="00C9303A" w:rsidP="008F5922">
            <w:pPr>
              <w:spacing w:after="0" w:line="240" w:lineRule="auto"/>
              <w:ind w:left="198" w:right="180"/>
              <w:jc w:val="center"/>
              <w:rPr>
                <w:rFonts w:ascii="Calibri" w:eastAsia="Calibri" w:hAnsi="Calibri" w:cs="Calibri"/>
              </w:rPr>
            </w:pP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pond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 xml:space="preserve">poor’ or ‘fair’ </w:t>
            </w:r>
          </w:p>
        </w:tc>
        <w:tc>
          <w:tcPr>
            <w:tcW w:w="205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C9303A" w:rsidRDefault="00C9303A" w:rsidP="008F5922">
            <w:pPr>
              <w:spacing w:after="0" w:line="264" w:lineRule="exact"/>
              <w:ind w:left="306" w:right="284"/>
              <w:jc w:val="center"/>
              <w:rPr>
                <w:rFonts w:ascii="Calibri" w:eastAsia="Calibri" w:hAnsi="Calibri" w:cs="Calibri"/>
                <w:b/>
                <w:bCs/>
                <w:position w:val="1"/>
              </w:rPr>
            </w:pPr>
            <w:r>
              <w:rPr>
                <w:rFonts w:ascii="Calibri" w:eastAsia="Calibri" w:hAnsi="Calibri" w:cs="Calibri"/>
                <w:b/>
                <w:bCs/>
                <w:position w:val="1"/>
              </w:rPr>
              <w:t>Average response (out of 5)</w:t>
            </w:r>
          </w:p>
        </w:tc>
      </w:tr>
      <w:tr w:rsidR="00C22DC1" w:rsidTr="00C9303A">
        <w:trPr>
          <w:trHeight w:hRule="exact" w:val="850"/>
        </w:trPr>
        <w:tc>
          <w:tcPr>
            <w:tcW w:w="65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C22DC1" w:rsidRDefault="00C22DC1" w:rsidP="0072005C">
            <w:pPr>
              <w:spacing w:after="0" w:line="240" w:lineRule="auto"/>
              <w:ind w:left="81"/>
              <w:rPr>
                <w:rFonts w:ascii="Calibri" w:eastAsia="Calibri" w:hAnsi="Calibri" w:cs="Calibri"/>
              </w:rPr>
            </w:pPr>
            <w:r>
              <w:rPr>
                <w:rFonts w:eastAsia="Calibri" w:cs="Calibri"/>
                <w:spacing w:val="1"/>
                <w:lang w:eastAsia="en-AU"/>
              </w:rPr>
              <w:t>C-5</w:t>
            </w:r>
          </w:p>
        </w:tc>
        <w:tc>
          <w:tcPr>
            <w:tcW w:w="2917" w:type="dxa"/>
            <w:tcBorders>
              <w:top w:val="single" w:sz="4" w:space="0" w:color="000000"/>
              <w:left w:val="single" w:sz="4" w:space="0" w:color="000000"/>
              <w:bottom w:val="single" w:sz="4" w:space="0" w:color="000000"/>
              <w:right w:val="single" w:sz="4" w:space="0" w:color="000000"/>
            </w:tcBorders>
            <w:vAlign w:val="center"/>
          </w:tcPr>
          <w:p w:rsidR="00C22DC1" w:rsidRPr="0036657F" w:rsidRDefault="00C22DC1" w:rsidP="0072005C">
            <w:pPr>
              <w:spacing w:after="0" w:line="240" w:lineRule="auto"/>
              <w:ind w:left="76"/>
            </w:pPr>
            <w:r w:rsidRPr="0036657F">
              <w:t>Staff were positive for your future</w:t>
            </w:r>
          </w:p>
        </w:tc>
        <w:tc>
          <w:tcPr>
            <w:tcW w:w="2056" w:type="dxa"/>
            <w:tcBorders>
              <w:top w:val="single" w:sz="4" w:space="0" w:color="000000"/>
              <w:left w:val="single" w:sz="4" w:space="0" w:color="000000"/>
              <w:bottom w:val="single" w:sz="4" w:space="0" w:color="000000"/>
              <w:right w:val="single" w:sz="4" w:space="0" w:color="000000"/>
            </w:tcBorders>
            <w:vAlign w:val="center"/>
          </w:tcPr>
          <w:p w:rsidR="00C22DC1" w:rsidRDefault="00C22DC1" w:rsidP="0072005C">
            <w:pPr>
              <w:spacing w:after="0" w:line="240" w:lineRule="auto"/>
              <w:jc w:val="center"/>
              <w:rPr>
                <w:rFonts w:ascii="Calibri" w:eastAsia="Calibri" w:hAnsi="Calibri" w:cs="Calibri"/>
              </w:rPr>
            </w:pPr>
            <w:r>
              <w:rPr>
                <w:rFonts w:ascii="Calibri" w:eastAsia="Calibri" w:hAnsi="Calibri" w:cs="Calibri"/>
                <w:spacing w:val="1"/>
                <w:position w:val="1"/>
              </w:rPr>
              <w:t>5</w:t>
            </w:r>
            <w:r>
              <w:rPr>
                <w:rFonts w:ascii="Calibri" w:eastAsia="Calibri" w:hAnsi="Calibri" w:cs="Calibri"/>
                <w:spacing w:val="-2"/>
                <w:position w:val="1"/>
              </w:rPr>
              <w:t>5</w:t>
            </w:r>
            <w:r>
              <w:rPr>
                <w:rFonts w:ascii="Calibri" w:eastAsia="Calibri" w:hAnsi="Calibri" w:cs="Calibri"/>
                <w:position w:val="1"/>
              </w:rPr>
              <w:t>%</w:t>
            </w:r>
          </w:p>
        </w:tc>
        <w:tc>
          <w:tcPr>
            <w:tcW w:w="2057" w:type="dxa"/>
            <w:tcBorders>
              <w:top w:val="single" w:sz="4" w:space="0" w:color="000000"/>
              <w:left w:val="single" w:sz="4" w:space="0" w:color="000000"/>
              <w:bottom w:val="single" w:sz="4" w:space="0" w:color="000000"/>
              <w:right w:val="single" w:sz="4" w:space="0" w:color="000000"/>
            </w:tcBorders>
            <w:vAlign w:val="center"/>
          </w:tcPr>
          <w:p w:rsidR="00C22DC1" w:rsidRDefault="00C22DC1" w:rsidP="0072005C">
            <w:pPr>
              <w:spacing w:after="0" w:line="240" w:lineRule="auto"/>
              <w:jc w:val="center"/>
              <w:rPr>
                <w:rFonts w:ascii="Calibri" w:eastAsia="Calibri" w:hAnsi="Calibri" w:cs="Calibri"/>
              </w:rPr>
            </w:pPr>
            <w:r>
              <w:rPr>
                <w:rFonts w:ascii="Calibri" w:eastAsia="Calibri" w:hAnsi="Calibri" w:cs="Calibri"/>
                <w:spacing w:val="1"/>
                <w:position w:val="1"/>
              </w:rPr>
              <w:t>3</w:t>
            </w:r>
            <w:r>
              <w:rPr>
                <w:rFonts w:ascii="Calibri" w:eastAsia="Calibri" w:hAnsi="Calibri" w:cs="Calibri"/>
                <w:spacing w:val="-2"/>
                <w:position w:val="1"/>
              </w:rPr>
              <w:t>5</w:t>
            </w:r>
            <w:r>
              <w:rPr>
                <w:rFonts w:ascii="Calibri" w:eastAsia="Calibri" w:hAnsi="Calibri" w:cs="Calibri"/>
                <w:position w:val="1"/>
              </w:rPr>
              <w:t>%</w:t>
            </w:r>
          </w:p>
        </w:tc>
        <w:tc>
          <w:tcPr>
            <w:tcW w:w="2057" w:type="dxa"/>
            <w:tcBorders>
              <w:top w:val="single" w:sz="4" w:space="0" w:color="000000"/>
              <w:left w:val="single" w:sz="4" w:space="0" w:color="000000"/>
              <w:bottom w:val="single" w:sz="4" w:space="0" w:color="000000"/>
              <w:right w:val="single" w:sz="4" w:space="0" w:color="000000"/>
            </w:tcBorders>
            <w:vAlign w:val="center"/>
          </w:tcPr>
          <w:p w:rsidR="00C22DC1" w:rsidRDefault="00C22DC1" w:rsidP="0072005C">
            <w:pPr>
              <w:spacing w:after="0" w:line="240" w:lineRule="auto"/>
              <w:jc w:val="center"/>
              <w:rPr>
                <w:rFonts w:ascii="Calibri" w:eastAsia="Calibri" w:hAnsi="Calibri" w:cs="Calibri"/>
                <w:spacing w:val="1"/>
                <w:position w:val="1"/>
              </w:rPr>
            </w:pPr>
            <w:r>
              <w:rPr>
                <w:rFonts w:ascii="Calibri" w:eastAsia="Calibri" w:hAnsi="Calibri" w:cs="Calibri"/>
                <w:spacing w:val="1"/>
                <w:position w:val="1"/>
              </w:rPr>
              <w:t>3.91</w:t>
            </w:r>
          </w:p>
        </w:tc>
      </w:tr>
      <w:tr w:rsidR="00C22DC1" w:rsidTr="0036657F">
        <w:trPr>
          <w:trHeight w:hRule="exact" w:val="1401"/>
        </w:trPr>
        <w:tc>
          <w:tcPr>
            <w:tcW w:w="65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C22DC1" w:rsidRDefault="00C22DC1" w:rsidP="0072005C">
            <w:pPr>
              <w:spacing w:after="0" w:line="240" w:lineRule="auto"/>
              <w:ind w:left="81"/>
              <w:rPr>
                <w:rFonts w:ascii="Calibri" w:eastAsia="Calibri" w:hAnsi="Calibri" w:cs="Calibri"/>
              </w:rPr>
            </w:pPr>
            <w:r>
              <w:rPr>
                <w:rFonts w:eastAsia="Calibri" w:cs="Calibri"/>
                <w:spacing w:val="1"/>
                <w:lang w:eastAsia="en-AU"/>
              </w:rPr>
              <w:t>C-6</w:t>
            </w:r>
          </w:p>
        </w:tc>
        <w:tc>
          <w:tcPr>
            <w:tcW w:w="2917" w:type="dxa"/>
            <w:tcBorders>
              <w:top w:val="single" w:sz="4" w:space="0" w:color="000000"/>
              <w:left w:val="single" w:sz="4" w:space="0" w:color="000000"/>
              <w:bottom w:val="single" w:sz="4" w:space="0" w:color="000000"/>
              <w:right w:val="single" w:sz="4" w:space="0" w:color="000000"/>
            </w:tcBorders>
            <w:vAlign w:val="center"/>
          </w:tcPr>
          <w:p w:rsidR="00C22DC1" w:rsidRPr="0036657F" w:rsidRDefault="00C22DC1" w:rsidP="0072005C">
            <w:pPr>
              <w:spacing w:after="0" w:line="240" w:lineRule="auto"/>
              <w:ind w:left="76"/>
            </w:pPr>
            <w:r w:rsidRPr="0036657F">
              <w:t>Your individuality and values were respected (such as your culture, faith or gender identity, etc.)</w:t>
            </w:r>
          </w:p>
        </w:tc>
        <w:tc>
          <w:tcPr>
            <w:tcW w:w="2056" w:type="dxa"/>
            <w:tcBorders>
              <w:top w:val="single" w:sz="4" w:space="0" w:color="000000"/>
              <w:left w:val="single" w:sz="4" w:space="0" w:color="000000"/>
              <w:bottom w:val="single" w:sz="4" w:space="0" w:color="000000"/>
              <w:right w:val="single" w:sz="4" w:space="0" w:color="000000"/>
            </w:tcBorders>
            <w:vAlign w:val="center"/>
          </w:tcPr>
          <w:p w:rsidR="00C22DC1" w:rsidRDefault="00C22DC1" w:rsidP="0072005C">
            <w:pPr>
              <w:spacing w:after="0" w:line="240" w:lineRule="auto"/>
              <w:ind w:left="-4"/>
              <w:jc w:val="center"/>
              <w:rPr>
                <w:rFonts w:ascii="Calibri" w:eastAsia="Calibri" w:hAnsi="Calibri" w:cs="Calibri"/>
              </w:rPr>
            </w:pPr>
            <w:r>
              <w:rPr>
                <w:rFonts w:ascii="Calibri" w:eastAsia="Calibri" w:hAnsi="Calibri" w:cs="Calibri"/>
                <w:spacing w:val="1"/>
                <w:position w:val="1"/>
              </w:rPr>
              <w:t>6</w:t>
            </w:r>
            <w:r>
              <w:rPr>
                <w:rFonts w:ascii="Calibri" w:eastAsia="Calibri" w:hAnsi="Calibri" w:cs="Calibri"/>
                <w:spacing w:val="-2"/>
                <w:position w:val="1"/>
              </w:rPr>
              <w:t>5</w:t>
            </w:r>
            <w:r>
              <w:rPr>
                <w:rFonts w:ascii="Calibri" w:eastAsia="Calibri" w:hAnsi="Calibri" w:cs="Calibri"/>
                <w:position w:val="1"/>
              </w:rPr>
              <w:t>%</w:t>
            </w:r>
          </w:p>
        </w:tc>
        <w:tc>
          <w:tcPr>
            <w:tcW w:w="2057" w:type="dxa"/>
            <w:tcBorders>
              <w:top w:val="single" w:sz="4" w:space="0" w:color="000000"/>
              <w:left w:val="single" w:sz="4" w:space="0" w:color="000000"/>
              <w:bottom w:val="single" w:sz="4" w:space="0" w:color="000000"/>
              <w:right w:val="single" w:sz="4" w:space="0" w:color="000000"/>
            </w:tcBorders>
            <w:vAlign w:val="center"/>
          </w:tcPr>
          <w:p w:rsidR="00C22DC1" w:rsidRDefault="00C22DC1" w:rsidP="0072005C">
            <w:pPr>
              <w:spacing w:after="0" w:line="240" w:lineRule="auto"/>
              <w:ind w:left="-4"/>
              <w:jc w:val="center"/>
              <w:rPr>
                <w:rFonts w:ascii="Calibri" w:eastAsia="Calibri" w:hAnsi="Calibri" w:cs="Calibri"/>
              </w:rPr>
            </w:pP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position w:val="1"/>
              </w:rPr>
              <w:t>%</w:t>
            </w:r>
          </w:p>
        </w:tc>
        <w:tc>
          <w:tcPr>
            <w:tcW w:w="2057" w:type="dxa"/>
            <w:tcBorders>
              <w:top w:val="single" w:sz="4" w:space="0" w:color="000000"/>
              <w:left w:val="single" w:sz="4" w:space="0" w:color="000000"/>
              <w:bottom w:val="single" w:sz="4" w:space="0" w:color="000000"/>
              <w:right w:val="single" w:sz="4" w:space="0" w:color="000000"/>
            </w:tcBorders>
            <w:vAlign w:val="center"/>
          </w:tcPr>
          <w:p w:rsidR="00C22DC1" w:rsidRDefault="00C22DC1" w:rsidP="0072005C">
            <w:pPr>
              <w:spacing w:after="0" w:line="240" w:lineRule="auto"/>
              <w:ind w:left="-4"/>
              <w:jc w:val="center"/>
              <w:rPr>
                <w:rFonts w:ascii="Calibri" w:eastAsia="Calibri" w:hAnsi="Calibri" w:cs="Calibri"/>
                <w:spacing w:val="1"/>
                <w:position w:val="1"/>
              </w:rPr>
            </w:pPr>
            <w:r>
              <w:rPr>
                <w:rFonts w:ascii="Calibri" w:eastAsia="Calibri" w:hAnsi="Calibri" w:cs="Calibri"/>
                <w:spacing w:val="1"/>
                <w:position w:val="1"/>
              </w:rPr>
              <w:t>4.23</w:t>
            </w:r>
          </w:p>
        </w:tc>
      </w:tr>
    </w:tbl>
    <w:p w:rsidR="008F5922" w:rsidRDefault="008F5922" w:rsidP="008F5922">
      <w:pPr>
        <w:spacing w:before="3" w:after="0" w:line="100" w:lineRule="exact"/>
        <w:rPr>
          <w:sz w:val="10"/>
          <w:szCs w:val="10"/>
        </w:rPr>
      </w:pPr>
    </w:p>
    <w:p w:rsidR="00AC1234" w:rsidRDefault="00AC1234" w:rsidP="008F5922"/>
    <w:p w:rsidR="008F5922" w:rsidRDefault="008F5922" w:rsidP="008F5922">
      <w:r w:rsidRPr="00794D50">
        <w:t xml:space="preserve">Analysis of individual items can assist organisations in focusing on specific areas of service delivery that are perceived as problematic by </w:t>
      </w:r>
      <w:r w:rsidR="002D74CC">
        <w:t>consumers</w:t>
      </w:r>
      <w:r w:rsidRPr="00794D50">
        <w:t>.</w:t>
      </w:r>
    </w:p>
    <w:p w:rsidR="000551A4" w:rsidRPr="007B2610" w:rsidRDefault="000551A4" w:rsidP="007B2610">
      <w:pPr>
        <w:pStyle w:val="Heading2"/>
        <w:rPr>
          <w:rFonts w:eastAsia="Calibri"/>
        </w:rPr>
      </w:pPr>
      <w:bookmarkStart w:id="67" w:name="_Toc507491052"/>
      <w:r w:rsidRPr="007B2610">
        <w:rPr>
          <w:rFonts w:eastAsia="Calibri"/>
        </w:rPr>
        <w:t>Can a</w:t>
      </w:r>
      <w:r w:rsidR="00D64A25">
        <w:rPr>
          <w:rFonts w:eastAsia="Calibri"/>
        </w:rPr>
        <w:t xml:space="preserve">n overall experience score </w:t>
      </w:r>
      <w:r w:rsidRPr="007B2610">
        <w:rPr>
          <w:rFonts w:eastAsia="Calibri"/>
        </w:rPr>
        <w:t>be derived from the survey?</w:t>
      </w:r>
      <w:bookmarkEnd w:id="67"/>
    </w:p>
    <w:p w:rsidR="006C0893" w:rsidRPr="007B2610" w:rsidRDefault="000551A4" w:rsidP="006C0893">
      <w:r w:rsidRPr="007B2610">
        <w:t>Individual item analysis provides useful insights into how the organisation is perceived by its consumers across the full range of areas covered by the survey but has limitations. Typically,</w:t>
      </w:r>
      <w:r w:rsidR="006C0893" w:rsidRPr="007B2610">
        <w:t xml:space="preserve"> organisations look for ways to summarise the data into an overall index of performance that can be used for simple comparisons between organisations or over time.</w:t>
      </w:r>
    </w:p>
    <w:p w:rsidR="006C0893" w:rsidRPr="007B2610" w:rsidRDefault="006C0893" w:rsidP="006C0893">
      <w:r w:rsidRPr="007B2610">
        <w:t xml:space="preserve">In order to be able to produce aggregate scores, the semantic scales used in the survey must be converted into numeric values.  As noted above, the Proof of Concept study demonstrated that the scales do in fact have numeric properties and function like an interval scale – that is where each of the assigned values are separated by an equal distance.  While further work is needed to develop an empirically-derived overall </w:t>
      </w:r>
      <w:r w:rsidRPr="00BE0357">
        <w:t>index</w:t>
      </w:r>
      <w:r w:rsidR="00936F60" w:rsidRPr="00BE0357">
        <w:rPr>
          <w:rStyle w:val="FootnoteReference"/>
        </w:rPr>
        <w:footnoteReference w:id="8"/>
      </w:r>
      <w:r w:rsidR="00070AD0" w:rsidRPr="00BE0357">
        <w:t xml:space="preserve"> </w:t>
      </w:r>
      <w:r w:rsidRPr="007B2610">
        <w:t xml:space="preserve"> the following approach is outlined as an interim solution for organisations seeking to convert consumers’ responses to numeric summary indices. Organisations seeking to use this interim solution to scoring should note that work has not yet</w:t>
      </w:r>
      <w:r w:rsidR="000C5B1D" w:rsidRPr="007B2610">
        <w:t xml:space="preserve"> </w:t>
      </w:r>
      <w:r w:rsidRPr="007B2610">
        <w:t>been undertaken to validate the approach, including testing of scoring algorithms that differentially weight individual items and methods for handling missing data. Caution should therefore be exercised in using the proposed approach.</w:t>
      </w:r>
    </w:p>
    <w:p w:rsidR="000551A4" w:rsidRDefault="006C0893" w:rsidP="006C0893">
      <w:r w:rsidRPr="007B2610">
        <w:t>Note that the proposed approach generates two rather than a single summary score - one for the Experience group of items and the second for the Outcome item group. It is not sensible to add the two into a single score because the underlying scales measure different attributes.</w:t>
      </w:r>
    </w:p>
    <w:p w:rsidR="007E5ED0" w:rsidRPr="007B2610" w:rsidRDefault="007E5ED0" w:rsidP="006C0893">
      <w:pPr>
        <w:rPr>
          <w:sz w:val="17"/>
          <w:szCs w:val="17"/>
        </w:rPr>
      </w:pPr>
    </w:p>
    <w:p w:rsidR="000551A4" w:rsidRPr="007B2610" w:rsidRDefault="000551A4" w:rsidP="000427CD">
      <w:pPr>
        <w:spacing w:after="0" w:line="240" w:lineRule="auto"/>
        <w:jc w:val="both"/>
        <w:rPr>
          <w:rFonts w:ascii="Calibri" w:eastAsia="Calibri" w:hAnsi="Calibri" w:cs="Calibri"/>
          <w:b/>
          <w:bCs/>
          <w:color w:val="17365D"/>
          <w:sz w:val="24"/>
          <w:szCs w:val="24"/>
        </w:rPr>
      </w:pPr>
      <w:r w:rsidRPr="007B2610">
        <w:rPr>
          <w:rFonts w:ascii="Calibri" w:eastAsia="Calibri" w:hAnsi="Calibri" w:cs="Calibri"/>
          <w:b/>
          <w:bCs/>
          <w:color w:val="17365D"/>
          <w:spacing w:val="-1"/>
          <w:sz w:val="24"/>
          <w:szCs w:val="24"/>
        </w:rPr>
        <w:lastRenderedPageBreak/>
        <w:t>S</w:t>
      </w:r>
      <w:r w:rsidRPr="007B2610">
        <w:rPr>
          <w:rFonts w:ascii="Calibri" w:eastAsia="Calibri" w:hAnsi="Calibri" w:cs="Calibri"/>
          <w:b/>
          <w:bCs/>
          <w:color w:val="17365D"/>
          <w:sz w:val="24"/>
          <w:szCs w:val="24"/>
        </w:rPr>
        <w:t>tep</w:t>
      </w:r>
      <w:r w:rsidRPr="007B2610">
        <w:rPr>
          <w:rFonts w:ascii="Calibri" w:eastAsia="Calibri" w:hAnsi="Calibri" w:cs="Calibri"/>
          <w:b/>
          <w:bCs/>
          <w:color w:val="17365D"/>
          <w:spacing w:val="-2"/>
          <w:sz w:val="24"/>
          <w:szCs w:val="24"/>
        </w:rPr>
        <w:t xml:space="preserve"> </w:t>
      </w:r>
      <w:r w:rsidRPr="007B2610">
        <w:rPr>
          <w:rFonts w:ascii="Calibri" w:eastAsia="Calibri" w:hAnsi="Calibri" w:cs="Calibri"/>
          <w:b/>
          <w:bCs/>
          <w:color w:val="17365D"/>
          <w:sz w:val="24"/>
          <w:szCs w:val="24"/>
        </w:rPr>
        <w:t>1:</w:t>
      </w:r>
      <w:r w:rsidRPr="007B2610">
        <w:rPr>
          <w:rFonts w:ascii="Calibri" w:eastAsia="Calibri" w:hAnsi="Calibri" w:cs="Calibri"/>
          <w:b/>
          <w:bCs/>
          <w:color w:val="17365D"/>
          <w:spacing w:val="-2"/>
          <w:sz w:val="24"/>
          <w:szCs w:val="24"/>
        </w:rPr>
        <w:t xml:space="preserve"> </w:t>
      </w:r>
      <w:r w:rsidRPr="007B2610">
        <w:rPr>
          <w:rFonts w:ascii="Calibri" w:eastAsia="Calibri" w:hAnsi="Calibri" w:cs="Calibri"/>
          <w:b/>
          <w:bCs/>
          <w:color w:val="17365D"/>
          <w:spacing w:val="1"/>
          <w:sz w:val="24"/>
          <w:szCs w:val="24"/>
        </w:rPr>
        <w:t>A</w:t>
      </w:r>
      <w:r w:rsidRPr="007B2610">
        <w:rPr>
          <w:rFonts w:ascii="Calibri" w:eastAsia="Calibri" w:hAnsi="Calibri" w:cs="Calibri"/>
          <w:b/>
          <w:bCs/>
          <w:color w:val="17365D"/>
          <w:sz w:val="24"/>
          <w:szCs w:val="24"/>
        </w:rPr>
        <w:t>s</w:t>
      </w:r>
      <w:r w:rsidRPr="007B2610">
        <w:rPr>
          <w:rFonts w:ascii="Calibri" w:eastAsia="Calibri" w:hAnsi="Calibri" w:cs="Calibri"/>
          <w:b/>
          <w:bCs/>
          <w:color w:val="17365D"/>
          <w:spacing w:val="-2"/>
          <w:sz w:val="24"/>
          <w:szCs w:val="24"/>
        </w:rPr>
        <w:t>s</w:t>
      </w:r>
      <w:r w:rsidRPr="007B2610">
        <w:rPr>
          <w:rFonts w:ascii="Calibri" w:eastAsia="Calibri" w:hAnsi="Calibri" w:cs="Calibri"/>
          <w:b/>
          <w:bCs/>
          <w:color w:val="17365D"/>
          <w:spacing w:val="1"/>
          <w:sz w:val="24"/>
          <w:szCs w:val="24"/>
        </w:rPr>
        <w:t>i</w:t>
      </w:r>
      <w:r w:rsidRPr="007B2610">
        <w:rPr>
          <w:rFonts w:ascii="Calibri" w:eastAsia="Calibri" w:hAnsi="Calibri" w:cs="Calibri"/>
          <w:b/>
          <w:bCs/>
          <w:color w:val="17365D"/>
          <w:spacing w:val="-1"/>
          <w:sz w:val="24"/>
          <w:szCs w:val="24"/>
        </w:rPr>
        <w:t>g</w:t>
      </w:r>
      <w:r w:rsidRPr="007B2610">
        <w:rPr>
          <w:rFonts w:ascii="Calibri" w:eastAsia="Calibri" w:hAnsi="Calibri" w:cs="Calibri"/>
          <w:b/>
          <w:bCs/>
          <w:color w:val="17365D"/>
          <w:sz w:val="24"/>
          <w:szCs w:val="24"/>
        </w:rPr>
        <w:t>n</w:t>
      </w:r>
      <w:r w:rsidRPr="007B2610">
        <w:rPr>
          <w:rFonts w:ascii="Calibri" w:eastAsia="Calibri" w:hAnsi="Calibri" w:cs="Calibri"/>
          <w:b/>
          <w:bCs/>
          <w:color w:val="17365D"/>
          <w:spacing w:val="-2"/>
          <w:sz w:val="24"/>
          <w:szCs w:val="24"/>
        </w:rPr>
        <w:t xml:space="preserve"> n</w:t>
      </w:r>
      <w:r w:rsidRPr="007B2610">
        <w:rPr>
          <w:rFonts w:ascii="Calibri" w:eastAsia="Calibri" w:hAnsi="Calibri" w:cs="Calibri"/>
          <w:b/>
          <w:bCs/>
          <w:color w:val="17365D"/>
          <w:spacing w:val="1"/>
          <w:sz w:val="24"/>
          <w:szCs w:val="24"/>
        </w:rPr>
        <w:t>u</w:t>
      </w:r>
      <w:r w:rsidRPr="007B2610">
        <w:rPr>
          <w:rFonts w:ascii="Calibri" w:eastAsia="Calibri" w:hAnsi="Calibri" w:cs="Calibri"/>
          <w:b/>
          <w:bCs/>
          <w:color w:val="17365D"/>
          <w:spacing w:val="-1"/>
          <w:sz w:val="24"/>
          <w:szCs w:val="24"/>
        </w:rPr>
        <w:t>me</w:t>
      </w:r>
      <w:r w:rsidRPr="007B2610">
        <w:rPr>
          <w:rFonts w:ascii="Calibri" w:eastAsia="Calibri" w:hAnsi="Calibri" w:cs="Calibri"/>
          <w:b/>
          <w:bCs/>
          <w:color w:val="17365D"/>
          <w:spacing w:val="1"/>
          <w:sz w:val="24"/>
          <w:szCs w:val="24"/>
        </w:rPr>
        <w:t>ri</w:t>
      </w:r>
      <w:r w:rsidRPr="007B2610">
        <w:rPr>
          <w:rFonts w:ascii="Calibri" w:eastAsia="Calibri" w:hAnsi="Calibri" w:cs="Calibri"/>
          <w:b/>
          <w:bCs/>
          <w:color w:val="17365D"/>
          <w:sz w:val="24"/>
          <w:szCs w:val="24"/>
        </w:rPr>
        <w:t>c</w:t>
      </w:r>
      <w:r w:rsidRPr="007B2610">
        <w:rPr>
          <w:rFonts w:ascii="Calibri" w:eastAsia="Calibri" w:hAnsi="Calibri" w:cs="Calibri"/>
          <w:b/>
          <w:bCs/>
          <w:color w:val="17365D"/>
          <w:spacing w:val="-2"/>
          <w:sz w:val="24"/>
          <w:szCs w:val="24"/>
        </w:rPr>
        <w:t xml:space="preserve"> </w:t>
      </w:r>
      <w:r w:rsidRPr="007B2610">
        <w:rPr>
          <w:rFonts w:ascii="Calibri" w:eastAsia="Calibri" w:hAnsi="Calibri" w:cs="Calibri"/>
          <w:b/>
          <w:bCs/>
          <w:color w:val="17365D"/>
          <w:spacing w:val="-3"/>
          <w:sz w:val="24"/>
          <w:szCs w:val="24"/>
        </w:rPr>
        <w:t>v</w:t>
      </w:r>
      <w:r w:rsidRPr="007B2610">
        <w:rPr>
          <w:rFonts w:ascii="Calibri" w:eastAsia="Calibri" w:hAnsi="Calibri" w:cs="Calibri"/>
          <w:b/>
          <w:bCs/>
          <w:color w:val="17365D"/>
          <w:spacing w:val="-1"/>
          <w:sz w:val="24"/>
          <w:szCs w:val="24"/>
        </w:rPr>
        <w:t>a</w:t>
      </w:r>
      <w:r w:rsidRPr="007B2610">
        <w:rPr>
          <w:rFonts w:ascii="Calibri" w:eastAsia="Calibri" w:hAnsi="Calibri" w:cs="Calibri"/>
          <w:b/>
          <w:bCs/>
          <w:color w:val="17365D"/>
          <w:spacing w:val="1"/>
          <w:sz w:val="24"/>
          <w:szCs w:val="24"/>
        </w:rPr>
        <w:t>lu</w:t>
      </w:r>
      <w:r w:rsidRPr="007B2610">
        <w:rPr>
          <w:rFonts w:ascii="Calibri" w:eastAsia="Calibri" w:hAnsi="Calibri" w:cs="Calibri"/>
          <w:b/>
          <w:bCs/>
          <w:color w:val="17365D"/>
          <w:spacing w:val="-1"/>
          <w:sz w:val="24"/>
          <w:szCs w:val="24"/>
        </w:rPr>
        <w:t>e</w:t>
      </w:r>
      <w:r w:rsidRPr="007B2610">
        <w:rPr>
          <w:rFonts w:ascii="Calibri" w:eastAsia="Calibri" w:hAnsi="Calibri" w:cs="Calibri"/>
          <w:b/>
          <w:bCs/>
          <w:color w:val="17365D"/>
          <w:sz w:val="24"/>
          <w:szCs w:val="24"/>
        </w:rPr>
        <w:t>s</w:t>
      </w:r>
      <w:r w:rsidRPr="007B2610">
        <w:rPr>
          <w:rFonts w:ascii="Calibri" w:eastAsia="Calibri" w:hAnsi="Calibri" w:cs="Calibri"/>
          <w:b/>
          <w:bCs/>
          <w:color w:val="17365D"/>
          <w:spacing w:val="-3"/>
          <w:sz w:val="24"/>
          <w:szCs w:val="24"/>
        </w:rPr>
        <w:t xml:space="preserve"> </w:t>
      </w:r>
      <w:r w:rsidRPr="007B2610">
        <w:rPr>
          <w:rFonts w:ascii="Calibri" w:eastAsia="Calibri" w:hAnsi="Calibri" w:cs="Calibri"/>
          <w:b/>
          <w:bCs/>
          <w:color w:val="17365D"/>
          <w:sz w:val="24"/>
          <w:szCs w:val="24"/>
        </w:rPr>
        <w:t>to c</w:t>
      </w:r>
      <w:r w:rsidRPr="007B2610">
        <w:rPr>
          <w:rFonts w:ascii="Calibri" w:eastAsia="Calibri" w:hAnsi="Calibri" w:cs="Calibri"/>
          <w:b/>
          <w:bCs/>
          <w:color w:val="17365D"/>
          <w:spacing w:val="1"/>
          <w:sz w:val="24"/>
          <w:szCs w:val="24"/>
        </w:rPr>
        <w:t>on</w:t>
      </w:r>
      <w:r w:rsidRPr="007B2610">
        <w:rPr>
          <w:rFonts w:ascii="Calibri" w:eastAsia="Calibri" w:hAnsi="Calibri" w:cs="Calibri"/>
          <w:b/>
          <w:bCs/>
          <w:color w:val="17365D"/>
          <w:spacing w:val="-2"/>
          <w:sz w:val="24"/>
          <w:szCs w:val="24"/>
        </w:rPr>
        <w:t>s</w:t>
      </w:r>
      <w:r w:rsidRPr="007B2610">
        <w:rPr>
          <w:rFonts w:ascii="Calibri" w:eastAsia="Calibri" w:hAnsi="Calibri" w:cs="Calibri"/>
          <w:b/>
          <w:bCs/>
          <w:color w:val="17365D"/>
          <w:spacing w:val="1"/>
          <w:sz w:val="24"/>
          <w:szCs w:val="24"/>
        </w:rPr>
        <w:t>u</w:t>
      </w:r>
      <w:r w:rsidRPr="007B2610">
        <w:rPr>
          <w:rFonts w:ascii="Calibri" w:eastAsia="Calibri" w:hAnsi="Calibri" w:cs="Calibri"/>
          <w:b/>
          <w:bCs/>
          <w:color w:val="17365D"/>
          <w:spacing w:val="-1"/>
          <w:sz w:val="24"/>
          <w:szCs w:val="24"/>
        </w:rPr>
        <w:t>me</w:t>
      </w:r>
      <w:r w:rsidRPr="007B2610">
        <w:rPr>
          <w:rFonts w:ascii="Calibri" w:eastAsia="Calibri" w:hAnsi="Calibri" w:cs="Calibri"/>
          <w:b/>
          <w:bCs/>
          <w:color w:val="17365D"/>
          <w:sz w:val="24"/>
          <w:szCs w:val="24"/>
        </w:rPr>
        <w:t>r</w:t>
      </w:r>
      <w:r w:rsidRPr="007B2610">
        <w:rPr>
          <w:rFonts w:ascii="Calibri" w:eastAsia="Calibri" w:hAnsi="Calibri" w:cs="Calibri"/>
          <w:b/>
          <w:bCs/>
          <w:color w:val="17365D"/>
          <w:spacing w:val="-2"/>
          <w:sz w:val="24"/>
          <w:szCs w:val="24"/>
        </w:rPr>
        <w:t xml:space="preserve"> </w:t>
      </w:r>
      <w:r w:rsidRPr="007B2610">
        <w:rPr>
          <w:rFonts w:ascii="Calibri" w:eastAsia="Calibri" w:hAnsi="Calibri" w:cs="Calibri"/>
          <w:b/>
          <w:bCs/>
          <w:color w:val="17365D"/>
          <w:spacing w:val="1"/>
          <w:sz w:val="24"/>
          <w:szCs w:val="24"/>
        </w:rPr>
        <w:t>r</w:t>
      </w:r>
      <w:r w:rsidRPr="007B2610">
        <w:rPr>
          <w:rFonts w:ascii="Calibri" w:eastAsia="Calibri" w:hAnsi="Calibri" w:cs="Calibri"/>
          <w:b/>
          <w:bCs/>
          <w:color w:val="17365D"/>
          <w:spacing w:val="-1"/>
          <w:sz w:val="24"/>
          <w:szCs w:val="24"/>
        </w:rPr>
        <w:t>a</w:t>
      </w:r>
      <w:r w:rsidRPr="007B2610">
        <w:rPr>
          <w:rFonts w:ascii="Calibri" w:eastAsia="Calibri" w:hAnsi="Calibri" w:cs="Calibri"/>
          <w:b/>
          <w:bCs/>
          <w:color w:val="17365D"/>
          <w:spacing w:val="-2"/>
          <w:sz w:val="24"/>
          <w:szCs w:val="24"/>
        </w:rPr>
        <w:t>t</w:t>
      </w:r>
      <w:r w:rsidRPr="007B2610">
        <w:rPr>
          <w:rFonts w:ascii="Calibri" w:eastAsia="Calibri" w:hAnsi="Calibri" w:cs="Calibri"/>
          <w:b/>
          <w:bCs/>
          <w:color w:val="17365D"/>
          <w:spacing w:val="1"/>
          <w:sz w:val="24"/>
          <w:szCs w:val="24"/>
        </w:rPr>
        <w:t>i</w:t>
      </w:r>
      <w:r w:rsidRPr="007B2610">
        <w:rPr>
          <w:rFonts w:ascii="Calibri" w:eastAsia="Calibri" w:hAnsi="Calibri" w:cs="Calibri"/>
          <w:b/>
          <w:bCs/>
          <w:color w:val="17365D"/>
          <w:spacing w:val="-2"/>
          <w:sz w:val="24"/>
          <w:szCs w:val="24"/>
        </w:rPr>
        <w:t>n</w:t>
      </w:r>
      <w:r w:rsidRPr="007B2610">
        <w:rPr>
          <w:rFonts w:ascii="Calibri" w:eastAsia="Calibri" w:hAnsi="Calibri" w:cs="Calibri"/>
          <w:b/>
          <w:bCs/>
          <w:color w:val="17365D"/>
          <w:spacing w:val="-1"/>
          <w:sz w:val="24"/>
          <w:szCs w:val="24"/>
        </w:rPr>
        <w:t>g</w:t>
      </w:r>
      <w:r w:rsidRPr="007B2610">
        <w:rPr>
          <w:rFonts w:ascii="Calibri" w:eastAsia="Calibri" w:hAnsi="Calibri" w:cs="Calibri"/>
          <w:b/>
          <w:bCs/>
          <w:color w:val="17365D"/>
          <w:sz w:val="24"/>
          <w:szCs w:val="24"/>
        </w:rPr>
        <w:t>s</w:t>
      </w:r>
    </w:p>
    <w:p w:rsidR="000551A4" w:rsidRDefault="000551A4" w:rsidP="000427CD">
      <w:pPr>
        <w:spacing w:after="0"/>
      </w:pPr>
      <w:r w:rsidRPr="007B2610">
        <w:t xml:space="preserve">Table </w:t>
      </w:r>
      <w:r w:rsidR="000C5B1D" w:rsidRPr="007B2610">
        <w:t>3</w:t>
      </w:r>
      <w:r w:rsidRPr="007B2610">
        <w:t xml:space="preserve"> above shows the scores assigned to the scale values in the two item groups.</w:t>
      </w:r>
    </w:p>
    <w:p w:rsidR="000427CD" w:rsidRDefault="000427CD" w:rsidP="000427CD">
      <w:pPr>
        <w:spacing w:after="0"/>
      </w:pPr>
    </w:p>
    <w:p w:rsidR="006C0893" w:rsidRPr="007B2610" w:rsidRDefault="000551A4" w:rsidP="000427CD">
      <w:pPr>
        <w:spacing w:after="0" w:line="240" w:lineRule="auto"/>
        <w:jc w:val="both"/>
        <w:rPr>
          <w:rFonts w:ascii="Calibri" w:eastAsia="Calibri" w:hAnsi="Calibri" w:cs="Calibri"/>
          <w:b/>
          <w:bCs/>
          <w:color w:val="17365D"/>
          <w:spacing w:val="-1"/>
          <w:sz w:val="24"/>
          <w:szCs w:val="24"/>
        </w:rPr>
      </w:pPr>
      <w:r w:rsidRPr="007B2610">
        <w:rPr>
          <w:rFonts w:ascii="Calibri" w:eastAsia="Calibri" w:hAnsi="Calibri" w:cs="Calibri"/>
          <w:b/>
          <w:bCs/>
          <w:color w:val="17365D"/>
          <w:spacing w:val="-1"/>
          <w:sz w:val="24"/>
          <w:szCs w:val="24"/>
        </w:rPr>
        <w:t>Step 2:</w:t>
      </w:r>
      <w:r w:rsidR="006C0893" w:rsidRPr="007B2610">
        <w:rPr>
          <w:rFonts w:ascii="Calibri" w:eastAsia="Calibri" w:hAnsi="Calibri" w:cs="Calibri"/>
          <w:b/>
          <w:bCs/>
          <w:color w:val="17365D"/>
          <w:spacing w:val="-1"/>
          <w:sz w:val="24"/>
          <w:szCs w:val="24"/>
        </w:rPr>
        <w:t xml:space="preserve"> </w:t>
      </w:r>
      <w:r w:rsidRPr="007B2610">
        <w:rPr>
          <w:rFonts w:ascii="Calibri" w:eastAsia="Calibri" w:hAnsi="Calibri" w:cs="Calibri"/>
          <w:b/>
          <w:bCs/>
          <w:color w:val="17365D"/>
          <w:spacing w:val="-1"/>
          <w:sz w:val="24"/>
          <w:szCs w:val="24"/>
        </w:rPr>
        <w:t>Sum the total scores for the Experience and Outcome items separatel</w:t>
      </w:r>
      <w:r w:rsidR="006C0893" w:rsidRPr="007B2610">
        <w:rPr>
          <w:rFonts w:ascii="Calibri" w:eastAsia="Calibri" w:hAnsi="Calibri" w:cs="Calibri"/>
          <w:b/>
          <w:bCs/>
          <w:color w:val="17365D"/>
          <w:spacing w:val="-1"/>
          <w:sz w:val="24"/>
          <w:szCs w:val="24"/>
        </w:rPr>
        <w:t>y</w:t>
      </w:r>
    </w:p>
    <w:p w:rsidR="000551A4" w:rsidRPr="007B2610" w:rsidRDefault="000551A4" w:rsidP="006C0893">
      <w:r w:rsidRPr="007B2610">
        <w:t>The total sum of numerically assigned values for each of the Experience items (</w:t>
      </w:r>
      <w:r w:rsidR="002B2BA3" w:rsidRPr="007B2610">
        <w:t>C-</w:t>
      </w:r>
      <w:r w:rsidR="000C5B1D" w:rsidRPr="007B2610">
        <w:t xml:space="preserve">1 </w:t>
      </w:r>
      <w:r w:rsidR="002B2BA3" w:rsidRPr="007B2610">
        <w:t>to C-23)</w:t>
      </w:r>
      <w:r w:rsidRPr="007B2610">
        <w:t xml:space="preserve"> and Outcome items (</w:t>
      </w:r>
      <w:r w:rsidR="002B2BA3" w:rsidRPr="007B2610">
        <w:t>C-24</w:t>
      </w:r>
      <w:r w:rsidRPr="007B2610">
        <w:t xml:space="preserve"> to </w:t>
      </w:r>
      <w:r w:rsidR="002B2BA3" w:rsidRPr="007B2610">
        <w:t>C-27</w:t>
      </w:r>
      <w:r w:rsidRPr="007B2610">
        <w:t xml:space="preserve">) should be added separately to yield two overall scores. Table </w:t>
      </w:r>
      <w:r w:rsidR="00D77719">
        <w:t>5</w:t>
      </w:r>
      <w:r w:rsidRPr="007B2610">
        <w:t xml:space="preserve"> shows the score range possible for the two item groups.</w:t>
      </w:r>
    </w:p>
    <w:p w:rsidR="000551A4" w:rsidRDefault="000551A4" w:rsidP="000427CD">
      <w:pPr>
        <w:spacing w:after="0" w:line="240" w:lineRule="exact"/>
        <w:ind w:right="-20"/>
        <w:rPr>
          <w:rFonts w:ascii="Calibri" w:eastAsia="Calibri" w:hAnsi="Calibri" w:cs="Calibri"/>
          <w:b/>
          <w:bCs/>
          <w:i/>
          <w:sz w:val="20"/>
          <w:szCs w:val="20"/>
        </w:rPr>
      </w:pPr>
      <w:r w:rsidRPr="00297ABB">
        <w:rPr>
          <w:rFonts w:ascii="Calibri" w:eastAsia="Calibri" w:hAnsi="Calibri" w:cs="Calibri"/>
          <w:b/>
          <w:bCs/>
          <w:i/>
          <w:sz w:val="20"/>
          <w:szCs w:val="20"/>
        </w:rPr>
        <w:t xml:space="preserve">Table </w:t>
      </w:r>
      <w:r w:rsidR="00297ABB" w:rsidRPr="00297ABB">
        <w:rPr>
          <w:rFonts w:ascii="Calibri" w:eastAsia="Calibri" w:hAnsi="Calibri" w:cs="Calibri"/>
          <w:b/>
          <w:bCs/>
          <w:i/>
          <w:sz w:val="20"/>
          <w:szCs w:val="20"/>
        </w:rPr>
        <w:t>5</w:t>
      </w:r>
      <w:r w:rsidRPr="00297ABB">
        <w:rPr>
          <w:rFonts w:ascii="Calibri" w:eastAsia="Calibri" w:hAnsi="Calibri" w:cs="Calibri"/>
          <w:b/>
          <w:bCs/>
          <w:i/>
          <w:sz w:val="20"/>
          <w:szCs w:val="20"/>
        </w:rPr>
        <w:t>: Score range for the Experience and Outcome item groups</w:t>
      </w:r>
    </w:p>
    <w:p w:rsidR="000427CD" w:rsidRPr="000427CD" w:rsidRDefault="000427CD" w:rsidP="000427CD">
      <w:pPr>
        <w:spacing w:after="0" w:line="240" w:lineRule="exact"/>
        <w:ind w:right="-20"/>
        <w:rPr>
          <w:rFonts w:ascii="Calibri" w:eastAsia="Calibri" w:hAnsi="Calibri" w:cs="Calibri"/>
          <w:b/>
          <w:bCs/>
          <w:i/>
          <w:sz w:val="20"/>
          <w:szCs w:val="20"/>
        </w:rPr>
      </w:pPr>
    </w:p>
    <w:tbl>
      <w:tblPr>
        <w:tblW w:w="0" w:type="auto"/>
        <w:jc w:val="center"/>
        <w:tblCellMar>
          <w:left w:w="0" w:type="dxa"/>
          <w:right w:w="0" w:type="dxa"/>
        </w:tblCellMar>
        <w:tblLook w:val="01E0" w:firstRow="1" w:lastRow="1" w:firstColumn="1" w:lastColumn="1" w:noHBand="0" w:noVBand="0"/>
      </w:tblPr>
      <w:tblGrid>
        <w:gridCol w:w="1538"/>
        <w:gridCol w:w="3100"/>
        <w:gridCol w:w="1555"/>
        <w:gridCol w:w="1442"/>
        <w:gridCol w:w="1479"/>
      </w:tblGrid>
      <w:tr w:rsidR="00D77719" w:rsidRPr="000427CD" w:rsidTr="0076022B">
        <w:trPr>
          <w:trHeight w:hRule="exact" w:val="510"/>
          <w:jc w:val="center"/>
        </w:trPr>
        <w:tc>
          <w:tcPr>
            <w:tcW w:w="0" w:type="auto"/>
            <w:tcBorders>
              <w:top w:val="single" w:sz="4" w:space="0" w:color="000000"/>
              <w:left w:val="single" w:sz="4" w:space="0" w:color="000000"/>
              <w:bottom w:val="single" w:sz="4" w:space="0" w:color="000000"/>
              <w:right w:val="single" w:sz="4" w:space="0" w:color="000000"/>
            </w:tcBorders>
          </w:tcPr>
          <w:p w:rsidR="00D77719" w:rsidRPr="000427CD" w:rsidRDefault="00D77719" w:rsidP="005A7756">
            <w:pPr>
              <w:jc w:val="center"/>
              <w:rPr>
                <w:b/>
              </w:rPr>
            </w:pPr>
            <w:r w:rsidRPr="000427CD">
              <w:rPr>
                <w:b/>
              </w:rPr>
              <w:t>Scale</w:t>
            </w:r>
          </w:p>
        </w:tc>
        <w:tc>
          <w:tcPr>
            <w:tcW w:w="0" w:type="auto"/>
            <w:tcBorders>
              <w:top w:val="single" w:sz="4" w:space="0" w:color="000000"/>
              <w:left w:val="single" w:sz="4" w:space="0" w:color="000000"/>
              <w:bottom w:val="single" w:sz="4" w:space="0" w:color="000000"/>
              <w:right w:val="single" w:sz="4" w:space="0" w:color="000000"/>
            </w:tcBorders>
          </w:tcPr>
          <w:p w:rsidR="00D77719" w:rsidRPr="000427CD" w:rsidRDefault="00D77719" w:rsidP="005A7756">
            <w:pPr>
              <w:jc w:val="center"/>
              <w:rPr>
                <w:b/>
              </w:rPr>
            </w:pPr>
            <w:r>
              <w:rPr>
                <w:b/>
              </w:rPr>
              <w:t xml:space="preserve">Domains </w:t>
            </w:r>
          </w:p>
        </w:tc>
        <w:tc>
          <w:tcPr>
            <w:tcW w:w="0" w:type="auto"/>
            <w:tcBorders>
              <w:top w:val="single" w:sz="4" w:space="0" w:color="000000"/>
              <w:left w:val="single" w:sz="4" w:space="0" w:color="000000"/>
              <w:bottom w:val="single" w:sz="4" w:space="0" w:color="000000"/>
              <w:right w:val="single" w:sz="4" w:space="0" w:color="000000"/>
            </w:tcBorders>
          </w:tcPr>
          <w:p w:rsidR="00D77719" w:rsidRPr="000427CD" w:rsidRDefault="00D77719" w:rsidP="005A7756">
            <w:pPr>
              <w:jc w:val="center"/>
              <w:rPr>
                <w:b/>
              </w:rPr>
            </w:pPr>
            <w:r w:rsidRPr="000427CD">
              <w:rPr>
                <w:b/>
              </w:rPr>
              <w:t>Number of items</w:t>
            </w:r>
          </w:p>
        </w:tc>
        <w:tc>
          <w:tcPr>
            <w:tcW w:w="0" w:type="auto"/>
            <w:tcBorders>
              <w:top w:val="single" w:sz="4" w:space="0" w:color="000000"/>
              <w:left w:val="single" w:sz="4" w:space="0" w:color="000000"/>
              <w:bottom w:val="single" w:sz="4" w:space="0" w:color="000000"/>
              <w:right w:val="single" w:sz="4" w:space="0" w:color="000000"/>
            </w:tcBorders>
          </w:tcPr>
          <w:p w:rsidR="00D77719" w:rsidRPr="000427CD" w:rsidRDefault="00D77719" w:rsidP="005A7756">
            <w:pPr>
              <w:jc w:val="center"/>
              <w:rPr>
                <w:b/>
              </w:rPr>
            </w:pPr>
            <w:r w:rsidRPr="000427CD">
              <w:rPr>
                <w:b/>
              </w:rPr>
              <w:t>Minimum score</w:t>
            </w:r>
          </w:p>
        </w:tc>
        <w:tc>
          <w:tcPr>
            <w:tcW w:w="0" w:type="auto"/>
            <w:tcBorders>
              <w:top w:val="single" w:sz="4" w:space="0" w:color="000000"/>
              <w:left w:val="single" w:sz="4" w:space="0" w:color="000000"/>
              <w:bottom w:val="single" w:sz="4" w:space="0" w:color="000000"/>
              <w:right w:val="single" w:sz="4" w:space="0" w:color="000000"/>
            </w:tcBorders>
          </w:tcPr>
          <w:p w:rsidR="00D77719" w:rsidRPr="000427CD" w:rsidRDefault="00D77719" w:rsidP="005A7756">
            <w:pPr>
              <w:jc w:val="center"/>
              <w:rPr>
                <w:b/>
              </w:rPr>
            </w:pPr>
            <w:r w:rsidRPr="000427CD">
              <w:rPr>
                <w:b/>
              </w:rPr>
              <w:t>Maximum score</w:t>
            </w:r>
          </w:p>
        </w:tc>
      </w:tr>
      <w:tr w:rsidR="00D77719" w:rsidRPr="000427CD" w:rsidTr="0076022B">
        <w:trPr>
          <w:trHeight w:hRule="exact" w:val="1361"/>
          <w:jc w:val="center"/>
        </w:trPr>
        <w:tc>
          <w:tcPr>
            <w:tcW w:w="0" w:type="auto"/>
            <w:tcBorders>
              <w:top w:val="single" w:sz="4" w:space="0" w:color="000000"/>
              <w:left w:val="single" w:sz="4" w:space="0" w:color="000000"/>
              <w:bottom w:val="single" w:sz="4" w:space="0" w:color="000000"/>
              <w:right w:val="single" w:sz="4" w:space="0" w:color="000000"/>
            </w:tcBorders>
          </w:tcPr>
          <w:p w:rsidR="00D77719" w:rsidRPr="000427CD" w:rsidRDefault="00D77719" w:rsidP="0056650F">
            <w:pPr>
              <w:jc w:val="center"/>
            </w:pPr>
            <w:r w:rsidRPr="000427CD">
              <w:t>Experience items</w:t>
            </w:r>
          </w:p>
        </w:tc>
        <w:tc>
          <w:tcPr>
            <w:tcW w:w="0" w:type="auto"/>
            <w:tcBorders>
              <w:top w:val="single" w:sz="4" w:space="0" w:color="000000"/>
              <w:left w:val="single" w:sz="4" w:space="0" w:color="000000"/>
              <w:bottom w:val="single" w:sz="4" w:space="0" w:color="000000"/>
              <w:right w:val="single" w:sz="4" w:space="0" w:color="000000"/>
            </w:tcBorders>
          </w:tcPr>
          <w:p w:rsidR="0076022B" w:rsidRDefault="0076022B" w:rsidP="0076022B">
            <w:pPr>
              <w:spacing w:after="0" w:line="240" w:lineRule="auto"/>
              <w:jc w:val="center"/>
            </w:pPr>
            <w:r>
              <w:t>Providing information and support</w:t>
            </w:r>
          </w:p>
          <w:p w:rsidR="0076022B" w:rsidRDefault="0076022B" w:rsidP="0076022B">
            <w:pPr>
              <w:spacing w:after="0" w:line="240" w:lineRule="auto"/>
              <w:jc w:val="center"/>
            </w:pPr>
            <w:r>
              <w:t>Valuing individuality</w:t>
            </w:r>
          </w:p>
          <w:p w:rsidR="0076022B" w:rsidRDefault="0076022B" w:rsidP="0076022B">
            <w:pPr>
              <w:spacing w:after="0" w:line="240" w:lineRule="auto"/>
              <w:jc w:val="center"/>
            </w:pPr>
            <w:r>
              <w:t>Supporting active participation</w:t>
            </w:r>
          </w:p>
          <w:p w:rsidR="0076022B" w:rsidRDefault="0076022B" w:rsidP="0076022B">
            <w:pPr>
              <w:spacing w:after="0" w:line="240" w:lineRule="auto"/>
              <w:jc w:val="center"/>
            </w:pPr>
            <w:r>
              <w:t>Showing respect</w:t>
            </w:r>
          </w:p>
          <w:p w:rsidR="00D77719" w:rsidRPr="000427CD" w:rsidRDefault="0076022B" w:rsidP="0076022B">
            <w:pPr>
              <w:spacing w:after="0" w:line="240" w:lineRule="auto"/>
              <w:jc w:val="center"/>
            </w:pPr>
            <w:r>
              <w:t>Ensuring safety and fairness</w:t>
            </w:r>
          </w:p>
        </w:tc>
        <w:tc>
          <w:tcPr>
            <w:tcW w:w="0" w:type="auto"/>
            <w:tcBorders>
              <w:top w:val="single" w:sz="4" w:space="0" w:color="000000"/>
              <w:left w:val="single" w:sz="4" w:space="0" w:color="000000"/>
              <w:bottom w:val="single" w:sz="4" w:space="0" w:color="000000"/>
              <w:right w:val="single" w:sz="4" w:space="0" w:color="000000"/>
            </w:tcBorders>
          </w:tcPr>
          <w:p w:rsidR="00D77719" w:rsidRPr="000427CD" w:rsidRDefault="00D77719" w:rsidP="005A7756">
            <w:pPr>
              <w:jc w:val="center"/>
            </w:pPr>
            <w:r w:rsidRPr="000427CD">
              <w:t>23</w:t>
            </w:r>
          </w:p>
        </w:tc>
        <w:tc>
          <w:tcPr>
            <w:tcW w:w="0" w:type="auto"/>
            <w:tcBorders>
              <w:top w:val="single" w:sz="4" w:space="0" w:color="000000"/>
              <w:left w:val="single" w:sz="4" w:space="0" w:color="000000"/>
              <w:bottom w:val="single" w:sz="4" w:space="0" w:color="000000"/>
              <w:right w:val="single" w:sz="4" w:space="0" w:color="000000"/>
            </w:tcBorders>
          </w:tcPr>
          <w:p w:rsidR="00D77719" w:rsidRPr="000427CD" w:rsidRDefault="00D77719" w:rsidP="005A7756">
            <w:pPr>
              <w:jc w:val="center"/>
            </w:pPr>
            <w:r w:rsidRPr="000427CD">
              <w:t>23</w:t>
            </w:r>
          </w:p>
        </w:tc>
        <w:tc>
          <w:tcPr>
            <w:tcW w:w="0" w:type="auto"/>
            <w:tcBorders>
              <w:top w:val="single" w:sz="4" w:space="0" w:color="000000"/>
              <w:left w:val="single" w:sz="4" w:space="0" w:color="000000"/>
              <w:bottom w:val="single" w:sz="4" w:space="0" w:color="000000"/>
              <w:right w:val="single" w:sz="4" w:space="0" w:color="000000"/>
            </w:tcBorders>
          </w:tcPr>
          <w:p w:rsidR="00D77719" w:rsidRPr="000427CD" w:rsidRDefault="00D77719" w:rsidP="005A7756">
            <w:pPr>
              <w:jc w:val="center"/>
            </w:pPr>
            <w:r>
              <w:t>115</w:t>
            </w:r>
          </w:p>
        </w:tc>
      </w:tr>
      <w:tr w:rsidR="00D77719" w:rsidRPr="000427CD" w:rsidTr="0076022B">
        <w:trPr>
          <w:trHeight w:hRule="exact" w:val="510"/>
          <w:jc w:val="center"/>
        </w:trPr>
        <w:tc>
          <w:tcPr>
            <w:tcW w:w="0" w:type="auto"/>
            <w:tcBorders>
              <w:top w:val="single" w:sz="4" w:space="0" w:color="000000"/>
              <w:left w:val="single" w:sz="4" w:space="0" w:color="000000"/>
              <w:bottom w:val="single" w:sz="4" w:space="0" w:color="000000"/>
              <w:right w:val="single" w:sz="4" w:space="0" w:color="000000"/>
            </w:tcBorders>
          </w:tcPr>
          <w:p w:rsidR="00D77719" w:rsidRPr="000427CD" w:rsidRDefault="00D77719" w:rsidP="0056650F">
            <w:pPr>
              <w:jc w:val="center"/>
            </w:pPr>
            <w:r w:rsidRPr="000427CD">
              <w:t>Outcome items</w:t>
            </w:r>
          </w:p>
        </w:tc>
        <w:tc>
          <w:tcPr>
            <w:tcW w:w="0" w:type="auto"/>
            <w:tcBorders>
              <w:top w:val="single" w:sz="4" w:space="0" w:color="000000"/>
              <w:left w:val="single" w:sz="4" w:space="0" w:color="000000"/>
              <w:bottom w:val="single" w:sz="4" w:space="0" w:color="000000"/>
              <w:right w:val="single" w:sz="4" w:space="0" w:color="000000"/>
            </w:tcBorders>
          </w:tcPr>
          <w:p w:rsidR="00D77719" w:rsidRPr="000427CD" w:rsidRDefault="00D77719" w:rsidP="005A7756">
            <w:pPr>
              <w:jc w:val="center"/>
            </w:pPr>
            <w:r>
              <w:t xml:space="preserve">Making a difference </w:t>
            </w:r>
          </w:p>
        </w:tc>
        <w:tc>
          <w:tcPr>
            <w:tcW w:w="0" w:type="auto"/>
            <w:tcBorders>
              <w:top w:val="single" w:sz="4" w:space="0" w:color="000000"/>
              <w:left w:val="single" w:sz="4" w:space="0" w:color="000000"/>
              <w:bottom w:val="single" w:sz="4" w:space="0" w:color="000000"/>
              <w:right w:val="single" w:sz="4" w:space="0" w:color="000000"/>
            </w:tcBorders>
          </w:tcPr>
          <w:p w:rsidR="00D77719" w:rsidRPr="000427CD" w:rsidRDefault="00D77719" w:rsidP="005A7756">
            <w:pPr>
              <w:jc w:val="center"/>
            </w:pPr>
            <w:r w:rsidRPr="000427CD">
              <w:t>4*</w:t>
            </w:r>
          </w:p>
        </w:tc>
        <w:tc>
          <w:tcPr>
            <w:tcW w:w="0" w:type="auto"/>
            <w:tcBorders>
              <w:top w:val="single" w:sz="4" w:space="0" w:color="000000"/>
              <w:left w:val="single" w:sz="4" w:space="0" w:color="000000"/>
              <w:bottom w:val="single" w:sz="4" w:space="0" w:color="000000"/>
              <w:right w:val="single" w:sz="4" w:space="0" w:color="000000"/>
            </w:tcBorders>
          </w:tcPr>
          <w:p w:rsidR="00D77719" w:rsidRPr="000427CD" w:rsidRDefault="00D77719" w:rsidP="005A7756">
            <w:pPr>
              <w:jc w:val="center"/>
            </w:pPr>
            <w:r w:rsidRPr="000427CD">
              <w:t>4</w:t>
            </w:r>
          </w:p>
        </w:tc>
        <w:tc>
          <w:tcPr>
            <w:tcW w:w="0" w:type="auto"/>
            <w:tcBorders>
              <w:top w:val="single" w:sz="4" w:space="0" w:color="000000"/>
              <w:left w:val="single" w:sz="4" w:space="0" w:color="000000"/>
              <w:bottom w:val="single" w:sz="4" w:space="0" w:color="000000"/>
              <w:right w:val="single" w:sz="4" w:space="0" w:color="000000"/>
            </w:tcBorders>
          </w:tcPr>
          <w:p w:rsidR="00D77719" w:rsidRPr="000427CD" w:rsidRDefault="00D77719" w:rsidP="005A7756">
            <w:pPr>
              <w:jc w:val="center"/>
            </w:pPr>
            <w:r>
              <w:t>20</w:t>
            </w:r>
          </w:p>
        </w:tc>
      </w:tr>
    </w:tbl>
    <w:p w:rsidR="000427CD" w:rsidRDefault="000427CD" w:rsidP="000427CD">
      <w:pPr>
        <w:spacing w:after="0"/>
        <w:ind w:left="173" w:right="817"/>
        <w:rPr>
          <w:rFonts w:ascii="Calibri" w:eastAsia="Calibri" w:hAnsi="Calibri" w:cs="Calibri"/>
          <w:sz w:val="20"/>
          <w:szCs w:val="20"/>
        </w:rPr>
      </w:pPr>
    </w:p>
    <w:p w:rsidR="000551A4" w:rsidRDefault="000551A4" w:rsidP="000427CD">
      <w:pPr>
        <w:spacing w:after="0" w:line="240" w:lineRule="auto"/>
        <w:ind w:left="176" w:right="816"/>
        <w:rPr>
          <w:rFonts w:ascii="Calibri" w:eastAsia="Calibri" w:hAnsi="Calibri" w:cs="Calibri"/>
          <w:sz w:val="18"/>
          <w:szCs w:val="18"/>
        </w:rPr>
      </w:pPr>
      <w:r w:rsidRPr="005A7756">
        <w:rPr>
          <w:rFonts w:ascii="Calibri" w:eastAsia="Calibri" w:hAnsi="Calibri" w:cs="Calibri"/>
          <w:sz w:val="18"/>
          <w:szCs w:val="18"/>
        </w:rPr>
        <w:t>*</w:t>
      </w:r>
      <w:r w:rsidRPr="005A7756">
        <w:rPr>
          <w:rFonts w:ascii="Calibri" w:eastAsia="Calibri" w:hAnsi="Calibri" w:cs="Calibri"/>
          <w:spacing w:val="-3"/>
          <w:sz w:val="18"/>
          <w:szCs w:val="18"/>
        </w:rPr>
        <w:t xml:space="preserve"> </w:t>
      </w:r>
      <w:r w:rsidRPr="005A7756">
        <w:rPr>
          <w:rFonts w:ascii="Calibri" w:eastAsia="Calibri" w:hAnsi="Calibri" w:cs="Calibri"/>
          <w:sz w:val="18"/>
          <w:szCs w:val="18"/>
        </w:rPr>
        <w:t>S</w:t>
      </w:r>
      <w:r w:rsidRPr="005A7756">
        <w:rPr>
          <w:rFonts w:ascii="Calibri" w:eastAsia="Calibri" w:hAnsi="Calibri" w:cs="Calibri"/>
          <w:spacing w:val="1"/>
          <w:sz w:val="18"/>
          <w:szCs w:val="18"/>
        </w:rPr>
        <w:t>u</w:t>
      </w:r>
      <w:r w:rsidRPr="005A7756">
        <w:rPr>
          <w:rFonts w:ascii="Calibri" w:eastAsia="Calibri" w:hAnsi="Calibri" w:cs="Calibri"/>
          <w:sz w:val="18"/>
          <w:szCs w:val="18"/>
        </w:rPr>
        <w:t>g</w:t>
      </w:r>
      <w:r w:rsidRPr="005A7756">
        <w:rPr>
          <w:rFonts w:ascii="Calibri" w:eastAsia="Calibri" w:hAnsi="Calibri" w:cs="Calibri"/>
          <w:spacing w:val="2"/>
          <w:sz w:val="18"/>
          <w:szCs w:val="18"/>
        </w:rPr>
        <w:t>g</w:t>
      </w:r>
      <w:r w:rsidRPr="005A7756">
        <w:rPr>
          <w:rFonts w:ascii="Calibri" w:eastAsia="Calibri" w:hAnsi="Calibri" w:cs="Calibri"/>
          <w:spacing w:val="-1"/>
          <w:sz w:val="18"/>
          <w:szCs w:val="18"/>
        </w:rPr>
        <w:t>es</w:t>
      </w:r>
      <w:r w:rsidRPr="005A7756">
        <w:rPr>
          <w:rFonts w:ascii="Calibri" w:eastAsia="Calibri" w:hAnsi="Calibri" w:cs="Calibri"/>
          <w:spacing w:val="3"/>
          <w:sz w:val="18"/>
          <w:szCs w:val="18"/>
        </w:rPr>
        <w:t>t</w:t>
      </w:r>
      <w:r w:rsidRPr="005A7756">
        <w:rPr>
          <w:rFonts w:ascii="Calibri" w:eastAsia="Calibri" w:hAnsi="Calibri" w:cs="Calibri"/>
          <w:spacing w:val="-1"/>
          <w:sz w:val="18"/>
          <w:szCs w:val="18"/>
        </w:rPr>
        <w:t>e</w:t>
      </w:r>
      <w:r w:rsidRPr="005A7756">
        <w:rPr>
          <w:rFonts w:ascii="Calibri" w:eastAsia="Calibri" w:hAnsi="Calibri" w:cs="Calibri"/>
          <w:sz w:val="18"/>
          <w:szCs w:val="18"/>
        </w:rPr>
        <w:t>d</w:t>
      </w:r>
      <w:r w:rsidRPr="005A7756">
        <w:rPr>
          <w:rFonts w:ascii="Calibri" w:eastAsia="Calibri" w:hAnsi="Calibri" w:cs="Calibri"/>
          <w:spacing w:val="-7"/>
          <w:sz w:val="18"/>
          <w:szCs w:val="18"/>
        </w:rPr>
        <w:t xml:space="preserve"> </w:t>
      </w:r>
      <w:r w:rsidRPr="005A7756">
        <w:rPr>
          <w:rFonts w:ascii="Calibri" w:eastAsia="Calibri" w:hAnsi="Calibri" w:cs="Calibri"/>
          <w:spacing w:val="1"/>
          <w:sz w:val="18"/>
          <w:szCs w:val="18"/>
        </w:rPr>
        <w:t>t</w:t>
      </w:r>
      <w:r w:rsidRPr="005A7756">
        <w:rPr>
          <w:rFonts w:ascii="Calibri" w:eastAsia="Calibri" w:hAnsi="Calibri" w:cs="Calibri"/>
          <w:sz w:val="18"/>
          <w:szCs w:val="18"/>
        </w:rPr>
        <w:t>ot</w:t>
      </w:r>
      <w:r w:rsidRPr="005A7756">
        <w:rPr>
          <w:rFonts w:ascii="Calibri" w:eastAsia="Calibri" w:hAnsi="Calibri" w:cs="Calibri"/>
          <w:spacing w:val="1"/>
          <w:sz w:val="18"/>
          <w:szCs w:val="18"/>
        </w:rPr>
        <w:t>a</w:t>
      </w:r>
      <w:r w:rsidRPr="005A7756">
        <w:rPr>
          <w:rFonts w:ascii="Calibri" w:eastAsia="Calibri" w:hAnsi="Calibri" w:cs="Calibri"/>
          <w:sz w:val="18"/>
          <w:szCs w:val="18"/>
        </w:rPr>
        <w:t>l</w:t>
      </w:r>
      <w:r w:rsidRPr="005A7756">
        <w:rPr>
          <w:rFonts w:ascii="Calibri" w:eastAsia="Calibri" w:hAnsi="Calibri" w:cs="Calibri"/>
          <w:spacing w:val="-4"/>
          <w:sz w:val="18"/>
          <w:szCs w:val="18"/>
        </w:rPr>
        <w:t xml:space="preserve"> </w:t>
      </w:r>
      <w:r w:rsidRPr="005A7756">
        <w:rPr>
          <w:rFonts w:ascii="Calibri" w:eastAsia="Calibri" w:hAnsi="Calibri" w:cs="Calibri"/>
          <w:spacing w:val="-1"/>
          <w:sz w:val="18"/>
          <w:szCs w:val="18"/>
        </w:rPr>
        <w:t>s</w:t>
      </w:r>
      <w:r w:rsidRPr="005A7756">
        <w:rPr>
          <w:rFonts w:ascii="Calibri" w:eastAsia="Calibri" w:hAnsi="Calibri" w:cs="Calibri"/>
          <w:sz w:val="18"/>
          <w:szCs w:val="18"/>
        </w:rPr>
        <w:t>core</w:t>
      </w:r>
      <w:r w:rsidRPr="005A7756">
        <w:rPr>
          <w:rFonts w:ascii="Calibri" w:eastAsia="Calibri" w:hAnsi="Calibri" w:cs="Calibri"/>
          <w:spacing w:val="-2"/>
          <w:sz w:val="18"/>
          <w:szCs w:val="18"/>
        </w:rPr>
        <w:t xml:space="preserve"> </w:t>
      </w:r>
      <w:r w:rsidRPr="005A7756">
        <w:rPr>
          <w:rFonts w:ascii="Calibri" w:eastAsia="Calibri" w:hAnsi="Calibri" w:cs="Calibri"/>
          <w:spacing w:val="-1"/>
          <w:sz w:val="18"/>
          <w:szCs w:val="18"/>
        </w:rPr>
        <w:t>f</w:t>
      </w:r>
      <w:r w:rsidRPr="005A7756">
        <w:rPr>
          <w:rFonts w:ascii="Calibri" w:eastAsia="Calibri" w:hAnsi="Calibri" w:cs="Calibri"/>
          <w:sz w:val="18"/>
          <w:szCs w:val="18"/>
        </w:rPr>
        <w:t>or</w:t>
      </w:r>
      <w:r w:rsidRPr="005A7756">
        <w:rPr>
          <w:rFonts w:ascii="Calibri" w:eastAsia="Calibri" w:hAnsi="Calibri" w:cs="Calibri"/>
          <w:spacing w:val="-2"/>
          <w:sz w:val="18"/>
          <w:szCs w:val="18"/>
        </w:rPr>
        <w:t xml:space="preserve"> </w:t>
      </w:r>
      <w:r w:rsidRPr="005A7756">
        <w:rPr>
          <w:rFonts w:ascii="Calibri" w:eastAsia="Calibri" w:hAnsi="Calibri" w:cs="Calibri"/>
          <w:sz w:val="18"/>
          <w:szCs w:val="18"/>
        </w:rPr>
        <w:t>t</w:t>
      </w:r>
      <w:r w:rsidRPr="005A7756">
        <w:rPr>
          <w:rFonts w:ascii="Calibri" w:eastAsia="Calibri" w:hAnsi="Calibri" w:cs="Calibri"/>
          <w:spacing w:val="1"/>
          <w:sz w:val="18"/>
          <w:szCs w:val="18"/>
        </w:rPr>
        <w:t>h</w:t>
      </w:r>
      <w:r w:rsidRPr="005A7756">
        <w:rPr>
          <w:rFonts w:ascii="Calibri" w:eastAsia="Calibri" w:hAnsi="Calibri" w:cs="Calibri"/>
          <w:sz w:val="18"/>
          <w:szCs w:val="18"/>
        </w:rPr>
        <w:t>e</w:t>
      </w:r>
      <w:r w:rsidRPr="005A7756">
        <w:rPr>
          <w:rFonts w:ascii="Calibri" w:eastAsia="Calibri" w:hAnsi="Calibri" w:cs="Calibri"/>
          <w:spacing w:val="-4"/>
          <w:sz w:val="18"/>
          <w:szCs w:val="18"/>
        </w:rPr>
        <w:t xml:space="preserve"> </w:t>
      </w:r>
      <w:r w:rsidRPr="005A7756">
        <w:rPr>
          <w:rFonts w:ascii="Calibri" w:eastAsia="Calibri" w:hAnsi="Calibri" w:cs="Calibri"/>
          <w:spacing w:val="1"/>
          <w:sz w:val="18"/>
          <w:szCs w:val="18"/>
        </w:rPr>
        <w:t>Ou</w:t>
      </w:r>
      <w:r w:rsidRPr="005A7756">
        <w:rPr>
          <w:rFonts w:ascii="Calibri" w:eastAsia="Calibri" w:hAnsi="Calibri" w:cs="Calibri"/>
          <w:sz w:val="18"/>
          <w:szCs w:val="18"/>
        </w:rPr>
        <w:t>tc</w:t>
      </w:r>
      <w:r w:rsidRPr="005A7756">
        <w:rPr>
          <w:rFonts w:ascii="Calibri" w:eastAsia="Calibri" w:hAnsi="Calibri" w:cs="Calibri"/>
          <w:spacing w:val="1"/>
          <w:sz w:val="18"/>
          <w:szCs w:val="18"/>
        </w:rPr>
        <w:t>o</w:t>
      </w:r>
      <w:r w:rsidRPr="005A7756">
        <w:rPr>
          <w:rFonts w:ascii="Calibri" w:eastAsia="Calibri" w:hAnsi="Calibri" w:cs="Calibri"/>
          <w:spacing w:val="-1"/>
          <w:sz w:val="18"/>
          <w:szCs w:val="18"/>
        </w:rPr>
        <w:t>m</w:t>
      </w:r>
      <w:r w:rsidRPr="005A7756">
        <w:rPr>
          <w:rFonts w:ascii="Calibri" w:eastAsia="Calibri" w:hAnsi="Calibri" w:cs="Calibri"/>
          <w:sz w:val="18"/>
          <w:szCs w:val="18"/>
        </w:rPr>
        <w:t>e</w:t>
      </w:r>
      <w:r w:rsidRPr="005A7756">
        <w:rPr>
          <w:rFonts w:ascii="Calibri" w:eastAsia="Calibri" w:hAnsi="Calibri" w:cs="Calibri"/>
          <w:spacing w:val="-9"/>
          <w:sz w:val="18"/>
          <w:szCs w:val="18"/>
        </w:rPr>
        <w:t xml:space="preserve"> </w:t>
      </w:r>
      <w:r w:rsidRPr="005A7756">
        <w:rPr>
          <w:rFonts w:ascii="Calibri" w:eastAsia="Calibri" w:hAnsi="Calibri" w:cs="Calibri"/>
          <w:sz w:val="18"/>
          <w:szCs w:val="18"/>
        </w:rPr>
        <w:t>i</w:t>
      </w:r>
      <w:r w:rsidRPr="005A7756">
        <w:rPr>
          <w:rFonts w:ascii="Calibri" w:eastAsia="Calibri" w:hAnsi="Calibri" w:cs="Calibri"/>
          <w:spacing w:val="3"/>
          <w:sz w:val="18"/>
          <w:szCs w:val="18"/>
        </w:rPr>
        <w:t>t</w:t>
      </w:r>
      <w:r w:rsidRPr="005A7756">
        <w:rPr>
          <w:rFonts w:ascii="Calibri" w:eastAsia="Calibri" w:hAnsi="Calibri" w:cs="Calibri"/>
          <w:spacing w:val="-1"/>
          <w:sz w:val="18"/>
          <w:szCs w:val="18"/>
        </w:rPr>
        <w:t>e</w:t>
      </w:r>
      <w:r w:rsidRPr="005A7756">
        <w:rPr>
          <w:rFonts w:ascii="Calibri" w:eastAsia="Calibri" w:hAnsi="Calibri" w:cs="Calibri"/>
          <w:spacing w:val="1"/>
          <w:sz w:val="18"/>
          <w:szCs w:val="18"/>
        </w:rPr>
        <w:t>m</w:t>
      </w:r>
      <w:r w:rsidRPr="005A7756">
        <w:rPr>
          <w:rFonts w:ascii="Calibri" w:eastAsia="Calibri" w:hAnsi="Calibri" w:cs="Calibri"/>
          <w:sz w:val="18"/>
          <w:szCs w:val="18"/>
        </w:rPr>
        <w:t>s</w:t>
      </w:r>
      <w:r w:rsidRPr="005A7756">
        <w:rPr>
          <w:rFonts w:ascii="Calibri" w:eastAsia="Calibri" w:hAnsi="Calibri" w:cs="Calibri"/>
          <w:spacing w:val="-5"/>
          <w:sz w:val="18"/>
          <w:szCs w:val="18"/>
        </w:rPr>
        <w:t xml:space="preserve"> </w:t>
      </w:r>
      <w:r w:rsidRPr="005A7756">
        <w:rPr>
          <w:rFonts w:ascii="Calibri" w:eastAsia="Calibri" w:hAnsi="Calibri" w:cs="Calibri"/>
          <w:sz w:val="18"/>
          <w:szCs w:val="18"/>
        </w:rPr>
        <w:t>c</w:t>
      </w:r>
      <w:r w:rsidRPr="005A7756">
        <w:rPr>
          <w:rFonts w:ascii="Calibri" w:eastAsia="Calibri" w:hAnsi="Calibri" w:cs="Calibri"/>
          <w:spacing w:val="1"/>
          <w:sz w:val="18"/>
          <w:szCs w:val="18"/>
        </w:rPr>
        <w:t>ov</w:t>
      </w:r>
      <w:r w:rsidRPr="005A7756">
        <w:rPr>
          <w:rFonts w:ascii="Calibri" w:eastAsia="Calibri" w:hAnsi="Calibri" w:cs="Calibri"/>
          <w:spacing w:val="-1"/>
          <w:sz w:val="18"/>
          <w:szCs w:val="18"/>
        </w:rPr>
        <w:t>e</w:t>
      </w:r>
      <w:r w:rsidRPr="005A7756">
        <w:rPr>
          <w:rFonts w:ascii="Calibri" w:eastAsia="Calibri" w:hAnsi="Calibri" w:cs="Calibri"/>
          <w:spacing w:val="2"/>
          <w:sz w:val="18"/>
          <w:szCs w:val="18"/>
        </w:rPr>
        <w:t>r</w:t>
      </w:r>
      <w:r w:rsidRPr="005A7756">
        <w:rPr>
          <w:rFonts w:ascii="Calibri" w:eastAsia="Calibri" w:hAnsi="Calibri" w:cs="Calibri"/>
          <w:sz w:val="18"/>
          <w:szCs w:val="18"/>
        </w:rPr>
        <w:t>s</w:t>
      </w:r>
      <w:r w:rsidRPr="005A7756">
        <w:rPr>
          <w:rFonts w:ascii="Calibri" w:eastAsia="Calibri" w:hAnsi="Calibri" w:cs="Calibri"/>
          <w:spacing w:val="-6"/>
          <w:sz w:val="18"/>
          <w:szCs w:val="18"/>
        </w:rPr>
        <w:t xml:space="preserve"> </w:t>
      </w:r>
      <w:r w:rsidRPr="005A7756">
        <w:rPr>
          <w:rFonts w:ascii="Calibri" w:eastAsia="Calibri" w:hAnsi="Calibri" w:cs="Calibri"/>
          <w:spacing w:val="1"/>
          <w:sz w:val="18"/>
          <w:szCs w:val="18"/>
        </w:rPr>
        <w:t>on</w:t>
      </w:r>
      <w:r w:rsidRPr="005A7756">
        <w:rPr>
          <w:rFonts w:ascii="Calibri" w:eastAsia="Calibri" w:hAnsi="Calibri" w:cs="Calibri"/>
          <w:sz w:val="18"/>
          <w:szCs w:val="18"/>
        </w:rPr>
        <w:t>ly</w:t>
      </w:r>
      <w:r w:rsidRPr="005A7756">
        <w:rPr>
          <w:rFonts w:ascii="Calibri" w:eastAsia="Calibri" w:hAnsi="Calibri" w:cs="Calibri"/>
          <w:spacing w:val="-2"/>
          <w:sz w:val="18"/>
          <w:szCs w:val="18"/>
        </w:rPr>
        <w:t xml:space="preserve"> </w:t>
      </w:r>
      <w:r w:rsidRPr="005A7756">
        <w:rPr>
          <w:rFonts w:ascii="Calibri" w:eastAsia="Calibri" w:hAnsi="Calibri" w:cs="Calibri"/>
          <w:sz w:val="18"/>
          <w:szCs w:val="18"/>
        </w:rPr>
        <w:t>i</w:t>
      </w:r>
      <w:r w:rsidRPr="005A7756">
        <w:rPr>
          <w:rFonts w:ascii="Calibri" w:eastAsia="Calibri" w:hAnsi="Calibri" w:cs="Calibri"/>
          <w:spacing w:val="1"/>
          <w:sz w:val="18"/>
          <w:szCs w:val="18"/>
        </w:rPr>
        <w:t>t</w:t>
      </w:r>
      <w:r w:rsidRPr="005A7756">
        <w:rPr>
          <w:rFonts w:ascii="Calibri" w:eastAsia="Calibri" w:hAnsi="Calibri" w:cs="Calibri"/>
          <w:spacing w:val="-1"/>
          <w:sz w:val="18"/>
          <w:szCs w:val="18"/>
        </w:rPr>
        <w:t>em</w:t>
      </w:r>
      <w:r w:rsidRPr="005A7756">
        <w:rPr>
          <w:rFonts w:ascii="Calibri" w:eastAsia="Calibri" w:hAnsi="Calibri" w:cs="Calibri"/>
          <w:sz w:val="18"/>
          <w:szCs w:val="18"/>
        </w:rPr>
        <w:t>s</w:t>
      </w:r>
      <w:r w:rsidRPr="005A7756">
        <w:rPr>
          <w:rFonts w:ascii="Calibri" w:eastAsia="Calibri" w:hAnsi="Calibri" w:cs="Calibri"/>
          <w:spacing w:val="1"/>
          <w:sz w:val="18"/>
          <w:szCs w:val="18"/>
        </w:rPr>
        <w:t xml:space="preserve"> </w:t>
      </w:r>
      <w:r w:rsidR="002B2BA3" w:rsidRPr="005A7756">
        <w:rPr>
          <w:rFonts w:ascii="Calibri" w:eastAsia="Calibri" w:hAnsi="Calibri" w:cs="Calibri"/>
          <w:spacing w:val="1"/>
          <w:sz w:val="18"/>
          <w:szCs w:val="18"/>
        </w:rPr>
        <w:t>C-24 to C-27</w:t>
      </w:r>
      <w:r w:rsidRPr="005A7756">
        <w:rPr>
          <w:rFonts w:ascii="Calibri" w:eastAsia="Calibri" w:hAnsi="Calibri" w:cs="Calibri"/>
          <w:sz w:val="18"/>
          <w:szCs w:val="18"/>
        </w:rPr>
        <w:t>.</w:t>
      </w:r>
      <w:r w:rsidRPr="005A7756">
        <w:rPr>
          <w:rFonts w:ascii="Calibri" w:eastAsia="Calibri" w:hAnsi="Calibri" w:cs="Calibri"/>
          <w:spacing w:val="43"/>
          <w:sz w:val="18"/>
          <w:szCs w:val="18"/>
        </w:rPr>
        <w:t xml:space="preserve"> </w:t>
      </w:r>
      <w:r w:rsidRPr="005A7756">
        <w:rPr>
          <w:rFonts w:ascii="Calibri" w:eastAsia="Calibri" w:hAnsi="Calibri" w:cs="Calibri"/>
          <w:sz w:val="18"/>
          <w:szCs w:val="18"/>
        </w:rPr>
        <w:t>It</w:t>
      </w:r>
      <w:r w:rsidRPr="005A7756">
        <w:rPr>
          <w:rFonts w:ascii="Calibri" w:eastAsia="Calibri" w:hAnsi="Calibri" w:cs="Calibri"/>
          <w:spacing w:val="-1"/>
          <w:sz w:val="18"/>
          <w:szCs w:val="18"/>
        </w:rPr>
        <w:t>e</w:t>
      </w:r>
      <w:r w:rsidRPr="005A7756">
        <w:rPr>
          <w:rFonts w:ascii="Calibri" w:eastAsia="Calibri" w:hAnsi="Calibri" w:cs="Calibri"/>
          <w:sz w:val="18"/>
          <w:szCs w:val="18"/>
        </w:rPr>
        <w:t>m</w:t>
      </w:r>
      <w:r w:rsidRPr="005A7756">
        <w:rPr>
          <w:rFonts w:ascii="Calibri" w:eastAsia="Calibri" w:hAnsi="Calibri" w:cs="Calibri"/>
          <w:spacing w:val="-5"/>
          <w:sz w:val="18"/>
          <w:szCs w:val="18"/>
        </w:rPr>
        <w:t xml:space="preserve"> </w:t>
      </w:r>
      <w:r w:rsidR="002B2BA3" w:rsidRPr="005A7756">
        <w:rPr>
          <w:rFonts w:ascii="Calibri" w:eastAsia="Calibri" w:hAnsi="Calibri" w:cs="Calibri"/>
          <w:spacing w:val="-5"/>
          <w:sz w:val="18"/>
          <w:szCs w:val="18"/>
        </w:rPr>
        <w:t>C-28</w:t>
      </w:r>
      <w:r w:rsidRPr="005A7756">
        <w:rPr>
          <w:rFonts w:ascii="Calibri" w:eastAsia="Calibri" w:hAnsi="Calibri" w:cs="Calibri"/>
          <w:spacing w:val="-3"/>
          <w:sz w:val="18"/>
          <w:szCs w:val="18"/>
        </w:rPr>
        <w:t xml:space="preserve"> </w:t>
      </w:r>
      <w:r w:rsidRPr="005A7756">
        <w:rPr>
          <w:rFonts w:ascii="Calibri" w:eastAsia="Calibri" w:hAnsi="Calibri" w:cs="Calibri"/>
          <w:sz w:val="18"/>
          <w:szCs w:val="18"/>
        </w:rPr>
        <w:t>(</w:t>
      </w:r>
      <w:r w:rsidRPr="005A7756">
        <w:rPr>
          <w:rFonts w:ascii="Calibri" w:eastAsia="Calibri" w:hAnsi="Calibri" w:cs="Calibri"/>
          <w:spacing w:val="3"/>
          <w:sz w:val="18"/>
          <w:szCs w:val="18"/>
        </w:rPr>
        <w:t>‘</w:t>
      </w:r>
      <w:r w:rsidRPr="005A7756">
        <w:rPr>
          <w:rFonts w:ascii="Calibri" w:eastAsia="Calibri" w:hAnsi="Calibri" w:cs="Calibri"/>
          <w:sz w:val="18"/>
          <w:szCs w:val="18"/>
        </w:rPr>
        <w:t>O</w:t>
      </w:r>
      <w:r w:rsidRPr="005A7756">
        <w:rPr>
          <w:rFonts w:ascii="Calibri" w:eastAsia="Calibri" w:hAnsi="Calibri" w:cs="Calibri"/>
          <w:spacing w:val="-1"/>
          <w:sz w:val="18"/>
          <w:szCs w:val="18"/>
        </w:rPr>
        <w:t>ve</w:t>
      </w:r>
      <w:r w:rsidRPr="005A7756">
        <w:rPr>
          <w:rFonts w:ascii="Calibri" w:eastAsia="Calibri" w:hAnsi="Calibri" w:cs="Calibri"/>
          <w:sz w:val="18"/>
          <w:szCs w:val="18"/>
        </w:rPr>
        <w:t>ra</w:t>
      </w:r>
      <w:r w:rsidRPr="005A7756">
        <w:rPr>
          <w:rFonts w:ascii="Calibri" w:eastAsia="Calibri" w:hAnsi="Calibri" w:cs="Calibri"/>
          <w:spacing w:val="2"/>
          <w:sz w:val="18"/>
          <w:szCs w:val="18"/>
        </w:rPr>
        <w:t>l</w:t>
      </w:r>
      <w:r w:rsidRPr="005A7756">
        <w:rPr>
          <w:rFonts w:ascii="Calibri" w:eastAsia="Calibri" w:hAnsi="Calibri" w:cs="Calibri"/>
          <w:sz w:val="18"/>
          <w:szCs w:val="18"/>
        </w:rPr>
        <w:t>l,</w:t>
      </w:r>
      <w:r w:rsidRPr="005A7756">
        <w:rPr>
          <w:rFonts w:ascii="Calibri" w:eastAsia="Calibri" w:hAnsi="Calibri" w:cs="Calibri"/>
          <w:spacing w:val="-6"/>
          <w:sz w:val="18"/>
          <w:szCs w:val="18"/>
        </w:rPr>
        <w:t xml:space="preserve"> </w:t>
      </w:r>
      <w:r w:rsidRPr="005A7756">
        <w:rPr>
          <w:rFonts w:ascii="Calibri" w:eastAsia="Calibri" w:hAnsi="Calibri" w:cs="Calibri"/>
          <w:spacing w:val="1"/>
          <w:sz w:val="18"/>
          <w:szCs w:val="18"/>
        </w:rPr>
        <w:t>h</w:t>
      </w:r>
      <w:r w:rsidRPr="005A7756">
        <w:rPr>
          <w:rFonts w:ascii="Calibri" w:eastAsia="Calibri" w:hAnsi="Calibri" w:cs="Calibri"/>
          <w:sz w:val="18"/>
          <w:szCs w:val="18"/>
        </w:rPr>
        <w:t>ow</w:t>
      </w:r>
      <w:r w:rsidRPr="005A7756">
        <w:rPr>
          <w:rFonts w:ascii="Calibri" w:eastAsia="Calibri" w:hAnsi="Calibri" w:cs="Calibri"/>
          <w:spacing w:val="-5"/>
          <w:sz w:val="18"/>
          <w:szCs w:val="18"/>
        </w:rPr>
        <w:t xml:space="preserve"> </w:t>
      </w:r>
      <w:r w:rsidRPr="005A7756">
        <w:rPr>
          <w:rFonts w:ascii="Calibri" w:eastAsia="Calibri" w:hAnsi="Calibri" w:cs="Calibri"/>
          <w:sz w:val="18"/>
          <w:szCs w:val="18"/>
        </w:rPr>
        <w:t>wo</w:t>
      </w:r>
      <w:r w:rsidRPr="005A7756">
        <w:rPr>
          <w:rFonts w:ascii="Calibri" w:eastAsia="Calibri" w:hAnsi="Calibri" w:cs="Calibri"/>
          <w:spacing w:val="1"/>
          <w:sz w:val="18"/>
          <w:szCs w:val="18"/>
        </w:rPr>
        <w:t>u</w:t>
      </w:r>
      <w:r w:rsidRPr="005A7756">
        <w:rPr>
          <w:rFonts w:ascii="Calibri" w:eastAsia="Calibri" w:hAnsi="Calibri" w:cs="Calibri"/>
          <w:sz w:val="18"/>
          <w:szCs w:val="18"/>
        </w:rPr>
        <w:t>ld</w:t>
      </w:r>
      <w:r w:rsidRPr="005A7756">
        <w:rPr>
          <w:rFonts w:ascii="Calibri" w:eastAsia="Calibri" w:hAnsi="Calibri" w:cs="Calibri"/>
          <w:spacing w:val="-5"/>
          <w:sz w:val="18"/>
          <w:szCs w:val="18"/>
        </w:rPr>
        <w:t xml:space="preserve"> </w:t>
      </w:r>
      <w:r w:rsidRPr="005A7756">
        <w:rPr>
          <w:rFonts w:ascii="Calibri" w:eastAsia="Calibri" w:hAnsi="Calibri" w:cs="Calibri"/>
          <w:spacing w:val="1"/>
          <w:sz w:val="18"/>
          <w:szCs w:val="18"/>
        </w:rPr>
        <w:t>y</w:t>
      </w:r>
      <w:r w:rsidRPr="005A7756">
        <w:rPr>
          <w:rFonts w:ascii="Calibri" w:eastAsia="Calibri" w:hAnsi="Calibri" w:cs="Calibri"/>
          <w:sz w:val="18"/>
          <w:szCs w:val="18"/>
        </w:rPr>
        <w:t>ou</w:t>
      </w:r>
      <w:r w:rsidRPr="005A7756">
        <w:rPr>
          <w:rFonts w:ascii="Calibri" w:eastAsia="Calibri" w:hAnsi="Calibri" w:cs="Calibri"/>
          <w:spacing w:val="-2"/>
          <w:sz w:val="18"/>
          <w:szCs w:val="18"/>
        </w:rPr>
        <w:t xml:space="preserve"> </w:t>
      </w:r>
      <w:r w:rsidRPr="005A7756">
        <w:rPr>
          <w:rFonts w:ascii="Calibri" w:eastAsia="Calibri" w:hAnsi="Calibri" w:cs="Calibri"/>
          <w:sz w:val="18"/>
          <w:szCs w:val="18"/>
        </w:rPr>
        <w:t>ra</w:t>
      </w:r>
      <w:r w:rsidRPr="005A7756">
        <w:rPr>
          <w:rFonts w:ascii="Calibri" w:eastAsia="Calibri" w:hAnsi="Calibri" w:cs="Calibri"/>
          <w:spacing w:val="1"/>
          <w:sz w:val="18"/>
          <w:szCs w:val="18"/>
        </w:rPr>
        <w:t>t</w:t>
      </w:r>
      <w:r w:rsidRPr="005A7756">
        <w:rPr>
          <w:rFonts w:ascii="Calibri" w:eastAsia="Calibri" w:hAnsi="Calibri" w:cs="Calibri"/>
          <w:sz w:val="18"/>
          <w:szCs w:val="18"/>
        </w:rPr>
        <w:t xml:space="preserve">e </w:t>
      </w:r>
      <w:r w:rsidRPr="005A7756">
        <w:rPr>
          <w:rFonts w:ascii="Calibri" w:eastAsia="Calibri" w:hAnsi="Calibri" w:cs="Calibri"/>
          <w:spacing w:val="1"/>
          <w:sz w:val="18"/>
          <w:szCs w:val="18"/>
        </w:rPr>
        <w:t>y</w:t>
      </w:r>
      <w:r w:rsidRPr="005A7756">
        <w:rPr>
          <w:rFonts w:ascii="Calibri" w:eastAsia="Calibri" w:hAnsi="Calibri" w:cs="Calibri"/>
          <w:sz w:val="18"/>
          <w:szCs w:val="18"/>
        </w:rPr>
        <w:t>o</w:t>
      </w:r>
      <w:r w:rsidRPr="005A7756">
        <w:rPr>
          <w:rFonts w:ascii="Calibri" w:eastAsia="Calibri" w:hAnsi="Calibri" w:cs="Calibri"/>
          <w:spacing w:val="1"/>
          <w:sz w:val="18"/>
          <w:szCs w:val="18"/>
        </w:rPr>
        <w:t>u</w:t>
      </w:r>
      <w:r w:rsidRPr="005A7756">
        <w:rPr>
          <w:rFonts w:ascii="Calibri" w:eastAsia="Calibri" w:hAnsi="Calibri" w:cs="Calibri"/>
          <w:sz w:val="18"/>
          <w:szCs w:val="18"/>
        </w:rPr>
        <w:t>r</w:t>
      </w:r>
      <w:r w:rsidRPr="005A7756">
        <w:rPr>
          <w:rFonts w:ascii="Calibri" w:eastAsia="Calibri" w:hAnsi="Calibri" w:cs="Calibri"/>
          <w:spacing w:val="-4"/>
          <w:sz w:val="18"/>
          <w:szCs w:val="18"/>
        </w:rPr>
        <w:t xml:space="preserve"> </w:t>
      </w:r>
      <w:r w:rsidRPr="005A7756">
        <w:rPr>
          <w:rFonts w:ascii="Calibri" w:eastAsia="Calibri" w:hAnsi="Calibri" w:cs="Calibri"/>
          <w:spacing w:val="-1"/>
          <w:sz w:val="18"/>
          <w:szCs w:val="18"/>
        </w:rPr>
        <w:t>e</w:t>
      </w:r>
      <w:r w:rsidRPr="005A7756">
        <w:rPr>
          <w:rFonts w:ascii="Calibri" w:eastAsia="Calibri" w:hAnsi="Calibri" w:cs="Calibri"/>
          <w:sz w:val="18"/>
          <w:szCs w:val="18"/>
        </w:rPr>
        <w:t>x</w:t>
      </w:r>
      <w:r w:rsidRPr="005A7756">
        <w:rPr>
          <w:rFonts w:ascii="Calibri" w:eastAsia="Calibri" w:hAnsi="Calibri" w:cs="Calibri"/>
          <w:spacing w:val="1"/>
          <w:sz w:val="18"/>
          <w:szCs w:val="18"/>
        </w:rPr>
        <w:t>p</w:t>
      </w:r>
      <w:r w:rsidRPr="005A7756">
        <w:rPr>
          <w:rFonts w:ascii="Calibri" w:eastAsia="Calibri" w:hAnsi="Calibri" w:cs="Calibri"/>
          <w:spacing w:val="-1"/>
          <w:sz w:val="18"/>
          <w:szCs w:val="18"/>
        </w:rPr>
        <w:t>e</w:t>
      </w:r>
      <w:r w:rsidRPr="005A7756">
        <w:rPr>
          <w:rFonts w:ascii="Calibri" w:eastAsia="Calibri" w:hAnsi="Calibri" w:cs="Calibri"/>
          <w:sz w:val="18"/>
          <w:szCs w:val="18"/>
        </w:rPr>
        <w:t>ri</w:t>
      </w:r>
      <w:r w:rsidRPr="005A7756">
        <w:rPr>
          <w:rFonts w:ascii="Calibri" w:eastAsia="Calibri" w:hAnsi="Calibri" w:cs="Calibri"/>
          <w:spacing w:val="-1"/>
          <w:sz w:val="18"/>
          <w:szCs w:val="18"/>
        </w:rPr>
        <w:t>e</w:t>
      </w:r>
      <w:r w:rsidRPr="005A7756">
        <w:rPr>
          <w:rFonts w:ascii="Calibri" w:eastAsia="Calibri" w:hAnsi="Calibri" w:cs="Calibri"/>
          <w:spacing w:val="1"/>
          <w:sz w:val="18"/>
          <w:szCs w:val="18"/>
        </w:rPr>
        <w:t>n</w:t>
      </w:r>
      <w:r w:rsidRPr="005A7756">
        <w:rPr>
          <w:rFonts w:ascii="Calibri" w:eastAsia="Calibri" w:hAnsi="Calibri" w:cs="Calibri"/>
          <w:sz w:val="18"/>
          <w:szCs w:val="18"/>
        </w:rPr>
        <w:t>ce</w:t>
      </w:r>
      <w:r w:rsidRPr="005A7756">
        <w:rPr>
          <w:rFonts w:ascii="Calibri" w:eastAsia="Calibri" w:hAnsi="Calibri" w:cs="Calibri"/>
          <w:spacing w:val="-10"/>
          <w:sz w:val="18"/>
          <w:szCs w:val="18"/>
        </w:rPr>
        <w:t xml:space="preserve"> </w:t>
      </w:r>
      <w:r w:rsidRPr="005A7756">
        <w:rPr>
          <w:rFonts w:ascii="Calibri" w:eastAsia="Calibri" w:hAnsi="Calibri" w:cs="Calibri"/>
          <w:spacing w:val="2"/>
          <w:sz w:val="18"/>
          <w:szCs w:val="18"/>
        </w:rPr>
        <w:t>wi</w:t>
      </w:r>
      <w:r w:rsidRPr="005A7756">
        <w:rPr>
          <w:rFonts w:ascii="Calibri" w:eastAsia="Calibri" w:hAnsi="Calibri" w:cs="Calibri"/>
          <w:sz w:val="18"/>
          <w:szCs w:val="18"/>
        </w:rPr>
        <w:t>th</w:t>
      </w:r>
      <w:r w:rsidRPr="005A7756">
        <w:rPr>
          <w:rFonts w:ascii="Calibri" w:eastAsia="Calibri" w:hAnsi="Calibri" w:cs="Calibri"/>
          <w:spacing w:val="-3"/>
          <w:sz w:val="18"/>
          <w:szCs w:val="18"/>
        </w:rPr>
        <w:t xml:space="preserve"> </w:t>
      </w:r>
      <w:r w:rsidRPr="005A7756">
        <w:rPr>
          <w:rFonts w:ascii="Calibri" w:eastAsia="Calibri" w:hAnsi="Calibri" w:cs="Calibri"/>
          <w:spacing w:val="1"/>
          <w:sz w:val="18"/>
          <w:szCs w:val="18"/>
        </w:rPr>
        <w:t>th</w:t>
      </w:r>
      <w:r w:rsidRPr="005A7756">
        <w:rPr>
          <w:rFonts w:ascii="Calibri" w:eastAsia="Calibri" w:hAnsi="Calibri" w:cs="Calibri"/>
          <w:sz w:val="18"/>
          <w:szCs w:val="18"/>
        </w:rPr>
        <w:t>is</w:t>
      </w:r>
      <w:r w:rsidRPr="005A7756">
        <w:rPr>
          <w:rFonts w:ascii="Calibri" w:eastAsia="Calibri" w:hAnsi="Calibri" w:cs="Calibri"/>
          <w:spacing w:val="-5"/>
          <w:sz w:val="18"/>
          <w:szCs w:val="18"/>
        </w:rPr>
        <w:t xml:space="preserve"> </w:t>
      </w:r>
      <w:r w:rsidRPr="005A7756">
        <w:rPr>
          <w:rFonts w:ascii="Calibri" w:eastAsia="Calibri" w:hAnsi="Calibri" w:cs="Calibri"/>
          <w:sz w:val="18"/>
          <w:szCs w:val="18"/>
        </w:rPr>
        <w:t>s</w:t>
      </w:r>
      <w:r w:rsidRPr="005A7756">
        <w:rPr>
          <w:rFonts w:ascii="Calibri" w:eastAsia="Calibri" w:hAnsi="Calibri" w:cs="Calibri"/>
          <w:spacing w:val="-1"/>
          <w:sz w:val="18"/>
          <w:szCs w:val="18"/>
        </w:rPr>
        <w:t>e</w:t>
      </w:r>
      <w:r w:rsidRPr="005A7756">
        <w:rPr>
          <w:rFonts w:ascii="Calibri" w:eastAsia="Calibri" w:hAnsi="Calibri" w:cs="Calibri"/>
          <w:spacing w:val="2"/>
          <w:sz w:val="18"/>
          <w:szCs w:val="18"/>
        </w:rPr>
        <w:t>r</w:t>
      </w:r>
      <w:r w:rsidRPr="005A7756">
        <w:rPr>
          <w:rFonts w:ascii="Calibri" w:eastAsia="Calibri" w:hAnsi="Calibri" w:cs="Calibri"/>
          <w:spacing w:val="-1"/>
          <w:sz w:val="18"/>
          <w:szCs w:val="18"/>
        </w:rPr>
        <w:t>v</w:t>
      </w:r>
      <w:r w:rsidRPr="005A7756">
        <w:rPr>
          <w:rFonts w:ascii="Calibri" w:eastAsia="Calibri" w:hAnsi="Calibri" w:cs="Calibri"/>
          <w:sz w:val="18"/>
          <w:szCs w:val="18"/>
        </w:rPr>
        <w:t>i</w:t>
      </w:r>
      <w:r w:rsidRPr="005A7756">
        <w:rPr>
          <w:rFonts w:ascii="Calibri" w:eastAsia="Calibri" w:hAnsi="Calibri" w:cs="Calibri"/>
          <w:spacing w:val="2"/>
          <w:sz w:val="18"/>
          <w:szCs w:val="18"/>
        </w:rPr>
        <w:t>c</w:t>
      </w:r>
      <w:r w:rsidRPr="005A7756">
        <w:rPr>
          <w:rFonts w:ascii="Calibri" w:eastAsia="Calibri" w:hAnsi="Calibri" w:cs="Calibri"/>
          <w:sz w:val="18"/>
          <w:szCs w:val="18"/>
        </w:rPr>
        <w:t>e</w:t>
      </w:r>
      <w:r w:rsidRPr="005A7756">
        <w:rPr>
          <w:rFonts w:ascii="Calibri" w:eastAsia="Calibri" w:hAnsi="Calibri" w:cs="Calibri"/>
          <w:spacing w:val="-7"/>
          <w:sz w:val="18"/>
          <w:szCs w:val="18"/>
        </w:rPr>
        <w:t xml:space="preserve"> </w:t>
      </w:r>
      <w:r w:rsidRPr="005A7756">
        <w:rPr>
          <w:rFonts w:ascii="Calibri" w:eastAsia="Calibri" w:hAnsi="Calibri" w:cs="Calibri"/>
          <w:sz w:val="18"/>
          <w:szCs w:val="18"/>
        </w:rPr>
        <w:t>in</w:t>
      </w:r>
      <w:r w:rsidRPr="005A7756">
        <w:rPr>
          <w:rFonts w:ascii="Calibri" w:eastAsia="Calibri" w:hAnsi="Calibri" w:cs="Calibri"/>
          <w:spacing w:val="-1"/>
          <w:sz w:val="18"/>
          <w:szCs w:val="18"/>
        </w:rPr>
        <w:t xml:space="preserve"> </w:t>
      </w:r>
      <w:r w:rsidRPr="005A7756">
        <w:rPr>
          <w:rFonts w:ascii="Calibri" w:eastAsia="Calibri" w:hAnsi="Calibri" w:cs="Calibri"/>
          <w:spacing w:val="1"/>
          <w:sz w:val="18"/>
          <w:szCs w:val="18"/>
        </w:rPr>
        <w:t>th</w:t>
      </w:r>
      <w:r w:rsidRPr="005A7756">
        <w:rPr>
          <w:rFonts w:ascii="Calibri" w:eastAsia="Calibri" w:hAnsi="Calibri" w:cs="Calibri"/>
          <w:sz w:val="18"/>
          <w:szCs w:val="18"/>
        </w:rPr>
        <w:t>e</w:t>
      </w:r>
      <w:r w:rsidRPr="005A7756">
        <w:rPr>
          <w:rFonts w:ascii="Calibri" w:eastAsia="Calibri" w:hAnsi="Calibri" w:cs="Calibri"/>
          <w:spacing w:val="-4"/>
          <w:sz w:val="18"/>
          <w:szCs w:val="18"/>
        </w:rPr>
        <w:t xml:space="preserve"> </w:t>
      </w:r>
      <w:r w:rsidRPr="005A7756">
        <w:rPr>
          <w:rFonts w:ascii="Calibri" w:eastAsia="Calibri" w:hAnsi="Calibri" w:cs="Calibri"/>
          <w:sz w:val="18"/>
          <w:szCs w:val="18"/>
        </w:rPr>
        <w:t>l</w:t>
      </w:r>
      <w:r w:rsidRPr="005A7756">
        <w:rPr>
          <w:rFonts w:ascii="Calibri" w:eastAsia="Calibri" w:hAnsi="Calibri" w:cs="Calibri"/>
          <w:spacing w:val="1"/>
          <w:sz w:val="18"/>
          <w:szCs w:val="18"/>
        </w:rPr>
        <w:t>a</w:t>
      </w:r>
      <w:r w:rsidRPr="005A7756">
        <w:rPr>
          <w:rFonts w:ascii="Calibri" w:eastAsia="Calibri" w:hAnsi="Calibri" w:cs="Calibri"/>
          <w:spacing w:val="-1"/>
          <w:sz w:val="18"/>
          <w:szCs w:val="18"/>
        </w:rPr>
        <w:t>s</w:t>
      </w:r>
      <w:r w:rsidRPr="005A7756">
        <w:rPr>
          <w:rFonts w:ascii="Calibri" w:eastAsia="Calibri" w:hAnsi="Calibri" w:cs="Calibri"/>
          <w:sz w:val="18"/>
          <w:szCs w:val="18"/>
        </w:rPr>
        <w:t>t</w:t>
      </w:r>
      <w:r w:rsidRPr="005A7756">
        <w:rPr>
          <w:rFonts w:ascii="Calibri" w:eastAsia="Calibri" w:hAnsi="Calibri" w:cs="Calibri"/>
          <w:spacing w:val="-2"/>
          <w:sz w:val="18"/>
          <w:szCs w:val="18"/>
        </w:rPr>
        <w:t xml:space="preserve"> </w:t>
      </w:r>
      <w:r w:rsidRPr="005A7756">
        <w:rPr>
          <w:rFonts w:ascii="Calibri" w:eastAsia="Calibri" w:hAnsi="Calibri" w:cs="Calibri"/>
          <w:sz w:val="18"/>
          <w:szCs w:val="18"/>
        </w:rPr>
        <w:t>3</w:t>
      </w:r>
      <w:r w:rsidRPr="005A7756">
        <w:rPr>
          <w:rFonts w:ascii="Calibri" w:eastAsia="Calibri" w:hAnsi="Calibri" w:cs="Calibri"/>
          <w:spacing w:val="1"/>
          <w:sz w:val="18"/>
          <w:szCs w:val="18"/>
        </w:rPr>
        <w:t xml:space="preserve"> </w:t>
      </w:r>
      <w:r w:rsidRPr="005A7756">
        <w:rPr>
          <w:rFonts w:ascii="Calibri" w:eastAsia="Calibri" w:hAnsi="Calibri" w:cs="Calibri"/>
          <w:spacing w:val="-1"/>
          <w:sz w:val="18"/>
          <w:szCs w:val="18"/>
        </w:rPr>
        <w:t>m</w:t>
      </w:r>
      <w:r w:rsidRPr="005A7756">
        <w:rPr>
          <w:rFonts w:ascii="Calibri" w:eastAsia="Calibri" w:hAnsi="Calibri" w:cs="Calibri"/>
          <w:sz w:val="18"/>
          <w:szCs w:val="18"/>
        </w:rPr>
        <w:t>o</w:t>
      </w:r>
      <w:r w:rsidRPr="005A7756">
        <w:rPr>
          <w:rFonts w:ascii="Calibri" w:eastAsia="Calibri" w:hAnsi="Calibri" w:cs="Calibri"/>
          <w:spacing w:val="1"/>
          <w:sz w:val="18"/>
          <w:szCs w:val="18"/>
        </w:rPr>
        <w:t>n</w:t>
      </w:r>
      <w:r w:rsidRPr="005A7756">
        <w:rPr>
          <w:rFonts w:ascii="Calibri" w:eastAsia="Calibri" w:hAnsi="Calibri" w:cs="Calibri"/>
          <w:sz w:val="18"/>
          <w:szCs w:val="18"/>
        </w:rPr>
        <w:t>t</w:t>
      </w:r>
      <w:r w:rsidRPr="005A7756">
        <w:rPr>
          <w:rFonts w:ascii="Calibri" w:eastAsia="Calibri" w:hAnsi="Calibri" w:cs="Calibri"/>
          <w:spacing w:val="1"/>
          <w:sz w:val="18"/>
          <w:szCs w:val="18"/>
        </w:rPr>
        <w:t>h</w:t>
      </w:r>
      <w:r w:rsidRPr="005A7756">
        <w:rPr>
          <w:rFonts w:ascii="Calibri" w:eastAsia="Calibri" w:hAnsi="Calibri" w:cs="Calibri"/>
          <w:spacing w:val="-1"/>
          <w:sz w:val="18"/>
          <w:szCs w:val="18"/>
        </w:rPr>
        <w:t>s?</w:t>
      </w:r>
      <w:r w:rsidRPr="005A7756">
        <w:rPr>
          <w:rFonts w:ascii="Calibri" w:eastAsia="Calibri" w:hAnsi="Calibri" w:cs="Calibri"/>
          <w:sz w:val="18"/>
          <w:szCs w:val="18"/>
        </w:rPr>
        <w:t>’)</w:t>
      </w:r>
      <w:r w:rsidRPr="005A7756">
        <w:rPr>
          <w:rFonts w:ascii="Calibri" w:eastAsia="Calibri" w:hAnsi="Calibri" w:cs="Calibri"/>
          <w:spacing w:val="-8"/>
          <w:sz w:val="18"/>
          <w:szCs w:val="18"/>
        </w:rPr>
        <w:t xml:space="preserve"> </w:t>
      </w:r>
      <w:r w:rsidRPr="005A7756">
        <w:rPr>
          <w:rFonts w:ascii="Calibri" w:eastAsia="Calibri" w:hAnsi="Calibri" w:cs="Calibri"/>
          <w:spacing w:val="2"/>
          <w:sz w:val="18"/>
          <w:szCs w:val="18"/>
        </w:rPr>
        <w:t>i</w:t>
      </w:r>
      <w:r w:rsidRPr="005A7756">
        <w:rPr>
          <w:rFonts w:ascii="Calibri" w:eastAsia="Calibri" w:hAnsi="Calibri" w:cs="Calibri"/>
          <w:sz w:val="18"/>
          <w:szCs w:val="18"/>
        </w:rPr>
        <w:t>s</w:t>
      </w:r>
      <w:r w:rsidRPr="005A7756">
        <w:rPr>
          <w:rFonts w:ascii="Calibri" w:eastAsia="Calibri" w:hAnsi="Calibri" w:cs="Calibri"/>
          <w:spacing w:val="-2"/>
          <w:sz w:val="18"/>
          <w:szCs w:val="18"/>
        </w:rPr>
        <w:t xml:space="preserve"> </w:t>
      </w:r>
      <w:r w:rsidRPr="005A7756">
        <w:rPr>
          <w:rFonts w:ascii="Calibri" w:eastAsia="Calibri" w:hAnsi="Calibri" w:cs="Calibri"/>
          <w:sz w:val="18"/>
          <w:szCs w:val="18"/>
        </w:rPr>
        <w:t>ex</w:t>
      </w:r>
      <w:r w:rsidRPr="005A7756">
        <w:rPr>
          <w:rFonts w:ascii="Calibri" w:eastAsia="Calibri" w:hAnsi="Calibri" w:cs="Calibri"/>
          <w:spacing w:val="2"/>
          <w:sz w:val="18"/>
          <w:szCs w:val="18"/>
        </w:rPr>
        <w:t>c</w:t>
      </w:r>
      <w:r w:rsidRPr="005A7756">
        <w:rPr>
          <w:rFonts w:ascii="Calibri" w:eastAsia="Calibri" w:hAnsi="Calibri" w:cs="Calibri"/>
          <w:sz w:val="18"/>
          <w:szCs w:val="18"/>
        </w:rPr>
        <w:t>l</w:t>
      </w:r>
      <w:r w:rsidRPr="005A7756">
        <w:rPr>
          <w:rFonts w:ascii="Calibri" w:eastAsia="Calibri" w:hAnsi="Calibri" w:cs="Calibri"/>
          <w:spacing w:val="1"/>
          <w:sz w:val="18"/>
          <w:szCs w:val="18"/>
        </w:rPr>
        <w:t>ud</w:t>
      </w:r>
      <w:r w:rsidRPr="005A7756">
        <w:rPr>
          <w:rFonts w:ascii="Calibri" w:eastAsia="Calibri" w:hAnsi="Calibri" w:cs="Calibri"/>
          <w:spacing w:val="-1"/>
          <w:sz w:val="18"/>
          <w:szCs w:val="18"/>
        </w:rPr>
        <w:t>e</w:t>
      </w:r>
      <w:r w:rsidRPr="005A7756">
        <w:rPr>
          <w:rFonts w:ascii="Calibri" w:eastAsia="Calibri" w:hAnsi="Calibri" w:cs="Calibri"/>
          <w:sz w:val="18"/>
          <w:szCs w:val="18"/>
        </w:rPr>
        <w:t>d</w:t>
      </w:r>
      <w:r w:rsidRPr="005A7756">
        <w:rPr>
          <w:rFonts w:ascii="Calibri" w:eastAsia="Calibri" w:hAnsi="Calibri" w:cs="Calibri"/>
          <w:spacing w:val="-6"/>
          <w:sz w:val="18"/>
          <w:szCs w:val="18"/>
        </w:rPr>
        <w:t xml:space="preserve"> </w:t>
      </w:r>
      <w:r w:rsidRPr="005A7756">
        <w:rPr>
          <w:rFonts w:ascii="Calibri" w:eastAsia="Calibri" w:hAnsi="Calibri" w:cs="Calibri"/>
          <w:spacing w:val="1"/>
          <w:sz w:val="18"/>
          <w:szCs w:val="18"/>
        </w:rPr>
        <w:t>b</w:t>
      </w:r>
      <w:r w:rsidRPr="005A7756">
        <w:rPr>
          <w:rFonts w:ascii="Calibri" w:eastAsia="Calibri" w:hAnsi="Calibri" w:cs="Calibri"/>
          <w:spacing w:val="-1"/>
          <w:sz w:val="18"/>
          <w:szCs w:val="18"/>
        </w:rPr>
        <w:t>e</w:t>
      </w:r>
      <w:r w:rsidRPr="005A7756">
        <w:rPr>
          <w:rFonts w:ascii="Calibri" w:eastAsia="Calibri" w:hAnsi="Calibri" w:cs="Calibri"/>
          <w:sz w:val="18"/>
          <w:szCs w:val="18"/>
        </w:rPr>
        <w:t>ca</w:t>
      </w:r>
      <w:r w:rsidRPr="005A7756">
        <w:rPr>
          <w:rFonts w:ascii="Calibri" w:eastAsia="Calibri" w:hAnsi="Calibri" w:cs="Calibri"/>
          <w:spacing w:val="1"/>
          <w:sz w:val="18"/>
          <w:szCs w:val="18"/>
        </w:rPr>
        <w:t>us</w:t>
      </w:r>
      <w:r w:rsidRPr="005A7756">
        <w:rPr>
          <w:rFonts w:ascii="Calibri" w:eastAsia="Calibri" w:hAnsi="Calibri" w:cs="Calibri"/>
          <w:sz w:val="18"/>
          <w:szCs w:val="18"/>
        </w:rPr>
        <w:t>e</w:t>
      </w:r>
      <w:r w:rsidRPr="005A7756">
        <w:rPr>
          <w:rFonts w:ascii="Calibri" w:eastAsia="Calibri" w:hAnsi="Calibri" w:cs="Calibri"/>
          <w:spacing w:val="-8"/>
          <w:sz w:val="18"/>
          <w:szCs w:val="18"/>
        </w:rPr>
        <w:t xml:space="preserve"> </w:t>
      </w:r>
      <w:r w:rsidRPr="005A7756">
        <w:rPr>
          <w:rFonts w:ascii="Calibri" w:eastAsia="Calibri" w:hAnsi="Calibri" w:cs="Calibri"/>
          <w:sz w:val="18"/>
          <w:szCs w:val="18"/>
        </w:rPr>
        <w:t>it</w:t>
      </w:r>
      <w:r w:rsidRPr="005A7756">
        <w:rPr>
          <w:rFonts w:ascii="Calibri" w:eastAsia="Calibri" w:hAnsi="Calibri" w:cs="Calibri"/>
          <w:spacing w:val="-1"/>
          <w:sz w:val="18"/>
          <w:szCs w:val="18"/>
        </w:rPr>
        <w:t xml:space="preserve"> </w:t>
      </w:r>
      <w:r w:rsidRPr="005A7756">
        <w:rPr>
          <w:rFonts w:ascii="Calibri" w:eastAsia="Calibri" w:hAnsi="Calibri" w:cs="Calibri"/>
          <w:sz w:val="18"/>
          <w:szCs w:val="18"/>
        </w:rPr>
        <w:t>c</w:t>
      </w:r>
      <w:r w:rsidRPr="005A7756">
        <w:rPr>
          <w:rFonts w:ascii="Calibri" w:eastAsia="Calibri" w:hAnsi="Calibri" w:cs="Calibri"/>
          <w:spacing w:val="1"/>
          <w:sz w:val="18"/>
          <w:szCs w:val="18"/>
        </w:rPr>
        <w:t>ap</w:t>
      </w:r>
      <w:r w:rsidRPr="005A7756">
        <w:rPr>
          <w:rFonts w:ascii="Calibri" w:eastAsia="Calibri" w:hAnsi="Calibri" w:cs="Calibri"/>
          <w:sz w:val="18"/>
          <w:szCs w:val="18"/>
        </w:rPr>
        <w:t>t</w:t>
      </w:r>
      <w:r w:rsidRPr="005A7756">
        <w:rPr>
          <w:rFonts w:ascii="Calibri" w:eastAsia="Calibri" w:hAnsi="Calibri" w:cs="Calibri"/>
          <w:spacing w:val="1"/>
          <w:sz w:val="18"/>
          <w:szCs w:val="18"/>
        </w:rPr>
        <w:t>u</w:t>
      </w:r>
      <w:r w:rsidRPr="005A7756">
        <w:rPr>
          <w:rFonts w:ascii="Calibri" w:eastAsia="Calibri" w:hAnsi="Calibri" w:cs="Calibri"/>
          <w:sz w:val="18"/>
          <w:szCs w:val="18"/>
        </w:rPr>
        <w:t>r</w:t>
      </w:r>
      <w:r w:rsidRPr="005A7756">
        <w:rPr>
          <w:rFonts w:ascii="Calibri" w:eastAsia="Calibri" w:hAnsi="Calibri" w:cs="Calibri"/>
          <w:spacing w:val="-1"/>
          <w:sz w:val="18"/>
          <w:szCs w:val="18"/>
        </w:rPr>
        <w:t>e</w:t>
      </w:r>
      <w:r w:rsidRPr="005A7756">
        <w:rPr>
          <w:rFonts w:ascii="Calibri" w:eastAsia="Calibri" w:hAnsi="Calibri" w:cs="Calibri"/>
          <w:sz w:val="18"/>
          <w:szCs w:val="18"/>
        </w:rPr>
        <w:t>s</w:t>
      </w:r>
      <w:r w:rsidRPr="005A7756">
        <w:rPr>
          <w:rFonts w:ascii="Calibri" w:eastAsia="Calibri" w:hAnsi="Calibri" w:cs="Calibri"/>
          <w:spacing w:val="-8"/>
          <w:sz w:val="18"/>
          <w:szCs w:val="18"/>
        </w:rPr>
        <w:t xml:space="preserve"> </w:t>
      </w:r>
      <w:r w:rsidRPr="005A7756">
        <w:rPr>
          <w:rFonts w:ascii="Calibri" w:eastAsia="Calibri" w:hAnsi="Calibri" w:cs="Calibri"/>
          <w:spacing w:val="1"/>
          <w:sz w:val="18"/>
          <w:szCs w:val="18"/>
        </w:rPr>
        <w:t>ov</w:t>
      </w:r>
      <w:r w:rsidRPr="005A7756">
        <w:rPr>
          <w:rFonts w:ascii="Calibri" w:eastAsia="Calibri" w:hAnsi="Calibri" w:cs="Calibri"/>
          <w:spacing w:val="-1"/>
          <w:sz w:val="18"/>
          <w:szCs w:val="18"/>
        </w:rPr>
        <w:t>e</w:t>
      </w:r>
      <w:r w:rsidRPr="005A7756">
        <w:rPr>
          <w:rFonts w:ascii="Calibri" w:eastAsia="Calibri" w:hAnsi="Calibri" w:cs="Calibri"/>
          <w:sz w:val="18"/>
          <w:szCs w:val="18"/>
        </w:rPr>
        <w:t>rall</w:t>
      </w:r>
      <w:r w:rsidRPr="005A7756">
        <w:rPr>
          <w:rFonts w:ascii="Calibri" w:eastAsia="Calibri" w:hAnsi="Calibri" w:cs="Calibri"/>
          <w:spacing w:val="-5"/>
          <w:sz w:val="18"/>
          <w:szCs w:val="18"/>
        </w:rPr>
        <w:t xml:space="preserve"> </w:t>
      </w:r>
      <w:r w:rsidRPr="005A7756">
        <w:rPr>
          <w:rFonts w:ascii="Calibri" w:eastAsia="Calibri" w:hAnsi="Calibri" w:cs="Calibri"/>
          <w:spacing w:val="-1"/>
          <w:sz w:val="18"/>
          <w:szCs w:val="18"/>
        </w:rPr>
        <w:t>e</w:t>
      </w:r>
      <w:r w:rsidRPr="005A7756">
        <w:rPr>
          <w:rFonts w:ascii="Calibri" w:eastAsia="Calibri" w:hAnsi="Calibri" w:cs="Calibri"/>
          <w:sz w:val="18"/>
          <w:szCs w:val="18"/>
        </w:rPr>
        <w:t>x</w:t>
      </w:r>
      <w:r w:rsidRPr="005A7756">
        <w:rPr>
          <w:rFonts w:ascii="Calibri" w:eastAsia="Calibri" w:hAnsi="Calibri" w:cs="Calibri"/>
          <w:spacing w:val="3"/>
          <w:sz w:val="18"/>
          <w:szCs w:val="18"/>
        </w:rPr>
        <w:t>p</w:t>
      </w:r>
      <w:r w:rsidRPr="005A7756">
        <w:rPr>
          <w:rFonts w:ascii="Calibri" w:eastAsia="Calibri" w:hAnsi="Calibri" w:cs="Calibri"/>
          <w:spacing w:val="-1"/>
          <w:sz w:val="18"/>
          <w:szCs w:val="18"/>
        </w:rPr>
        <w:t>e</w:t>
      </w:r>
      <w:r w:rsidRPr="005A7756">
        <w:rPr>
          <w:rFonts w:ascii="Calibri" w:eastAsia="Calibri" w:hAnsi="Calibri" w:cs="Calibri"/>
          <w:sz w:val="18"/>
          <w:szCs w:val="18"/>
        </w:rPr>
        <w:t>ri</w:t>
      </w:r>
      <w:r w:rsidRPr="005A7756">
        <w:rPr>
          <w:rFonts w:ascii="Calibri" w:eastAsia="Calibri" w:hAnsi="Calibri" w:cs="Calibri"/>
          <w:spacing w:val="-1"/>
          <w:sz w:val="18"/>
          <w:szCs w:val="18"/>
        </w:rPr>
        <w:t>e</w:t>
      </w:r>
      <w:r w:rsidRPr="005A7756">
        <w:rPr>
          <w:rFonts w:ascii="Calibri" w:eastAsia="Calibri" w:hAnsi="Calibri" w:cs="Calibri"/>
          <w:spacing w:val="1"/>
          <w:sz w:val="18"/>
          <w:szCs w:val="18"/>
        </w:rPr>
        <w:t>n</w:t>
      </w:r>
      <w:r w:rsidRPr="005A7756">
        <w:rPr>
          <w:rFonts w:ascii="Calibri" w:eastAsia="Calibri" w:hAnsi="Calibri" w:cs="Calibri"/>
          <w:spacing w:val="2"/>
          <w:sz w:val="18"/>
          <w:szCs w:val="18"/>
        </w:rPr>
        <w:t>c</w:t>
      </w:r>
      <w:r w:rsidRPr="005A7756">
        <w:rPr>
          <w:rFonts w:ascii="Calibri" w:eastAsia="Calibri" w:hAnsi="Calibri" w:cs="Calibri"/>
          <w:sz w:val="18"/>
          <w:szCs w:val="18"/>
        </w:rPr>
        <w:t>e rat</w:t>
      </w:r>
      <w:r w:rsidRPr="005A7756">
        <w:rPr>
          <w:rFonts w:ascii="Calibri" w:eastAsia="Calibri" w:hAnsi="Calibri" w:cs="Calibri"/>
          <w:spacing w:val="1"/>
          <w:sz w:val="18"/>
          <w:szCs w:val="18"/>
        </w:rPr>
        <w:t>h</w:t>
      </w:r>
      <w:r w:rsidRPr="005A7756">
        <w:rPr>
          <w:rFonts w:ascii="Calibri" w:eastAsia="Calibri" w:hAnsi="Calibri" w:cs="Calibri"/>
          <w:spacing w:val="-1"/>
          <w:sz w:val="18"/>
          <w:szCs w:val="18"/>
        </w:rPr>
        <w:t>e</w:t>
      </w:r>
      <w:r w:rsidRPr="005A7756">
        <w:rPr>
          <w:rFonts w:ascii="Calibri" w:eastAsia="Calibri" w:hAnsi="Calibri" w:cs="Calibri"/>
          <w:sz w:val="18"/>
          <w:szCs w:val="18"/>
        </w:rPr>
        <w:t>r</w:t>
      </w:r>
      <w:r w:rsidRPr="005A7756">
        <w:rPr>
          <w:rFonts w:ascii="Calibri" w:eastAsia="Calibri" w:hAnsi="Calibri" w:cs="Calibri"/>
          <w:spacing w:val="-5"/>
          <w:sz w:val="18"/>
          <w:szCs w:val="18"/>
        </w:rPr>
        <w:t xml:space="preserve"> </w:t>
      </w:r>
      <w:r w:rsidRPr="005A7756">
        <w:rPr>
          <w:rFonts w:ascii="Calibri" w:eastAsia="Calibri" w:hAnsi="Calibri" w:cs="Calibri"/>
          <w:sz w:val="18"/>
          <w:szCs w:val="18"/>
        </w:rPr>
        <w:t>t</w:t>
      </w:r>
      <w:r w:rsidRPr="005A7756">
        <w:rPr>
          <w:rFonts w:ascii="Calibri" w:eastAsia="Calibri" w:hAnsi="Calibri" w:cs="Calibri"/>
          <w:spacing w:val="1"/>
          <w:sz w:val="18"/>
          <w:szCs w:val="18"/>
        </w:rPr>
        <w:t>h</w:t>
      </w:r>
      <w:r w:rsidRPr="005A7756">
        <w:rPr>
          <w:rFonts w:ascii="Calibri" w:eastAsia="Calibri" w:hAnsi="Calibri" w:cs="Calibri"/>
          <w:sz w:val="18"/>
          <w:szCs w:val="18"/>
        </w:rPr>
        <w:t>an</w:t>
      </w:r>
      <w:r w:rsidRPr="005A7756">
        <w:rPr>
          <w:rFonts w:ascii="Calibri" w:eastAsia="Calibri" w:hAnsi="Calibri" w:cs="Calibri"/>
          <w:spacing w:val="-3"/>
          <w:sz w:val="18"/>
          <w:szCs w:val="18"/>
        </w:rPr>
        <w:t xml:space="preserve"> </w:t>
      </w:r>
      <w:r w:rsidRPr="005A7756">
        <w:rPr>
          <w:rFonts w:ascii="Calibri" w:eastAsia="Calibri" w:hAnsi="Calibri" w:cs="Calibri"/>
          <w:spacing w:val="1"/>
          <w:sz w:val="18"/>
          <w:szCs w:val="18"/>
        </w:rPr>
        <w:t>th</w:t>
      </w:r>
      <w:r w:rsidRPr="005A7756">
        <w:rPr>
          <w:rFonts w:ascii="Calibri" w:eastAsia="Calibri" w:hAnsi="Calibri" w:cs="Calibri"/>
          <w:sz w:val="18"/>
          <w:szCs w:val="18"/>
        </w:rPr>
        <w:t>e</w:t>
      </w:r>
      <w:r w:rsidRPr="005A7756">
        <w:rPr>
          <w:rFonts w:ascii="Calibri" w:eastAsia="Calibri" w:hAnsi="Calibri" w:cs="Calibri"/>
          <w:spacing w:val="-4"/>
          <w:sz w:val="18"/>
          <w:szCs w:val="18"/>
        </w:rPr>
        <w:t xml:space="preserve"> </w:t>
      </w:r>
      <w:r w:rsidRPr="005A7756">
        <w:rPr>
          <w:rFonts w:ascii="Calibri" w:eastAsia="Calibri" w:hAnsi="Calibri" w:cs="Calibri"/>
          <w:sz w:val="18"/>
          <w:szCs w:val="18"/>
        </w:rPr>
        <w:t>c</w:t>
      </w:r>
      <w:r w:rsidRPr="005A7756">
        <w:rPr>
          <w:rFonts w:ascii="Calibri" w:eastAsia="Calibri" w:hAnsi="Calibri" w:cs="Calibri"/>
          <w:spacing w:val="1"/>
          <w:sz w:val="18"/>
          <w:szCs w:val="18"/>
        </w:rPr>
        <w:t>on</w:t>
      </w:r>
      <w:r w:rsidRPr="005A7756">
        <w:rPr>
          <w:rFonts w:ascii="Calibri" w:eastAsia="Calibri" w:hAnsi="Calibri" w:cs="Calibri"/>
          <w:spacing w:val="-1"/>
          <w:sz w:val="18"/>
          <w:szCs w:val="18"/>
        </w:rPr>
        <w:t>s</w:t>
      </w:r>
      <w:r w:rsidRPr="005A7756">
        <w:rPr>
          <w:rFonts w:ascii="Calibri" w:eastAsia="Calibri" w:hAnsi="Calibri" w:cs="Calibri"/>
          <w:spacing w:val="1"/>
          <w:sz w:val="18"/>
          <w:szCs w:val="18"/>
        </w:rPr>
        <w:t>u</w:t>
      </w:r>
      <w:r w:rsidRPr="005A7756">
        <w:rPr>
          <w:rFonts w:ascii="Calibri" w:eastAsia="Calibri" w:hAnsi="Calibri" w:cs="Calibri"/>
          <w:spacing w:val="-1"/>
          <w:sz w:val="18"/>
          <w:szCs w:val="18"/>
        </w:rPr>
        <w:t>me</w:t>
      </w:r>
      <w:r w:rsidRPr="005A7756">
        <w:rPr>
          <w:rFonts w:ascii="Calibri" w:eastAsia="Calibri" w:hAnsi="Calibri" w:cs="Calibri"/>
          <w:sz w:val="18"/>
          <w:szCs w:val="18"/>
        </w:rPr>
        <w:t>r</w:t>
      </w:r>
      <w:r w:rsidR="001D3E40" w:rsidRPr="005A7756">
        <w:rPr>
          <w:rFonts w:ascii="Calibri" w:eastAsia="Calibri" w:hAnsi="Calibri" w:cs="Calibri"/>
          <w:sz w:val="18"/>
          <w:szCs w:val="18"/>
        </w:rPr>
        <w:t>’</w:t>
      </w:r>
      <w:r w:rsidRPr="005A7756">
        <w:rPr>
          <w:rFonts w:ascii="Calibri" w:eastAsia="Calibri" w:hAnsi="Calibri" w:cs="Calibri"/>
          <w:sz w:val="18"/>
          <w:szCs w:val="18"/>
        </w:rPr>
        <w:t>s</w:t>
      </w:r>
      <w:r w:rsidRPr="005A7756">
        <w:rPr>
          <w:rFonts w:ascii="Calibri" w:eastAsia="Calibri" w:hAnsi="Calibri" w:cs="Calibri"/>
          <w:spacing w:val="-7"/>
          <w:sz w:val="18"/>
          <w:szCs w:val="18"/>
        </w:rPr>
        <w:t xml:space="preserve"> </w:t>
      </w:r>
      <w:r w:rsidRPr="005A7756">
        <w:rPr>
          <w:rFonts w:ascii="Calibri" w:eastAsia="Calibri" w:hAnsi="Calibri" w:cs="Calibri"/>
          <w:spacing w:val="-1"/>
          <w:sz w:val="18"/>
          <w:szCs w:val="18"/>
        </w:rPr>
        <w:t>v</w:t>
      </w:r>
      <w:r w:rsidRPr="005A7756">
        <w:rPr>
          <w:rFonts w:ascii="Calibri" w:eastAsia="Calibri" w:hAnsi="Calibri" w:cs="Calibri"/>
          <w:sz w:val="18"/>
          <w:szCs w:val="18"/>
        </w:rPr>
        <w:t>i</w:t>
      </w:r>
      <w:r w:rsidRPr="005A7756">
        <w:rPr>
          <w:rFonts w:ascii="Calibri" w:eastAsia="Calibri" w:hAnsi="Calibri" w:cs="Calibri"/>
          <w:spacing w:val="1"/>
          <w:sz w:val="18"/>
          <w:szCs w:val="18"/>
        </w:rPr>
        <w:t>e</w:t>
      </w:r>
      <w:r w:rsidRPr="005A7756">
        <w:rPr>
          <w:rFonts w:ascii="Calibri" w:eastAsia="Calibri" w:hAnsi="Calibri" w:cs="Calibri"/>
          <w:spacing w:val="-1"/>
          <w:sz w:val="18"/>
          <w:szCs w:val="18"/>
        </w:rPr>
        <w:t>w</w:t>
      </w:r>
      <w:r w:rsidRPr="005A7756">
        <w:rPr>
          <w:rFonts w:ascii="Calibri" w:eastAsia="Calibri" w:hAnsi="Calibri" w:cs="Calibri"/>
          <w:sz w:val="18"/>
          <w:szCs w:val="18"/>
        </w:rPr>
        <w:t>s</w:t>
      </w:r>
      <w:r w:rsidRPr="005A7756">
        <w:rPr>
          <w:rFonts w:ascii="Calibri" w:eastAsia="Calibri" w:hAnsi="Calibri" w:cs="Calibri"/>
          <w:spacing w:val="-6"/>
          <w:sz w:val="18"/>
          <w:szCs w:val="18"/>
        </w:rPr>
        <w:t xml:space="preserve"> </w:t>
      </w:r>
      <w:r w:rsidRPr="005A7756">
        <w:rPr>
          <w:rFonts w:ascii="Calibri" w:eastAsia="Calibri" w:hAnsi="Calibri" w:cs="Calibri"/>
          <w:spacing w:val="1"/>
          <w:sz w:val="18"/>
          <w:szCs w:val="18"/>
        </w:rPr>
        <w:t>ab</w:t>
      </w:r>
      <w:r w:rsidRPr="005A7756">
        <w:rPr>
          <w:rFonts w:ascii="Calibri" w:eastAsia="Calibri" w:hAnsi="Calibri" w:cs="Calibri"/>
          <w:sz w:val="18"/>
          <w:szCs w:val="18"/>
        </w:rPr>
        <w:t>o</w:t>
      </w:r>
      <w:r w:rsidRPr="005A7756">
        <w:rPr>
          <w:rFonts w:ascii="Calibri" w:eastAsia="Calibri" w:hAnsi="Calibri" w:cs="Calibri"/>
          <w:spacing w:val="1"/>
          <w:sz w:val="18"/>
          <w:szCs w:val="18"/>
        </w:rPr>
        <w:t>u</w:t>
      </w:r>
      <w:r w:rsidRPr="005A7756">
        <w:rPr>
          <w:rFonts w:ascii="Calibri" w:eastAsia="Calibri" w:hAnsi="Calibri" w:cs="Calibri"/>
          <w:sz w:val="18"/>
          <w:szCs w:val="18"/>
        </w:rPr>
        <w:t>t</w:t>
      </w:r>
      <w:r w:rsidRPr="005A7756">
        <w:rPr>
          <w:rFonts w:ascii="Calibri" w:eastAsia="Calibri" w:hAnsi="Calibri" w:cs="Calibri"/>
          <w:spacing w:val="-4"/>
          <w:sz w:val="18"/>
          <w:szCs w:val="18"/>
        </w:rPr>
        <w:t xml:space="preserve"> </w:t>
      </w:r>
      <w:r w:rsidRPr="005A7756">
        <w:rPr>
          <w:rFonts w:ascii="Calibri" w:eastAsia="Calibri" w:hAnsi="Calibri" w:cs="Calibri"/>
          <w:sz w:val="18"/>
          <w:szCs w:val="18"/>
        </w:rPr>
        <w:t>t</w:t>
      </w:r>
      <w:r w:rsidRPr="005A7756">
        <w:rPr>
          <w:rFonts w:ascii="Calibri" w:eastAsia="Calibri" w:hAnsi="Calibri" w:cs="Calibri"/>
          <w:spacing w:val="1"/>
          <w:sz w:val="18"/>
          <w:szCs w:val="18"/>
        </w:rPr>
        <w:t>h</w:t>
      </w:r>
      <w:r w:rsidRPr="005A7756">
        <w:rPr>
          <w:rFonts w:ascii="Calibri" w:eastAsia="Calibri" w:hAnsi="Calibri" w:cs="Calibri"/>
          <w:sz w:val="18"/>
          <w:szCs w:val="18"/>
        </w:rPr>
        <w:t>e</w:t>
      </w:r>
      <w:r w:rsidRPr="005A7756">
        <w:rPr>
          <w:rFonts w:ascii="Calibri" w:eastAsia="Calibri" w:hAnsi="Calibri" w:cs="Calibri"/>
          <w:spacing w:val="-4"/>
          <w:sz w:val="18"/>
          <w:szCs w:val="18"/>
        </w:rPr>
        <w:t xml:space="preserve"> </w:t>
      </w:r>
      <w:r w:rsidRPr="005A7756">
        <w:rPr>
          <w:rFonts w:ascii="Calibri" w:eastAsia="Calibri" w:hAnsi="Calibri" w:cs="Calibri"/>
          <w:sz w:val="18"/>
          <w:szCs w:val="18"/>
        </w:rPr>
        <w:t>e</w:t>
      </w:r>
      <w:r w:rsidRPr="005A7756">
        <w:rPr>
          <w:rFonts w:ascii="Calibri" w:eastAsia="Calibri" w:hAnsi="Calibri" w:cs="Calibri"/>
          <w:spacing w:val="1"/>
          <w:sz w:val="18"/>
          <w:szCs w:val="18"/>
        </w:rPr>
        <w:t>f</w:t>
      </w:r>
      <w:r w:rsidRPr="005A7756">
        <w:rPr>
          <w:rFonts w:ascii="Calibri" w:eastAsia="Calibri" w:hAnsi="Calibri" w:cs="Calibri"/>
          <w:spacing w:val="-1"/>
          <w:sz w:val="18"/>
          <w:szCs w:val="18"/>
        </w:rPr>
        <w:t>fe</w:t>
      </w:r>
      <w:r w:rsidRPr="005A7756">
        <w:rPr>
          <w:rFonts w:ascii="Calibri" w:eastAsia="Calibri" w:hAnsi="Calibri" w:cs="Calibri"/>
          <w:sz w:val="18"/>
          <w:szCs w:val="18"/>
        </w:rPr>
        <w:t>ct</w:t>
      </w:r>
      <w:r w:rsidRPr="005A7756">
        <w:rPr>
          <w:rFonts w:ascii="Calibri" w:eastAsia="Calibri" w:hAnsi="Calibri" w:cs="Calibri"/>
          <w:spacing w:val="-5"/>
          <w:sz w:val="18"/>
          <w:szCs w:val="18"/>
        </w:rPr>
        <w:t xml:space="preserve"> </w:t>
      </w:r>
      <w:r w:rsidRPr="005A7756">
        <w:rPr>
          <w:rFonts w:ascii="Calibri" w:eastAsia="Calibri" w:hAnsi="Calibri" w:cs="Calibri"/>
          <w:sz w:val="18"/>
          <w:szCs w:val="18"/>
        </w:rPr>
        <w:t>t</w:t>
      </w:r>
      <w:r w:rsidRPr="005A7756">
        <w:rPr>
          <w:rFonts w:ascii="Calibri" w:eastAsia="Calibri" w:hAnsi="Calibri" w:cs="Calibri"/>
          <w:spacing w:val="1"/>
          <w:sz w:val="18"/>
          <w:szCs w:val="18"/>
        </w:rPr>
        <w:t>h</w:t>
      </w:r>
      <w:r w:rsidRPr="005A7756">
        <w:rPr>
          <w:rFonts w:ascii="Calibri" w:eastAsia="Calibri" w:hAnsi="Calibri" w:cs="Calibri"/>
          <w:sz w:val="18"/>
          <w:szCs w:val="18"/>
        </w:rPr>
        <w:t>e</w:t>
      </w:r>
      <w:r w:rsidRPr="005A7756">
        <w:rPr>
          <w:rFonts w:ascii="Calibri" w:eastAsia="Calibri" w:hAnsi="Calibri" w:cs="Calibri"/>
          <w:spacing w:val="-1"/>
          <w:sz w:val="18"/>
          <w:szCs w:val="18"/>
        </w:rPr>
        <w:t xml:space="preserve"> se</w:t>
      </w:r>
      <w:r w:rsidRPr="005A7756">
        <w:rPr>
          <w:rFonts w:ascii="Calibri" w:eastAsia="Calibri" w:hAnsi="Calibri" w:cs="Calibri"/>
          <w:spacing w:val="2"/>
          <w:sz w:val="18"/>
          <w:szCs w:val="18"/>
        </w:rPr>
        <w:t>r</w:t>
      </w:r>
      <w:r w:rsidRPr="005A7756">
        <w:rPr>
          <w:rFonts w:ascii="Calibri" w:eastAsia="Calibri" w:hAnsi="Calibri" w:cs="Calibri"/>
          <w:spacing w:val="-1"/>
          <w:sz w:val="18"/>
          <w:szCs w:val="18"/>
        </w:rPr>
        <w:t>v</w:t>
      </w:r>
      <w:r w:rsidRPr="005A7756">
        <w:rPr>
          <w:rFonts w:ascii="Calibri" w:eastAsia="Calibri" w:hAnsi="Calibri" w:cs="Calibri"/>
          <w:sz w:val="18"/>
          <w:szCs w:val="18"/>
        </w:rPr>
        <w:t>i</w:t>
      </w:r>
      <w:r w:rsidRPr="005A7756">
        <w:rPr>
          <w:rFonts w:ascii="Calibri" w:eastAsia="Calibri" w:hAnsi="Calibri" w:cs="Calibri"/>
          <w:spacing w:val="2"/>
          <w:sz w:val="18"/>
          <w:szCs w:val="18"/>
        </w:rPr>
        <w:t>c</w:t>
      </w:r>
      <w:r w:rsidRPr="005A7756">
        <w:rPr>
          <w:rFonts w:ascii="Calibri" w:eastAsia="Calibri" w:hAnsi="Calibri" w:cs="Calibri"/>
          <w:sz w:val="18"/>
          <w:szCs w:val="18"/>
        </w:rPr>
        <w:t>e</w:t>
      </w:r>
      <w:r w:rsidRPr="005A7756">
        <w:rPr>
          <w:rFonts w:ascii="Calibri" w:eastAsia="Calibri" w:hAnsi="Calibri" w:cs="Calibri"/>
          <w:spacing w:val="-7"/>
          <w:sz w:val="18"/>
          <w:szCs w:val="18"/>
        </w:rPr>
        <w:t xml:space="preserve"> </w:t>
      </w:r>
      <w:r w:rsidRPr="005A7756">
        <w:rPr>
          <w:rFonts w:ascii="Calibri" w:eastAsia="Calibri" w:hAnsi="Calibri" w:cs="Calibri"/>
          <w:spacing w:val="1"/>
          <w:sz w:val="18"/>
          <w:szCs w:val="18"/>
        </w:rPr>
        <w:t>h</w:t>
      </w:r>
      <w:r w:rsidRPr="005A7756">
        <w:rPr>
          <w:rFonts w:ascii="Calibri" w:eastAsia="Calibri" w:hAnsi="Calibri" w:cs="Calibri"/>
          <w:sz w:val="18"/>
          <w:szCs w:val="18"/>
        </w:rPr>
        <w:t>ad</w:t>
      </w:r>
      <w:r w:rsidRPr="005A7756">
        <w:rPr>
          <w:rFonts w:ascii="Calibri" w:eastAsia="Calibri" w:hAnsi="Calibri" w:cs="Calibri"/>
          <w:spacing w:val="-2"/>
          <w:sz w:val="18"/>
          <w:szCs w:val="18"/>
        </w:rPr>
        <w:t xml:space="preserve"> </w:t>
      </w:r>
      <w:r w:rsidRPr="005A7756">
        <w:rPr>
          <w:rFonts w:ascii="Calibri" w:eastAsia="Calibri" w:hAnsi="Calibri" w:cs="Calibri"/>
          <w:spacing w:val="1"/>
          <w:sz w:val="18"/>
          <w:szCs w:val="18"/>
        </w:rPr>
        <w:t>o</w:t>
      </w:r>
      <w:r w:rsidRPr="005A7756">
        <w:rPr>
          <w:rFonts w:ascii="Calibri" w:eastAsia="Calibri" w:hAnsi="Calibri" w:cs="Calibri"/>
          <w:sz w:val="18"/>
          <w:szCs w:val="18"/>
        </w:rPr>
        <w:t>n</w:t>
      </w:r>
      <w:r w:rsidRPr="005A7756">
        <w:rPr>
          <w:rFonts w:ascii="Calibri" w:eastAsia="Calibri" w:hAnsi="Calibri" w:cs="Calibri"/>
          <w:spacing w:val="-1"/>
          <w:sz w:val="18"/>
          <w:szCs w:val="18"/>
        </w:rPr>
        <w:t xml:space="preserve"> </w:t>
      </w:r>
      <w:r w:rsidRPr="005A7756">
        <w:rPr>
          <w:rFonts w:ascii="Calibri" w:eastAsia="Calibri" w:hAnsi="Calibri" w:cs="Calibri"/>
          <w:spacing w:val="1"/>
          <w:sz w:val="18"/>
          <w:szCs w:val="18"/>
        </w:rPr>
        <w:t>ou</w:t>
      </w:r>
      <w:r w:rsidRPr="005A7756">
        <w:rPr>
          <w:rFonts w:ascii="Calibri" w:eastAsia="Calibri" w:hAnsi="Calibri" w:cs="Calibri"/>
          <w:sz w:val="18"/>
          <w:szCs w:val="18"/>
        </w:rPr>
        <w:t>tc</w:t>
      </w:r>
      <w:r w:rsidRPr="005A7756">
        <w:rPr>
          <w:rFonts w:ascii="Calibri" w:eastAsia="Calibri" w:hAnsi="Calibri" w:cs="Calibri"/>
          <w:spacing w:val="1"/>
          <w:sz w:val="18"/>
          <w:szCs w:val="18"/>
        </w:rPr>
        <w:t>o</w:t>
      </w:r>
      <w:r w:rsidRPr="005A7756">
        <w:rPr>
          <w:rFonts w:ascii="Calibri" w:eastAsia="Calibri" w:hAnsi="Calibri" w:cs="Calibri"/>
          <w:spacing w:val="-1"/>
          <w:sz w:val="18"/>
          <w:szCs w:val="18"/>
        </w:rPr>
        <w:t>mes</w:t>
      </w:r>
      <w:r w:rsidRPr="005A7756">
        <w:rPr>
          <w:rFonts w:ascii="Calibri" w:eastAsia="Calibri" w:hAnsi="Calibri" w:cs="Calibri"/>
          <w:sz w:val="18"/>
          <w:szCs w:val="18"/>
        </w:rPr>
        <w:t>.</w:t>
      </w:r>
    </w:p>
    <w:p w:rsidR="00EE7112" w:rsidRPr="00EE7112" w:rsidRDefault="00EE7112" w:rsidP="000427CD">
      <w:pPr>
        <w:spacing w:after="0" w:line="240" w:lineRule="auto"/>
        <w:ind w:left="176" w:right="816"/>
        <w:rPr>
          <w:rFonts w:ascii="Calibri" w:eastAsia="Calibri" w:hAnsi="Calibri" w:cs="Calibri"/>
          <w:sz w:val="18"/>
          <w:szCs w:val="18"/>
        </w:rPr>
      </w:pPr>
      <w:r>
        <w:rPr>
          <w:rFonts w:ascii="Calibri" w:eastAsia="Calibri" w:hAnsi="Calibri" w:cs="Calibri"/>
          <w:sz w:val="18"/>
          <w:szCs w:val="18"/>
        </w:rPr>
        <w:t>**</w:t>
      </w:r>
      <w:r w:rsidRPr="00EE7112">
        <w:t xml:space="preserve"> </w:t>
      </w:r>
      <w:r w:rsidRPr="00EE7112">
        <w:rPr>
          <w:sz w:val="18"/>
          <w:szCs w:val="18"/>
        </w:rPr>
        <w:t>Note: this same approach is used to calculate the YES CMO and the YES CMO SF</w:t>
      </w:r>
    </w:p>
    <w:p w:rsidR="000427CD" w:rsidRDefault="000427CD" w:rsidP="000427CD">
      <w:pPr>
        <w:spacing w:after="0"/>
        <w:rPr>
          <w:rFonts w:ascii="Calibri" w:eastAsia="Calibri" w:hAnsi="Calibri" w:cs="Calibri"/>
          <w:sz w:val="20"/>
          <w:szCs w:val="20"/>
        </w:rPr>
      </w:pPr>
    </w:p>
    <w:p w:rsidR="00080800" w:rsidRPr="00080800" w:rsidRDefault="00080800" w:rsidP="000427CD">
      <w:pPr>
        <w:spacing w:after="0" w:line="240" w:lineRule="auto"/>
        <w:jc w:val="both"/>
        <w:rPr>
          <w:rFonts w:ascii="Calibri" w:eastAsia="Calibri" w:hAnsi="Calibri" w:cs="Calibri"/>
          <w:b/>
          <w:bCs/>
          <w:color w:val="17365D"/>
          <w:spacing w:val="-1"/>
          <w:sz w:val="24"/>
          <w:szCs w:val="24"/>
        </w:rPr>
      </w:pPr>
      <w:r w:rsidRPr="00080800">
        <w:rPr>
          <w:rFonts w:ascii="Calibri" w:eastAsia="Calibri" w:hAnsi="Calibri" w:cs="Calibri"/>
          <w:b/>
          <w:bCs/>
          <w:color w:val="17365D"/>
          <w:spacing w:val="-1"/>
          <w:sz w:val="24"/>
          <w:szCs w:val="24"/>
        </w:rPr>
        <w:t>St</w:t>
      </w:r>
      <w:r w:rsidRPr="007B2610">
        <w:rPr>
          <w:rFonts w:ascii="Calibri" w:eastAsia="Calibri" w:hAnsi="Calibri" w:cs="Calibri"/>
          <w:b/>
          <w:bCs/>
          <w:color w:val="17365D"/>
          <w:spacing w:val="-1"/>
          <w:sz w:val="24"/>
          <w:szCs w:val="24"/>
        </w:rPr>
        <w:t>e</w:t>
      </w:r>
      <w:r w:rsidRPr="00080800">
        <w:rPr>
          <w:rFonts w:ascii="Calibri" w:eastAsia="Calibri" w:hAnsi="Calibri" w:cs="Calibri"/>
          <w:b/>
          <w:bCs/>
          <w:color w:val="17365D"/>
          <w:spacing w:val="-1"/>
          <w:sz w:val="24"/>
          <w:szCs w:val="24"/>
        </w:rPr>
        <w:t>p 3: Convert the t</w:t>
      </w:r>
      <w:r w:rsidRPr="007B2610">
        <w:rPr>
          <w:rFonts w:ascii="Calibri" w:eastAsia="Calibri" w:hAnsi="Calibri" w:cs="Calibri"/>
          <w:b/>
          <w:bCs/>
          <w:color w:val="17365D"/>
          <w:spacing w:val="-1"/>
          <w:sz w:val="24"/>
          <w:szCs w:val="24"/>
        </w:rPr>
        <w:t>o</w:t>
      </w:r>
      <w:r w:rsidRPr="00080800">
        <w:rPr>
          <w:rFonts w:ascii="Calibri" w:eastAsia="Calibri" w:hAnsi="Calibri" w:cs="Calibri"/>
          <w:b/>
          <w:bCs/>
          <w:color w:val="17365D"/>
          <w:spacing w:val="-1"/>
          <w:sz w:val="24"/>
          <w:szCs w:val="24"/>
        </w:rPr>
        <w:t>tal sc</w:t>
      </w:r>
      <w:r w:rsidRPr="007B2610">
        <w:rPr>
          <w:rFonts w:ascii="Calibri" w:eastAsia="Calibri" w:hAnsi="Calibri" w:cs="Calibri"/>
          <w:b/>
          <w:bCs/>
          <w:color w:val="17365D"/>
          <w:spacing w:val="-1"/>
          <w:sz w:val="24"/>
          <w:szCs w:val="24"/>
        </w:rPr>
        <w:t>o</w:t>
      </w:r>
      <w:r w:rsidRPr="00080800">
        <w:rPr>
          <w:rFonts w:ascii="Calibri" w:eastAsia="Calibri" w:hAnsi="Calibri" w:cs="Calibri"/>
          <w:b/>
          <w:bCs/>
          <w:color w:val="17365D"/>
          <w:spacing w:val="-1"/>
          <w:sz w:val="24"/>
          <w:szCs w:val="24"/>
        </w:rPr>
        <w:t xml:space="preserve">re for </w:t>
      </w:r>
      <w:r w:rsidRPr="007B2610">
        <w:rPr>
          <w:rFonts w:ascii="Calibri" w:eastAsia="Calibri" w:hAnsi="Calibri" w:cs="Calibri"/>
          <w:b/>
          <w:bCs/>
          <w:color w:val="17365D"/>
          <w:spacing w:val="-1"/>
          <w:sz w:val="24"/>
          <w:szCs w:val="24"/>
        </w:rPr>
        <w:t>ea</w:t>
      </w:r>
      <w:r w:rsidRPr="00080800">
        <w:rPr>
          <w:rFonts w:ascii="Calibri" w:eastAsia="Calibri" w:hAnsi="Calibri" w:cs="Calibri"/>
          <w:b/>
          <w:bCs/>
          <w:color w:val="17365D"/>
          <w:spacing w:val="-1"/>
          <w:sz w:val="24"/>
          <w:szCs w:val="24"/>
        </w:rPr>
        <w:t>ch</w:t>
      </w:r>
      <w:r w:rsidRPr="007B2610">
        <w:rPr>
          <w:rFonts w:ascii="Calibri" w:eastAsia="Calibri" w:hAnsi="Calibri" w:cs="Calibri"/>
          <w:b/>
          <w:bCs/>
          <w:color w:val="17365D"/>
          <w:spacing w:val="-1"/>
          <w:sz w:val="24"/>
          <w:szCs w:val="24"/>
        </w:rPr>
        <w:t xml:space="preserve"> </w:t>
      </w:r>
      <w:r w:rsidRPr="00080800">
        <w:rPr>
          <w:rFonts w:ascii="Calibri" w:eastAsia="Calibri" w:hAnsi="Calibri" w:cs="Calibri"/>
          <w:b/>
          <w:bCs/>
          <w:color w:val="17365D"/>
          <w:spacing w:val="-1"/>
          <w:sz w:val="24"/>
          <w:szCs w:val="24"/>
        </w:rPr>
        <w:t>of the Exp</w:t>
      </w:r>
      <w:r w:rsidRPr="007B2610">
        <w:rPr>
          <w:rFonts w:ascii="Calibri" w:eastAsia="Calibri" w:hAnsi="Calibri" w:cs="Calibri"/>
          <w:b/>
          <w:bCs/>
          <w:color w:val="17365D"/>
          <w:spacing w:val="-1"/>
          <w:sz w:val="24"/>
          <w:szCs w:val="24"/>
        </w:rPr>
        <w:t>e</w:t>
      </w:r>
      <w:r w:rsidRPr="00080800">
        <w:rPr>
          <w:rFonts w:ascii="Calibri" w:eastAsia="Calibri" w:hAnsi="Calibri" w:cs="Calibri"/>
          <w:b/>
          <w:bCs/>
          <w:color w:val="17365D"/>
          <w:spacing w:val="-1"/>
          <w:sz w:val="24"/>
          <w:szCs w:val="24"/>
        </w:rPr>
        <w:t>ri</w:t>
      </w:r>
      <w:r w:rsidRPr="007B2610">
        <w:rPr>
          <w:rFonts w:ascii="Calibri" w:eastAsia="Calibri" w:hAnsi="Calibri" w:cs="Calibri"/>
          <w:b/>
          <w:bCs/>
          <w:color w:val="17365D"/>
          <w:spacing w:val="-1"/>
          <w:sz w:val="24"/>
          <w:szCs w:val="24"/>
        </w:rPr>
        <w:t>e</w:t>
      </w:r>
      <w:r w:rsidRPr="00080800">
        <w:rPr>
          <w:rFonts w:ascii="Calibri" w:eastAsia="Calibri" w:hAnsi="Calibri" w:cs="Calibri"/>
          <w:b/>
          <w:bCs/>
          <w:color w:val="17365D"/>
          <w:spacing w:val="-1"/>
          <w:sz w:val="24"/>
          <w:szCs w:val="24"/>
        </w:rPr>
        <w:t xml:space="preserve">nce </w:t>
      </w:r>
      <w:r w:rsidRPr="007B2610">
        <w:rPr>
          <w:rFonts w:ascii="Calibri" w:eastAsia="Calibri" w:hAnsi="Calibri" w:cs="Calibri"/>
          <w:b/>
          <w:bCs/>
          <w:color w:val="17365D"/>
          <w:spacing w:val="-1"/>
          <w:sz w:val="24"/>
          <w:szCs w:val="24"/>
        </w:rPr>
        <w:t>a</w:t>
      </w:r>
      <w:r w:rsidRPr="00080800">
        <w:rPr>
          <w:rFonts w:ascii="Calibri" w:eastAsia="Calibri" w:hAnsi="Calibri" w:cs="Calibri"/>
          <w:b/>
          <w:bCs/>
          <w:color w:val="17365D"/>
          <w:spacing w:val="-1"/>
          <w:sz w:val="24"/>
          <w:szCs w:val="24"/>
        </w:rPr>
        <w:t>nd Outcome</w:t>
      </w:r>
      <w:r w:rsidRPr="007B2610">
        <w:rPr>
          <w:rFonts w:ascii="Calibri" w:eastAsia="Calibri" w:hAnsi="Calibri" w:cs="Calibri"/>
          <w:b/>
          <w:bCs/>
          <w:color w:val="17365D"/>
          <w:spacing w:val="-1"/>
          <w:sz w:val="24"/>
          <w:szCs w:val="24"/>
        </w:rPr>
        <w:t xml:space="preserve"> i</w:t>
      </w:r>
      <w:r w:rsidRPr="00080800">
        <w:rPr>
          <w:rFonts w:ascii="Calibri" w:eastAsia="Calibri" w:hAnsi="Calibri" w:cs="Calibri"/>
          <w:b/>
          <w:bCs/>
          <w:color w:val="17365D"/>
          <w:spacing w:val="-1"/>
          <w:sz w:val="24"/>
          <w:szCs w:val="24"/>
        </w:rPr>
        <w:t xml:space="preserve">tem </w:t>
      </w:r>
      <w:r w:rsidRPr="007B2610">
        <w:rPr>
          <w:rFonts w:ascii="Calibri" w:eastAsia="Calibri" w:hAnsi="Calibri" w:cs="Calibri"/>
          <w:b/>
          <w:bCs/>
          <w:color w:val="17365D"/>
          <w:spacing w:val="-1"/>
          <w:sz w:val="24"/>
          <w:szCs w:val="24"/>
        </w:rPr>
        <w:t>g</w:t>
      </w:r>
      <w:r w:rsidRPr="00080800">
        <w:rPr>
          <w:rFonts w:ascii="Calibri" w:eastAsia="Calibri" w:hAnsi="Calibri" w:cs="Calibri"/>
          <w:b/>
          <w:bCs/>
          <w:color w:val="17365D"/>
          <w:spacing w:val="-1"/>
          <w:sz w:val="24"/>
          <w:szCs w:val="24"/>
        </w:rPr>
        <w:t>roups to a</w:t>
      </w:r>
      <w:r w:rsidRPr="007B2610">
        <w:rPr>
          <w:rFonts w:ascii="Calibri" w:eastAsia="Calibri" w:hAnsi="Calibri" w:cs="Calibri"/>
          <w:b/>
          <w:bCs/>
          <w:color w:val="17365D"/>
          <w:spacing w:val="-1"/>
          <w:sz w:val="24"/>
          <w:szCs w:val="24"/>
        </w:rPr>
        <w:t xml:space="preserve"> </w:t>
      </w:r>
      <w:r w:rsidRPr="00080800">
        <w:rPr>
          <w:rFonts w:ascii="Calibri" w:eastAsia="Calibri" w:hAnsi="Calibri" w:cs="Calibri"/>
          <w:b/>
          <w:bCs/>
          <w:color w:val="17365D"/>
          <w:spacing w:val="-1"/>
          <w:sz w:val="24"/>
          <w:szCs w:val="24"/>
        </w:rPr>
        <w:t>st</w:t>
      </w:r>
      <w:r w:rsidRPr="007B2610">
        <w:rPr>
          <w:rFonts w:ascii="Calibri" w:eastAsia="Calibri" w:hAnsi="Calibri" w:cs="Calibri"/>
          <w:b/>
          <w:bCs/>
          <w:color w:val="17365D"/>
          <w:spacing w:val="-1"/>
          <w:sz w:val="24"/>
          <w:szCs w:val="24"/>
        </w:rPr>
        <w:t>a</w:t>
      </w:r>
      <w:r w:rsidRPr="00080800">
        <w:rPr>
          <w:rFonts w:ascii="Calibri" w:eastAsia="Calibri" w:hAnsi="Calibri" w:cs="Calibri"/>
          <w:b/>
          <w:bCs/>
          <w:color w:val="17365D"/>
          <w:spacing w:val="-1"/>
          <w:sz w:val="24"/>
          <w:szCs w:val="24"/>
        </w:rPr>
        <w:t>nd</w:t>
      </w:r>
      <w:r w:rsidRPr="007B2610">
        <w:rPr>
          <w:rFonts w:ascii="Calibri" w:eastAsia="Calibri" w:hAnsi="Calibri" w:cs="Calibri"/>
          <w:b/>
          <w:bCs/>
          <w:color w:val="17365D"/>
          <w:spacing w:val="-1"/>
          <w:sz w:val="24"/>
          <w:szCs w:val="24"/>
        </w:rPr>
        <w:t>a</w:t>
      </w:r>
      <w:r w:rsidRPr="00080800">
        <w:rPr>
          <w:rFonts w:ascii="Calibri" w:eastAsia="Calibri" w:hAnsi="Calibri" w:cs="Calibri"/>
          <w:b/>
          <w:bCs/>
          <w:color w:val="17365D"/>
          <w:spacing w:val="-1"/>
          <w:sz w:val="24"/>
          <w:szCs w:val="24"/>
        </w:rPr>
        <w:t>rd score b</w:t>
      </w:r>
      <w:r w:rsidRPr="007B2610">
        <w:rPr>
          <w:rFonts w:ascii="Calibri" w:eastAsia="Calibri" w:hAnsi="Calibri" w:cs="Calibri"/>
          <w:b/>
          <w:bCs/>
          <w:color w:val="17365D"/>
          <w:spacing w:val="-1"/>
          <w:sz w:val="24"/>
          <w:szCs w:val="24"/>
        </w:rPr>
        <w:t>a</w:t>
      </w:r>
      <w:r w:rsidRPr="00080800">
        <w:rPr>
          <w:rFonts w:ascii="Calibri" w:eastAsia="Calibri" w:hAnsi="Calibri" w:cs="Calibri"/>
          <w:b/>
          <w:bCs/>
          <w:color w:val="17365D"/>
          <w:spacing w:val="-1"/>
          <w:sz w:val="24"/>
          <w:szCs w:val="24"/>
        </w:rPr>
        <w:t xml:space="preserve">sed on </w:t>
      </w:r>
      <w:r w:rsidRPr="007B2610">
        <w:rPr>
          <w:rFonts w:ascii="Calibri" w:eastAsia="Calibri" w:hAnsi="Calibri" w:cs="Calibri"/>
          <w:b/>
          <w:bCs/>
          <w:color w:val="17365D"/>
          <w:spacing w:val="-1"/>
          <w:sz w:val="24"/>
          <w:szCs w:val="24"/>
        </w:rPr>
        <w:t>ma</w:t>
      </w:r>
      <w:r w:rsidRPr="00080800">
        <w:rPr>
          <w:rFonts w:ascii="Calibri" w:eastAsia="Calibri" w:hAnsi="Calibri" w:cs="Calibri"/>
          <w:b/>
          <w:bCs/>
          <w:color w:val="17365D"/>
          <w:spacing w:val="-1"/>
          <w:sz w:val="24"/>
          <w:szCs w:val="24"/>
        </w:rPr>
        <w:t>xi</w:t>
      </w:r>
      <w:r w:rsidRPr="007B2610">
        <w:rPr>
          <w:rFonts w:ascii="Calibri" w:eastAsia="Calibri" w:hAnsi="Calibri" w:cs="Calibri"/>
          <w:b/>
          <w:bCs/>
          <w:color w:val="17365D"/>
          <w:spacing w:val="-1"/>
          <w:sz w:val="24"/>
          <w:szCs w:val="24"/>
        </w:rPr>
        <w:t>m</w:t>
      </w:r>
      <w:r w:rsidRPr="00080800">
        <w:rPr>
          <w:rFonts w:ascii="Calibri" w:eastAsia="Calibri" w:hAnsi="Calibri" w:cs="Calibri"/>
          <w:b/>
          <w:bCs/>
          <w:color w:val="17365D"/>
          <w:spacing w:val="-1"/>
          <w:sz w:val="24"/>
          <w:szCs w:val="24"/>
        </w:rPr>
        <w:t>um possible score</w:t>
      </w:r>
    </w:p>
    <w:p w:rsidR="00297ABB" w:rsidRDefault="00080800" w:rsidP="0036657F">
      <w:r w:rsidRPr="007B2610">
        <w:t>This third and final step involves converting the total score to a standardised score that takes</w:t>
      </w:r>
      <w:r>
        <w:t xml:space="preserve"> </w:t>
      </w:r>
      <w:r w:rsidRPr="007B2610">
        <w:t>account of missing data and items recorded by the consumer as ‘Not Applicable’.  The formula to be applied is as follows:</w:t>
      </w:r>
    </w:p>
    <w:p w:rsidR="00AC1234" w:rsidRDefault="00AC1234" w:rsidP="00B84A1B">
      <w:pPr>
        <w:spacing w:after="0"/>
      </w:pPr>
    </w:p>
    <w:tbl>
      <w:tblPr>
        <w:tblW w:w="0" w:type="auto"/>
        <w:jc w:val="center"/>
        <w:tblCellMar>
          <w:left w:w="0" w:type="dxa"/>
          <w:right w:w="0" w:type="dxa"/>
        </w:tblCellMar>
        <w:tblLook w:val="04A0" w:firstRow="1" w:lastRow="0" w:firstColumn="1" w:lastColumn="0" w:noHBand="0" w:noVBand="1"/>
      </w:tblPr>
      <w:tblGrid>
        <w:gridCol w:w="4111"/>
        <w:gridCol w:w="567"/>
        <w:gridCol w:w="3969"/>
      </w:tblGrid>
      <w:tr w:rsidR="00EB61C1" w:rsidTr="00B84A1B">
        <w:trPr>
          <w:jc w:val="center"/>
        </w:trPr>
        <w:tc>
          <w:tcPr>
            <w:tcW w:w="4111" w:type="dxa"/>
            <w:vMerge w:val="restart"/>
            <w:tcMar>
              <w:top w:w="0" w:type="dxa"/>
              <w:left w:w="108" w:type="dxa"/>
              <w:bottom w:w="0" w:type="dxa"/>
              <w:right w:w="108" w:type="dxa"/>
            </w:tcMar>
            <w:vAlign w:val="center"/>
            <w:hideMark/>
          </w:tcPr>
          <w:p w:rsidR="00EB61C1" w:rsidRDefault="00EB61C1" w:rsidP="00B84A1B">
            <w:pPr>
              <w:spacing w:after="0"/>
              <w:jc w:val="center"/>
              <w:rPr>
                <w:rFonts w:ascii="Calibri" w:hAnsi="Calibri"/>
              </w:rPr>
            </w:pPr>
            <w:r>
              <w:t>Total standardised score items</w:t>
            </w:r>
          </w:p>
          <w:p w:rsidR="00EB61C1" w:rsidRDefault="00EB61C1" w:rsidP="00B84A1B">
            <w:pPr>
              <w:spacing w:after="0"/>
              <w:jc w:val="center"/>
              <w:rPr>
                <w:rFonts w:ascii="Calibri" w:hAnsi="Calibri"/>
              </w:rPr>
            </w:pPr>
            <w:r>
              <w:t>(Experience or Outcomes group, %</w:t>
            </w:r>
          </w:p>
        </w:tc>
        <w:tc>
          <w:tcPr>
            <w:tcW w:w="567" w:type="dxa"/>
            <w:vMerge w:val="restart"/>
            <w:tcMar>
              <w:top w:w="0" w:type="dxa"/>
              <w:left w:w="108" w:type="dxa"/>
              <w:bottom w:w="0" w:type="dxa"/>
              <w:right w:w="108" w:type="dxa"/>
            </w:tcMar>
            <w:vAlign w:val="center"/>
            <w:hideMark/>
          </w:tcPr>
          <w:p w:rsidR="00EB61C1" w:rsidRDefault="00EB61C1" w:rsidP="00B84A1B">
            <w:pPr>
              <w:jc w:val="center"/>
              <w:rPr>
                <w:rFonts w:ascii="Calibri" w:hAnsi="Calibri"/>
              </w:rPr>
            </w:pPr>
            <w:r>
              <w:t>=</w:t>
            </w:r>
          </w:p>
        </w:tc>
        <w:tc>
          <w:tcPr>
            <w:tcW w:w="3969" w:type="dxa"/>
            <w:tcBorders>
              <w:top w:val="nil"/>
              <w:left w:val="nil"/>
              <w:bottom w:val="single" w:sz="8" w:space="0" w:color="auto"/>
              <w:right w:val="nil"/>
            </w:tcBorders>
            <w:tcMar>
              <w:top w:w="0" w:type="dxa"/>
              <w:left w:w="108" w:type="dxa"/>
              <w:bottom w:w="0" w:type="dxa"/>
              <w:right w:w="108" w:type="dxa"/>
            </w:tcMar>
            <w:vAlign w:val="center"/>
            <w:hideMark/>
          </w:tcPr>
          <w:p w:rsidR="00B84A1B" w:rsidRDefault="00EB61C1" w:rsidP="00B84A1B">
            <w:pPr>
              <w:spacing w:after="0"/>
              <w:jc w:val="center"/>
            </w:pPr>
            <w:r>
              <w:t>100 x Total score for</w:t>
            </w:r>
          </w:p>
          <w:p w:rsidR="00EB61C1" w:rsidRDefault="00EB61C1" w:rsidP="00B84A1B">
            <w:pPr>
              <w:spacing w:after="0"/>
              <w:jc w:val="center"/>
              <w:rPr>
                <w:rFonts w:ascii="Calibri" w:hAnsi="Calibri"/>
              </w:rPr>
            </w:pPr>
            <w:r>
              <w:t xml:space="preserve"> consumer’s</w:t>
            </w:r>
            <w:r w:rsidR="00B84A1B">
              <w:t xml:space="preserve"> </w:t>
            </w:r>
            <w:r>
              <w:t>responses</w:t>
            </w:r>
          </w:p>
        </w:tc>
      </w:tr>
      <w:tr w:rsidR="00EB61C1" w:rsidTr="00B84A1B">
        <w:trPr>
          <w:trHeight w:val="70"/>
          <w:jc w:val="center"/>
        </w:trPr>
        <w:tc>
          <w:tcPr>
            <w:tcW w:w="0" w:type="auto"/>
            <w:vMerge/>
            <w:vAlign w:val="center"/>
            <w:hideMark/>
          </w:tcPr>
          <w:p w:rsidR="00EB61C1" w:rsidRDefault="00EB61C1" w:rsidP="00B84A1B">
            <w:pPr>
              <w:jc w:val="center"/>
              <w:rPr>
                <w:rFonts w:ascii="Calibri" w:hAnsi="Calibri"/>
              </w:rPr>
            </w:pPr>
          </w:p>
        </w:tc>
        <w:tc>
          <w:tcPr>
            <w:tcW w:w="567" w:type="dxa"/>
            <w:vMerge/>
            <w:tcMar>
              <w:top w:w="0" w:type="dxa"/>
              <w:left w:w="108" w:type="dxa"/>
              <w:bottom w:w="0" w:type="dxa"/>
              <w:right w:w="108" w:type="dxa"/>
            </w:tcMar>
            <w:vAlign w:val="center"/>
          </w:tcPr>
          <w:p w:rsidR="00EB61C1" w:rsidRDefault="00EB61C1" w:rsidP="00B84A1B">
            <w:pPr>
              <w:jc w:val="center"/>
              <w:rPr>
                <w:rFonts w:ascii="Calibri" w:hAnsi="Calibri"/>
                <w:sz w:val="8"/>
              </w:rPr>
            </w:pPr>
          </w:p>
        </w:tc>
        <w:tc>
          <w:tcPr>
            <w:tcW w:w="3969" w:type="dxa"/>
            <w:tcMar>
              <w:top w:w="0" w:type="dxa"/>
              <w:left w:w="108" w:type="dxa"/>
              <w:bottom w:w="0" w:type="dxa"/>
              <w:right w:w="108" w:type="dxa"/>
            </w:tcMar>
            <w:vAlign w:val="center"/>
            <w:hideMark/>
          </w:tcPr>
          <w:p w:rsidR="00EB61C1" w:rsidRDefault="00EB61C1" w:rsidP="00B84A1B">
            <w:pPr>
              <w:spacing w:after="0"/>
              <w:jc w:val="center"/>
              <w:rPr>
                <w:rFonts w:ascii="Calibri" w:hAnsi="Calibri"/>
              </w:rPr>
            </w:pPr>
            <w:r>
              <w:t>Maximum score possible adjusted for missing and ‘Not Applicable’ responses</w:t>
            </w:r>
          </w:p>
        </w:tc>
      </w:tr>
    </w:tbl>
    <w:p w:rsidR="000551A4" w:rsidRPr="007B2610" w:rsidRDefault="000551A4" w:rsidP="007B2610">
      <w:pPr>
        <w:pStyle w:val="Heading2"/>
        <w:rPr>
          <w:rFonts w:eastAsia="Calibri"/>
        </w:rPr>
      </w:pPr>
      <w:bookmarkStart w:id="68" w:name="_Toc507491053"/>
      <w:r w:rsidRPr="007B2610">
        <w:rPr>
          <w:rFonts w:eastAsia="Calibri"/>
        </w:rPr>
        <w:t>Can sub scores for different domains be generated?</w:t>
      </w:r>
      <w:bookmarkEnd w:id="68"/>
    </w:p>
    <w:p w:rsidR="000551A4" w:rsidRPr="0036657F" w:rsidRDefault="000551A4" w:rsidP="0036657F">
      <w:r w:rsidRPr="0036657F">
        <w:t>While total scores have intrinsic value, they can hide important patterns. For example, poor performance by an organisation in a particular area can be masked by good performance in another, generating an overall ‘average’ performance score. When that organisation compares itself to another ‘like’ organisation, they both might have similar overall scores but very different patterns of performance. These differences are important to explore in a service quality improvement environment and point to the need to unbundle overall scores to their various components.</w:t>
      </w:r>
    </w:p>
    <w:p w:rsidR="000551A4" w:rsidRPr="0036657F" w:rsidRDefault="000551A4" w:rsidP="0036657F">
      <w:r w:rsidRPr="0036657F">
        <w:t>An additional benefit in breaking down total scores to component parts is that service provider</w:t>
      </w:r>
      <w:r w:rsidR="0036657F">
        <w:t xml:space="preserve"> </w:t>
      </w:r>
      <w:r w:rsidRPr="0036657F">
        <w:t>groups are more engaged with the detail than is hidden in ‘bottom line’ scores.</w:t>
      </w:r>
    </w:p>
    <w:p w:rsidR="000551A4" w:rsidRDefault="000551A4" w:rsidP="0036657F">
      <w:r w:rsidRPr="0036657F">
        <w:t xml:space="preserve">The approach outlined above can also be used to yield a total standard score (percentage maximum possible score) for each of the </w:t>
      </w:r>
      <w:r w:rsidR="001D7531">
        <w:t>six</w:t>
      </w:r>
      <w:r w:rsidRPr="0036657F">
        <w:t xml:space="preserve"> experience domains, using as the denominator in the formula the maximum score possible for each of the domains as shown in Table </w:t>
      </w:r>
      <w:r w:rsidR="007A06E6">
        <w:t>6</w:t>
      </w:r>
      <w:r w:rsidRPr="0036657F">
        <w:t>.</w:t>
      </w:r>
    </w:p>
    <w:p w:rsidR="000551A4" w:rsidRPr="007B2610" w:rsidRDefault="000551A4" w:rsidP="000551A4">
      <w:pPr>
        <w:spacing w:before="8" w:after="0" w:line="170" w:lineRule="exact"/>
        <w:rPr>
          <w:sz w:val="17"/>
          <w:szCs w:val="17"/>
        </w:rPr>
      </w:pPr>
    </w:p>
    <w:p w:rsidR="000551A4" w:rsidRDefault="000551A4" w:rsidP="000551A4">
      <w:pPr>
        <w:spacing w:after="0" w:line="240" w:lineRule="exact"/>
        <w:ind w:left="213" w:right="-20"/>
        <w:rPr>
          <w:rFonts w:ascii="Calibri" w:eastAsia="Calibri" w:hAnsi="Calibri" w:cs="Calibri"/>
          <w:b/>
          <w:bCs/>
          <w:i/>
          <w:sz w:val="20"/>
          <w:szCs w:val="20"/>
        </w:rPr>
      </w:pPr>
      <w:r w:rsidRPr="007B2610">
        <w:rPr>
          <w:rFonts w:ascii="Calibri" w:eastAsia="Calibri" w:hAnsi="Calibri" w:cs="Calibri"/>
          <w:b/>
          <w:bCs/>
          <w:i/>
          <w:sz w:val="20"/>
          <w:szCs w:val="20"/>
        </w:rPr>
        <w:lastRenderedPageBreak/>
        <w:t>Tab</w:t>
      </w:r>
      <w:r w:rsidRPr="007B2610">
        <w:rPr>
          <w:rFonts w:ascii="Calibri" w:eastAsia="Calibri" w:hAnsi="Calibri" w:cs="Calibri"/>
          <w:b/>
          <w:bCs/>
          <w:i/>
          <w:spacing w:val="-1"/>
          <w:sz w:val="20"/>
          <w:szCs w:val="20"/>
        </w:rPr>
        <w:t>l</w:t>
      </w:r>
      <w:r w:rsidRPr="007B2610">
        <w:rPr>
          <w:rFonts w:ascii="Calibri" w:eastAsia="Calibri" w:hAnsi="Calibri" w:cs="Calibri"/>
          <w:b/>
          <w:bCs/>
          <w:i/>
          <w:sz w:val="20"/>
          <w:szCs w:val="20"/>
        </w:rPr>
        <w:t>e</w:t>
      </w:r>
      <w:r w:rsidRPr="007B2610">
        <w:rPr>
          <w:rFonts w:ascii="Calibri" w:eastAsia="Calibri" w:hAnsi="Calibri" w:cs="Calibri"/>
          <w:b/>
          <w:bCs/>
          <w:i/>
          <w:spacing w:val="-3"/>
          <w:sz w:val="20"/>
          <w:szCs w:val="20"/>
        </w:rPr>
        <w:t xml:space="preserve"> </w:t>
      </w:r>
      <w:r w:rsidR="007A06E6">
        <w:rPr>
          <w:rFonts w:ascii="Calibri" w:eastAsia="Calibri" w:hAnsi="Calibri" w:cs="Calibri"/>
          <w:b/>
          <w:bCs/>
          <w:i/>
          <w:spacing w:val="-3"/>
          <w:sz w:val="20"/>
          <w:szCs w:val="20"/>
        </w:rPr>
        <w:t>6</w:t>
      </w:r>
      <w:r w:rsidRPr="007B2610">
        <w:rPr>
          <w:rFonts w:ascii="Calibri" w:eastAsia="Calibri" w:hAnsi="Calibri" w:cs="Calibri"/>
          <w:b/>
          <w:bCs/>
          <w:i/>
          <w:sz w:val="20"/>
          <w:szCs w:val="20"/>
        </w:rPr>
        <w:t>:</w:t>
      </w:r>
      <w:r w:rsidRPr="007B2610">
        <w:rPr>
          <w:rFonts w:ascii="Calibri" w:eastAsia="Calibri" w:hAnsi="Calibri" w:cs="Calibri"/>
          <w:b/>
          <w:bCs/>
          <w:i/>
          <w:spacing w:val="-2"/>
          <w:sz w:val="20"/>
          <w:szCs w:val="20"/>
        </w:rPr>
        <w:t xml:space="preserve"> </w:t>
      </w:r>
      <w:r w:rsidRPr="007B2610">
        <w:rPr>
          <w:rFonts w:ascii="Calibri" w:eastAsia="Calibri" w:hAnsi="Calibri" w:cs="Calibri"/>
          <w:b/>
          <w:bCs/>
          <w:i/>
          <w:spacing w:val="1"/>
          <w:sz w:val="20"/>
          <w:szCs w:val="20"/>
        </w:rPr>
        <w:t>S</w:t>
      </w:r>
      <w:r w:rsidRPr="007B2610">
        <w:rPr>
          <w:rFonts w:ascii="Calibri" w:eastAsia="Calibri" w:hAnsi="Calibri" w:cs="Calibri"/>
          <w:b/>
          <w:bCs/>
          <w:i/>
          <w:sz w:val="20"/>
          <w:szCs w:val="20"/>
        </w:rPr>
        <w:t>core</w:t>
      </w:r>
      <w:r w:rsidRPr="007B2610">
        <w:rPr>
          <w:rFonts w:ascii="Calibri" w:eastAsia="Calibri" w:hAnsi="Calibri" w:cs="Calibri"/>
          <w:b/>
          <w:bCs/>
          <w:i/>
          <w:spacing w:val="-4"/>
          <w:sz w:val="20"/>
          <w:szCs w:val="20"/>
        </w:rPr>
        <w:t xml:space="preserve"> </w:t>
      </w:r>
      <w:r w:rsidRPr="007B2610">
        <w:rPr>
          <w:rFonts w:ascii="Calibri" w:eastAsia="Calibri" w:hAnsi="Calibri" w:cs="Calibri"/>
          <w:b/>
          <w:bCs/>
          <w:i/>
          <w:sz w:val="20"/>
          <w:szCs w:val="20"/>
        </w:rPr>
        <w:t>ran</w:t>
      </w:r>
      <w:r w:rsidRPr="007B2610">
        <w:rPr>
          <w:rFonts w:ascii="Calibri" w:eastAsia="Calibri" w:hAnsi="Calibri" w:cs="Calibri"/>
          <w:b/>
          <w:bCs/>
          <w:i/>
          <w:spacing w:val="1"/>
          <w:sz w:val="20"/>
          <w:szCs w:val="20"/>
        </w:rPr>
        <w:t>g</w:t>
      </w:r>
      <w:r w:rsidRPr="007B2610">
        <w:rPr>
          <w:rFonts w:ascii="Calibri" w:eastAsia="Calibri" w:hAnsi="Calibri" w:cs="Calibri"/>
          <w:b/>
          <w:bCs/>
          <w:i/>
          <w:sz w:val="20"/>
          <w:szCs w:val="20"/>
        </w:rPr>
        <w:t>e</w:t>
      </w:r>
      <w:r w:rsidRPr="007B2610">
        <w:rPr>
          <w:rFonts w:ascii="Calibri" w:eastAsia="Calibri" w:hAnsi="Calibri" w:cs="Calibri"/>
          <w:b/>
          <w:bCs/>
          <w:i/>
          <w:spacing w:val="-4"/>
          <w:sz w:val="20"/>
          <w:szCs w:val="20"/>
        </w:rPr>
        <w:t xml:space="preserve"> </w:t>
      </w:r>
      <w:r w:rsidRPr="007B2610">
        <w:rPr>
          <w:rFonts w:ascii="Calibri" w:eastAsia="Calibri" w:hAnsi="Calibri" w:cs="Calibri"/>
          <w:b/>
          <w:bCs/>
          <w:i/>
          <w:sz w:val="20"/>
          <w:szCs w:val="20"/>
        </w:rPr>
        <w:t>f</w:t>
      </w:r>
      <w:r w:rsidRPr="007B2610">
        <w:rPr>
          <w:rFonts w:ascii="Calibri" w:eastAsia="Calibri" w:hAnsi="Calibri" w:cs="Calibri"/>
          <w:b/>
          <w:bCs/>
          <w:i/>
          <w:spacing w:val="2"/>
          <w:sz w:val="20"/>
          <w:szCs w:val="20"/>
        </w:rPr>
        <w:t>o</w:t>
      </w:r>
      <w:r w:rsidRPr="007B2610">
        <w:rPr>
          <w:rFonts w:ascii="Calibri" w:eastAsia="Calibri" w:hAnsi="Calibri" w:cs="Calibri"/>
          <w:b/>
          <w:bCs/>
          <w:i/>
          <w:sz w:val="20"/>
          <w:szCs w:val="20"/>
        </w:rPr>
        <w:t>r</w:t>
      </w:r>
      <w:r w:rsidRPr="007B2610">
        <w:rPr>
          <w:rFonts w:ascii="Calibri" w:eastAsia="Calibri" w:hAnsi="Calibri" w:cs="Calibri"/>
          <w:b/>
          <w:bCs/>
          <w:i/>
          <w:spacing w:val="-2"/>
          <w:sz w:val="20"/>
          <w:szCs w:val="20"/>
        </w:rPr>
        <w:t xml:space="preserve"> </w:t>
      </w:r>
      <w:r w:rsidRPr="007B2610">
        <w:rPr>
          <w:rFonts w:ascii="Calibri" w:eastAsia="Calibri" w:hAnsi="Calibri" w:cs="Calibri"/>
          <w:b/>
          <w:bCs/>
          <w:i/>
          <w:sz w:val="20"/>
          <w:szCs w:val="20"/>
        </w:rPr>
        <w:t>t</w:t>
      </w:r>
      <w:r w:rsidRPr="007B2610">
        <w:rPr>
          <w:rFonts w:ascii="Calibri" w:eastAsia="Calibri" w:hAnsi="Calibri" w:cs="Calibri"/>
          <w:b/>
          <w:bCs/>
          <w:i/>
          <w:spacing w:val="1"/>
          <w:sz w:val="20"/>
          <w:szCs w:val="20"/>
        </w:rPr>
        <w:t>h</w:t>
      </w:r>
      <w:r w:rsidRPr="007B2610">
        <w:rPr>
          <w:rFonts w:ascii="Calibri" w:eastAsia="Calibri" w:hAnsi="Calibri" w:cs="Calibri"/>
          <w:b/>
          <w:bCs/>
          <w:i/>
          <w:sz w:val="20"/>
          <w:szCs w:val="20"/>
        </w:rPr>
        <w:t>e</w:t>
      </w:r>
      <w:r w:rsidRPr="007B2610">
        <w:rPr>
          <w:rFonts w:ascii="Calibri" w:eastAsia="Calibri" w:hAnsi="Calibri" w:cs="Calibri"/>
          <w:b/>
          <w:bCs/>
          <w:i/>
          <w:spacing w:val="-2"/>
          <w:sz w:val="20"/>
          <w:szCs w:val="20"/>
        </w:rPr>
        <w:t xml:space="preserve"> </w:t>
      </w:r>
      <w:r w:rsidR="001D7531">
        <w:rPr>
          <w:rFonts w:ascii="Calibri" w:eastAsia="Calibri" w:hAnsi="Calibri" w:cs="Calibri"/>
          <w:b/>
          <w:bCs/>
          <w:i/>
          <w:spacing w:val="-2"/>
          <w:sz w:val="20"/>
          <w:szCs w:val="20"/>
        </w:rPr>
        <w:t>six</w:t>
      </w:r>
      <w:r w:rsidRPr="007B2610">
        <w:rPr>
          <w:rFonts w:ascii="Calibri" w:eastAsia="Calibri" w:hAnsi="Calibri" w:cs="Calibri"/>
          <w:b/>
          <w:bCs/>
          <w:i/>
          <w:spacing w:val="-3"/>
          <w:sz w:val="20"/>
          <w:szCs w:val="20"/>
        </w:rPr>
        <w:t xml:space="preserve"> </w:t>
      </w:r>
      <w:r w:rsidRPr="007B2610">
        <w:rPr>
          <w:rFonts w:ascii="Calibri" w:eastAsia="Calibri" w:hAnsi="Calibri" w:cs="Calibri"/>
          <w:b/>
          <w:bCs/>
          <w:i/>
          <w:spacing w:val="-1"/>
          <w:sz w:val="20"/>
          <w:szCs w:val="20"/>
        </w:rPr>
        <w:t>E</w:t>
      </w:r>
      <w:r w:rsidRPr="007B2610">
        <w:rPr>
          <w:rFonts w:ascii="Calibri" w:eastAsia="Calibri" w:hAnsi="Calibri" w:cs="Calibri"/>
          <w:b/>
          <w:bCs/>
          <w:i/>
          <w:sz w:val="20"/>
          <w:szCs w:val="20"/>
        </w:rPr>
        <w:t>xpe</w:t>
      </w:r>
      <w:r w:rsidRPr="007B2610">
        <w:rPr>
          <w:rFonts w:ascii="Calibri" w:eastAsia="Calibri" w:hAnsi="Calibri" w:cs="Calibri"/>
          <w:b/>
          <w:bCs/>
          <w:i/>
          <w:spacing w:val="2"/>
          <w:sz w:val="20"/>
          <w:szCs w:val="20"/>
        </w:rPr>
        <w:t>r</w:t>
      </w:r>
      <w:r w:rsidRPr="007B2610">
        <w:rPr>
          <w:rFonts w:ascii="Calibri" w:eastAsia="Calibri" w:hAnsi="Calibri" w:cs="Calibri"/>
          <w:b/>
          <w:bCs/>
          <w:i/>
          <w:spacing w:val="-1"/>
          <w:sz w:val="20"/>
          <w:szCs w:val="20"/>
        </w:rPr>
        <w:t>i</w:t>
      </w:r>
      <w:r w:rsidRPr="007B2610">
        <w:rPr>
          <w:rFonts w:ascii="Calibri" w:eastAsia="Calibri" w:hAnsi="Calibri" w:cs="Calibri"/>
          <w:b/>
          <w:bCs/>
          <w:i/>
          <w:sz w:val="20"/>
          <w:szCs w:val="20"/>
        </w:rPr>
        <w:t>e</w:t>
      </w:r>
      <w:r w:rsidRPr="007B2610">
        <w:rPr>
          <w:rFonts w:ascii="Calibri" w:eastAsia="Calibri" w:hAnsi="Calibri" w:cs="Calibri"/>
          <w:b/>
          <w:bCs/>
          <w:i/>
          <w:spacing w:val="1"/>
          <w:sz w:val="20"/>
          <w:szCs w:val="20"/>
        </w:rPr>
        <w:t>n</w:t>
      </w:r>
      <w:r w:rsidRPr="007B2610">
        <w:rPr>
          <w:rFonts w:ascii="Calibri" w:eastAsia="Calibri" w:hAnsi="Calibri" w:cs="Calibri"/>
          <w:b/>
          <w:bCs/>
          <w:i/>
          <w:sz w:val="20"/>
          <w:szCs w:val="20"/>
        </w:rPr>
        <w:t>ce</w:t>
      </w:r>
      <w:r w:rsidRPr="007B2610">
        <w:rPr>
          <w:rFonts w:ascii="Calibri" w:eastAsia="Calibri" w:hAnsi="Calibri" w:cs="Calibri"/>
          <w:b/>
          <w:bCs/>
          <w:i/>
          <w:spacing w:val="-9"/>
          <w:sz w:val="20"/>
          <w:szCs w:val="20"/>
        </w:rPr>
        <w:t xml:space="preserve"> </w:t>
      </w:r>
      <w:r w:rsidRPr="007B2610">
        <w:rPr>
          <w:rFonts w:ascii="Calibri" w:eastAsia="Calibri" w:hAnsi="Calibri" w:cs="Calibri"/>
          <w:b/>
          <w:bCs/>
          <w:i/>
          <w:sz w:val="20"/>
          <w:szCs w:val="20"/>
        </w:rPr>
        <w:t>d</w:t>
      </w:r>
      <w:r w:rsidRPr="007B2610">
        <w:rPr>
          <w:rFonts w:ascii="Calibri" w:eastAsia="Calibri" w:hAnsi="Calibri" w:cs="Calibri"/>
          <w:b/>
          <w:bCs/>
          <w:i/>
          <w:spacing w:val="1"/>
          <w:sz w:val="20"/>
          <w:szCs w:val="20"/>
        </w:rPr>
        <w:t>o</w:t>
      </w:r>
      <w:r w:rsidRPr="007B2610">
        <w:rPr>
          <w:rFonts w:ascii="Calibri" w:eastAsia="Calibri" w:hAnsi="Calibri" w:cs="Calibri"/>
          <w:b/>
          <w:bCs/>
          <w:i/>
          <w:sz w:val="20"/>
          <w:szCs w:val="20"/>
        </w:rPr>
        <w:t>mains</w:t>
      </w:r>
    </w:p>
    <w:p w:rsidR="001D7531" w:rsidRPr="001D7531" w:rsidRDefault="001D7531" w:rsidP="001D7531">
      <w:pPr>
        <w:spacing w:after="0" w:line="240" w:lineRule="exact"/>
        <w:ind w:left="213" w:right="-20"/>
        <w:rPr>
          <w:rFonts w:ascii="Calibri" w:eastAsia="Calibri" w:hAnsi="Calibri" w:cs="Calibri"/>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773"/>
        <w:gridCol w:w="2154"/>
        <w:gridCol w:w="3096"/>
        <w:gridCol w:w="905"/>
        <w:gridCol w:w="942"/>
      </w:tblGrid>
      <w:tr w:rsidR="001D7531" w:rsidRPr="001D7531" w:rsidTr="00B6776D">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B6776D">
            <w:pPr>
              <w:spacing w:after="0" w:line="240" w:lineRule="exact"/>
              <w:jc w:val="center"/>
              <w:rPr>
                <w:rFonts w:ascii="Calibri" w:eastAsia="Calibri" w:hAnsi="Calibri" w:cs="Calibri"/>
              </w:rPr>
            </w:pPr>
            <w:r w:rsidRPr="001D7531">
              <w:rPr>
                <w:rFonts w:ascii="Calibri" w:eastAsia="Calibri" w:hAnsi="Calibri" w:cs="Calibri"/>
                <w:b/>
                <w:bCs/>
              </w:rPr>
              <w:t>Policy domains covered by the 23</w:t>
            </w:r>
            <w:r>
              <w:rPr>
                <w:rFonts w:ascii="Calibri" w:eastAsia="Calibri" w:hAnsi="Calibri" w:cs="Calibri"/>
                <w:b/>
                <w:bCs/>
              </w:rPr>
              <w:t xml:space="preserve"> </w:t>
            </w:r>
            <w:r w:rsidRPr="001D7531">
              <w:rPr>
                <w:rFonts w:ascii="Calibri" w:eastAsia="Calibri" w:hAnsi="Calibri" w:cs="Calibri"/>
                <w:b/>
                <w:bCs/>
              </w:rPr>
              <w:t>‘experience’ questions</w:t>
            </w:r>
          </w:p>
        </w:tc>
        <w:tc>
          <w:tcPr>
            <w:tcW w:w="21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B6776D">
            <w:pPr>
              <w:spacing w:after="0" w:line="240" w:lineRule="exact"/>
              <w:jc w:val="center"/>
              <w:rPr>
                <w:rFonts w:ascii="Calibri" w:eastAsia="Calibri" w:hAnsi="Calibri" w:cs="Calibri"/>
              </w:rPr>
            </w:pPr>
            <w:r w:rsidRPr="001D7531">
              <w:rPr>
                <w:rFonts w:ascii="Calibri" w:eastAsia="Calibri" w:hAnsi="Calibri" w:cs="Calibri"/>
                <w:b/>
                <w:bCs/>
              </w:rPr>
              <w:t>Number of</w:t>
            </w:r>
            <w:r>
              <w:rPr>
                <w:rFonts w:ascii="Calibri" w:eastAsia="Calibri" w:hAnsi="Calibri" w:cs="Calibri"/>
                <w:b/>
                <w:bCs/>
              </w:rPr>
              <w:t xml:space="preserve"> </w:t>
            </w:r>
            <w:r w:rsidRPr="001D7531">
              <w:rPr>
                <w:rFonts w:ascii="Calibri" w:eastAsia="Calibri" w:hAnsi="Calibri" w:cs="Calibri"/>
                <w:b/>
                <w:bCs/>
              </w:rPr>
              <w:t>items primarily mapped to this domain</w:t>
            </w:r>
          </w:p>
        </w:tc>
        <w:tc>
          <w:tcPr>
            <w:tcW w:w="3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B6776D">
            <w:pPr>
              <w:spacing w:after="0" w:line="240" w:lineRule="exact"/>
              <w:jc w:val="center"/>
              <w:rPr>
                <w:rFonts w:ascii="Calibri" w:eastAsia="Calibri" w:hAnsi="Calibri" w:cs="Calibri"/>
              </w:rPr>
            </w:pPr>
            <w:r w:rsidRPr="001D7531">
              <w:rPr>
                <w:rFonts w:ascii="Calibri" w:eastAsia="Calibri" w:hAnsi="Calibri" w:cs="Calibri"/>
                <w:b/>
                <w:bCs/>
              </w:rPr>
              <w:t>Survey</w:t>
            </w:r>
            <w:r>
              <w:rPr>
                <w:rFonts w:ascii="Calibri" w:eastAsia="Calibri" w:hAnsi="Calibri" w:cs="Calibri"/>
                <w:b/>
                <w:bCs/>
              </w:rPr>
              <w:t xml:space="preserve"> </w:t>
            </w:r>
            <w:r w:rsidRPr="001D7531">
              <w:rPr>
                <w:rFonts w:ascii="Calibri" w:eastAsia="Calibri" w:hAnsi="Calibri" w:cs="Calibri"/>
                <w:b/>
                <w:bCs/>
              </w:rPr>
              <w:t>questions that primarily map to the domain</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D7531" w:rsidRPr="001D7531" w:rsidRDefault="001D7531" w:rsidP="00B6776D">
            <w:pPr>
              <w:spacing w:after="0" w:line="240" w:lineRule="exact"/>
              <w:jc w:val="center"/>
              <w:rPr>
                <w:rFonts w:ascii="Calibri" w:eastAsia="Calibri" w:hAnsi="Calibri" w:cs="Calibri"/>
              </w:rPr>
            </w:pPr>
            <w:r w:rsidRPr="001D7531">
              <w:rPr>
                <w:rFonts w:ascii="Calibri" w:eastAsia="Calibri" w:hAnsi="Calibri" w:cs="Calibri"/>
                <w:b/>
                <w:bCs/>
              </w:rPr>
              <w:t>Minimum</w:t>
            </w:r>
          </w:p>
          <w:p w:rsidR="0056650F" w:rsidRPr="001D7531" w:rsidRDefault="001D7531" w:rsidP="00B6776D">
            <w:pPr>
              <w:spacing w:after="0" w:line="240" w:lineRule="exact"/>
              <w:jc w:val="center"/>
              <w:rPr>
                <w:rFonts w:ascii="Calibri" w:eastAsia="Calibri" w:hAnsi="Calibri" w:cs="Calibri"/>
              </w:rPr>
            </w:pPr>
            <w:r w:rsidRPr="001D7531">
              <w:rPr>
                <w:rFonts w:ascii="Calibri" w:eastAsia="Calibri" w:hAnsi="Calibri" w:cs="Calibri"/>
                <w:b/>
                <w:bCs/>
              </w:rPr>
              <w:t>Score</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D7531" w:rsidRPr="001D7531" w:rsidRDefault="001D7531" w:rsidP="00B6776D">
            <w:pPr>
              <w:spacing w:after="0" w:line="240" w:lineRule="exact"/>
              <w:jc w:val="center"/>
              <w:rPr>
                <w:rFonts w:ascii="Calibri" w:eastAsia="Calibri" w:hAnsi="Calibri" w:cs="Calibri"/>
              </w:rPr>
            </w:pPr>
            <w:r w:rsidRPr="001D7531">
              <w:rPr>
                <w:rFonts w:ascii="Calibri" w:eastAsia="Calibri" w:hAnsi="Calibri" w:cs="Calibri"/>
                <w:b/>
                <w:bCs/>
              </w:rPr>
              <w:t>Maximum</w:t>
            </w:r>
          </w:p>
          <w:p w:rsidR="0056650F" w:rsidRPr="001D7531" w:rsidRDefault="001D7531" w:rsidP="00B6776D">
            <w:pPr>
              <w:spacing w:after="0" w:line="240" w:lineRule="exact"/>
              <w:jc w:val="center"/>
              <w:rPr>
                <w:rFonts w:ascii="Calibri" w:eastAsia="Calibri" w:hAnsi="Calibri" w:cs="Calibri"/>
              </w:rPr>
            </w:pPr>
            <w:r w:rsidRPr="001D7531">
              <w:rPr>
                <w:rFonts w:ascii="Calibri" w:eastAsia="Calibri" w:hAnsi="Calibri" w:cs="Calibri"/>
                <w:b/>
                <w:bCs/>
              </w:rPr>
              <w:t>score</w:t>
            </w:r>
          </w:p>
        </w:tc>
      </w:tr>
      <w:tr w:rsidR="001D7531" w:rsidRPr="001D7531" w:rsidTr="001D7531">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rPr>
              <w:t>Making a difference</w:t>
            </w:r>
            <w:r w:rsidR="00D64A25">
              <w:rPr>
                <w:rFonts w:ascii="Calibri" w:eastAsia="Calibri" w:hAnsi="Calibri" w:cs="Calibri"/>
              </w:rPr>
              <w:t>*</w:t>
            </w:r>
          </w:p>
        </w:tc>
        <w:tc>
          <w:tcPr>
            <w:tcW w:w="21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rPr>
              <w:t>5</w:t>
            </w:r>
          </w:p>
        </w:tc>
        <w:tc>
          <w:tcPr>
            <w:tcW w:w="3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rPr>
              <w:t>Q.24, Q.25, Q.26, Q.27, Q28</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366A58" w:rsidP="001D7531">
            <w:pPr>
              <w:spacing w:after="0" w:line="240" w:lineRule="exact"/>
              <w:ind w:left="213" w:right="-20"/>
              <w:rPr>
                <w:rFonts w:ascii="Calibri" w:eastAsia="Calibri" w:hAnsi="Calibri" w:cs="Calibri"/>
              </w:rPr>
            </w:pPr>
            <w:r>
              <w:rPr>
                <w:rFonts w:ascii="Calibri" w:eastAsia="Calibri" w:hAnsi="Calibri" w:cs="Calibri"/>
              </w:rPr>
              <w:t>25</w:t>
            </w:r>
          </w:p>
        </w:tc>
      </w:tr>
      <w:tr w:rsidR="001D7531" w:rsidRPr="001D7531" w:rsidTr="001D7531">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rPr>
              <w:t>Providing information and support</w:t>
            </w:r>
          </w:p>
        </w:tc>
        <w:tc>
          <w:tcPr>
            <w:tcW w:w="21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rPr>
              <w:t>4</w:t>
            </w:r>
          </w:p>
        </w:tc>
        <w:tc>
          <w:tcPr>
            <w:tcW w:w="3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rPr>
              <w:t>Q.19, Q.20, Q.21, Q.22</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366A58" w:rsidP="001D7531">
            <w:pPr>
              <w:spacing w:after="0" w:line="240" w:lineRule="exact"/>
              <w:ind w:left="213" w:right="-20"/>
              <w:rPr>
                <w:rFonts w:ascii="Calibri" w:eastAsia="Calibri" w:hAnsi="Calibri" w:cs="Calibri"/>
              </w:rPr>
            </w:pPr>
            <w:r>
              <w:rPr>
                <w:rFonts w:ascii="Calibri" w:eastAsia="Calibri" w:hAnsi="Calibri" w:cs="Calibri"/>
              </w:rPr>
              <w:t>20</w:t>
            </w:r>
          </w:p>
        </w:tc>
      </w:tr>
      <w:tr w:rsidR="001D7531" w:rsidRPr="001D7531" w:rsidTr="001D7531">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iCs/>
              </w:rPr>
              <w:t>Valuing individuality</w:t>
            </w:r>
          </w:p>
        </w:tc>
        <w:tc>
          <w:tcPr>
            <w:tcW w:w="21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rPr>
              <w:t>3</w:t>
            </w:r>
          </w:p>
        </w:tc>
        <w:tc>
          <w:tcPr>
            <w:tcW w:w="3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rPr>
              <w:t>Q.6, Q.17, Q.18</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366A58" w:rsidP="001D7531">
            <w:pPr>
              <w:spacing w:after="0" w:line="240" w:lineRule="exact"/>
              <w:ind w:left="213" w:right="-20"/>
              <w:rPr>
                <w:rFonts w:ascii="Calibri" w:eastAsia="Calibri" w:hAnsi="Calibri" w:cs="Calibri"/>
              </w:rPr>
            </w:pPr>
            <w:r>
              <w:rPr>
                <w:rFonts w:ascii="Calibri" w:eastAsia="Calibri" w:hAnsi="Calibri" w:cs="Calibri"/>
              </w:rPr>
              <w:t>15</w:t>
            </w:r>
          </w:p>
        </w:tc>
      </w:tr>
      <w:tr w:rsidR="001D7531" w:rsidRPr="001D7531" w:rsidTr="001D7531">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iCs/>
              </w:rPr>
              <w:t>Supporting active participation</w:t>
            </w:r>
          </w:p>
        </w:tc>
        <w:tc>
          <w:tcPr>
            <w:tcW w:w="21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rPr>
              <w:t>5</w:t>
            </w:r>
          </w:p>
        </w:tc>
        <w:tc>
          <w:tcPr>
            <w:tcW w:w="3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rPr>
              <w:t>Q.8, Q.10, Q.11, Q. 15, Q. 16</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366A58" w:rsidP="001D7531">
            <w:pPr>
              <w:spacing w:after="0" w:line="240" w:lineRule="exact"/>
              <w:ind w:left="213" w:right="-20"/>
              <w:rPr>
                <w:rFonts w:ascii="Calibri" w:eastAsia="Calibri" w:hAnsi="Calibri" w:cs="Calibri"/>
              </w:rPr>
            </w:pPr>
            <w:r>
              <w:rPr>
                <w:rFonts w:ascii="Calibri" w:eastAsia="Calibri" w:hAnsi="Calibri" w:cs="Calibri"/>
              </w:rPr>
              <w:t>25</w:t>
            </w:r>
          </w:p>
        </w:tc>
      </w:tr>
      <w:tr w:rsidR="001D7531" w:rsidRPr="001D7531" w:rsidTr="001D7531">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iCs/>
              </w:rPr>
              <w:t>Showing respect</w:t>
            </w:r>
          </w:p>
        </w:tc>
        <w:tc>
          <w:tcPr>
            <w:tcW w:w="21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rPr>
              <w:t>7</w:t>
            </w:r>
          </w:p>
        </w:tc>
        <w:tc>
          <w:tcPr>
            <w:tcW w:w="3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rPr>
              <w:t xml:space="preserve">Q.1, Q.2, Q.4, Q.5, Q.7, Q.13, </w:t>
            </w:r>
          </w:p>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rPr>
              <w:t>Q. 14</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366A58" w:rsidP="001D7531">
            <w:pPr>
              <w:spacing w:after="0" w:line="240" w:lineRule="exact"/>
              <w:ind w:left="213" w:right="-20"/>
              <w:rPr>
                <w:rFonts w:ascii="Calibri" w:eastAsia="Calibri" w:hAnsi="Calibri" w:cs="Calibri"/>
              </w:rPr>
            </w:pPr>
            <w:r>
              <w:rPr>
                <w:rFonts w:ascii="Calibri" w:eastAsia="Calibri" w:hAnsi="Calibri" w:cs="Calibri"/>
              </w:rPr>
              <w:t>35</w:t>
            </w:r>
          </w:p>
        </w:tc>
      </w:tr>
      <w:tr w:rsidR="001D7531" w:rsidRPr="001D7531" w:rsidTr="001D7531">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iCs/>
              </w:rPr>
              <w:t>Ensuring safety and fairness</w:t>
            </w:r>
          </w:p>
        </w:tc>
        <w:tc>
          <w:tcPr>
            <w:tcW w:w="21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rPr>
              <w:t>3</w:t>
            </w:r>
          </w:p>
        </w:tc>
        <w:tc>
          <w:tcPr>
            <w:tcW w:w="3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rPr>
              <w:t>Q.3, Q.9, Q.12</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1D7531" w:rsidP="001D7531">
            <w:pPr>
              <w:spacing w:after="0" w:line="240" w:lineRule="exact"/>
              <w:ind w:left="213" w:right="-20"/>
              <w:rPr>
                <w:rFonts w:ascii="Calibri" w:eastAsia="Calibri" w:hAnsi="Calibri" w:cs="Calibri"/>
              </w:rPr>
            </w:pPr>
            <w:r w:rsidRPr="001D7531">
              <w:rPr>
                <w:rFonts w:ascii="Calibri" w:eastAsia="Calibri" w:hAnsi="Calibri" w:cs="Calibri"/>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650F" w:rsidRPr="001D7531" w:rsidRDefault="00366A58" w:rsidP="001D7531">
            <w:pPr>
              <w:spacing w:after="0" w:line="240" w:lineRule="exact"/>
              <w:ind w:left="213" w:right="-20"/>
              <w:rPr>
                <w:rFonts w:ascii="Calibri" w:eastAsia="Calibri" w:hAnsi="Calibri" w:cs="Calibri"/>
              </w:rPr>
            </w:pPr>
            <w:r>
              <w:rPr>
                <w:rFonts w:ascii="Calibri" w:eastAsia="Calibri" w:hAnsi="Calibri" w:cs="Calibri"/>
              </w:rPr>
              <w:t>15</w:t>
            </w:r>
          </w:p>
        </w:tc>
      </w:tr>
    </w:tbl>
    <w:p w:rsidR="00CF4F74" w:rsidRDefault="00CF4F74" w:rsidP="000551A4">
      <w:pPr>
        <w:spacing w:after="0" w:line="240" w:lineRule="exact"/>
        <w:ind w:left="213" w:right="-20"/>
        <w:rPr>
          <w:rFonts w:ascii="Calibri" w:eastAsia="Calibri" w:hAnsi="Calibri" w:cs="Calibri"/>
          <w:sz w:val="20"/>
          <w:szCs w:val="20"/>
        </w:rPr>
      </w:pPr>
    </w:p>
    <w:p w:rsidR="003C2310" w:rsidRDefault="00D64A25" w:rsidP="000551A4">
      <w:pPr>
        <w:spacing w:after="0" w:line="240" w:lineRule="exact"/>
        <w:ind w:left="213" w:right="-20"/>
        <w:rPr>
          <w:rFonts w:ascii="Calibri" w:eastAsia="Calibri" w:hAnsi="Calibri" w:cs="Calibri"/>
          <w:sz w:val="20"/>
          <w:szCs w:val="20"/>
        </w:rPr>
      </w:pPr>
      <w:r w:rsidRPr="00D64A25">
        <w:rPr>
          <w:rFonts w:ascii="Calibri" w:eastAsia="Calibri" w:hAnsi="Calibri" w:cs="Calibri"/>
          <w:sz w:val="20"/>
          <w:szCs w:val="20"/>
        </w:rPr>
        <w:t>*</w:t>
      </w:r>
      <w:r>
        <w:rPr>
          <w:rFonts w:ascii="Calibri" w:eastAsia="Calibri" w:hAnsi="Calibri" w:cs="Calibri"/>
          <w:sz w:val="20"/>
          <w:szCs w:val="20"/>
        </w:rPr>
        <w:t xml:space="preserve"> </w:t>
      </w:r>
      <w:r w:rsidRPr="00D64A25">
        <w:rPr>
          <w:rFonts w:ascii="Calibri" w:eastAsia="Calibri" w:hAnsi="Calibri" w:cs="Calibri"/>
          <w:sz w:val="20"/>
          <w:szCs w:val="20"/>
        </w:rPr>
        <w:t xml:space="preserve">The </w:t>
      </w:r>
      <w:r>
        <w:rPr>
          <w:rFonts w:ascii="Calibri" w:eastAsia="Calibri" w:hAnsi="Calibri" w:cs="Calibri"/>
          <w:sz w:val="20"/>
          <w:szCs w:val="20"/>
        </w:rPr>
        <w:t>items that comprise the Making a Difference domain do not contribute to the overall Experience score</w:t>
      </w:r>
      <w:r w:rsidR="00474621">
        <w:rPr>
          <w:rFonts w:ascii="Calibri" w:eastAsia="Calibri" w:hAnsi="Calibri" w:cs="Calibri"/>
          <w:sz w:val="20"/>
          <w:szCs w:val="20"/>
        </w:rPr>
        <w:t>. The YES CMO SF does not have the domain structured of the YES CMO.</w:t>
      </w:r>
    </w:p>
    <w:p w:rsidR="004347BD" w:rsidRPr="007B2610" w:rsidRDefault="004347BD" w:rsidP="000551A4">
      <w:pPr>
        <w:spacing w:after="0" w:line="240" w:lineRule="exact"/>
        <w:ind w:left="213" w:right="-20"/>
        <w:rPr>
          <w:rFonts w:ascii="Calibri" w:eastAsia="Calibri" w:hAnsi="Calibri" w:cs="Calibri"/>
          <w:sz w:val="20"/>
          <w:szCs w:val="20"/>
        </w:rPr>
      </w:pPr>
    </w:p>
    <w:p w:rsidR="00486801" w:rsidRDefault="00486801" w:rsidP="00486801">
      <w:pPr>
        <w:pStyle w:val="Heading2"/>
        <w:rPr>
          <w:rFonts w:eastAsia="Calibri"/>
        </w:rPr>
      </w:pPr>
      <w:bookmarkStart w:id="69" w:name="_Toc507491054"/>
      <w:r>
        <w:rPr>
          <w:rFonts w:eastAsia="Calibri"/>
        </w:rPr>
        <w:t>Development of a CMO Consumer Experience Index</w:t>
      </w:r>
      <w:bookmarkEnd w:id="69"/>
    </w:p>
    <w:p w:rsidR="00D64A25" w:rsidRDefault="00D64A25" w:rsidP="00D64A25">
      <w:r>
        <w:t xml:space="preserve">A consumer experience index can provide a useful method of summarising the changes in consumer experience overtime or between groups. Such a consumer experience index could be used to rank services or units in order of performance or to compare, say by demographics, how different groups of consumers experience the service.  This information can then be used to inform activities such as quality improvement and stakeholder communication. </w:t>
      </w:r>
    </w:p>
    <w:p w:rsidR="00D64A25" w:rsidRDefault="00D64A25" w:rsidP="00D64A25">
      <w:r>
        <w:t xml:space="preserve">A simple and reliable index can be developed from the survey data by calculating the arithmetic average of scores (excluding don’t know, not applicable and missing data).  </w:t>
      </w:r>
      <w:r w:rsidRPr="00A6145E">
        <w:t>More specifically, this calculation would be the average of questions 1 – 23</w:t>
      </w:r>
      <w:r>
        <w:t>. The score can be presented as a proportion out of 100 by multiplying the result by 20</w:t>
      </w:r>
      <w:r w:rsidR="00474621">
        <w:t>. The same approach is used to calculate a</w:t>
      </w:r>
      <w:r w:rsidR="00435542">
        <w:t>n</w:t>
      </w:r>
      <w:r w:rsidR="00474621">
        <w:t xml:space="preserve"> index for the YES CMO SF</w:t>
      </w:r>
      <w:r>
        <w:t xml:space="preserve">. </w:t>
      </w:r>
    </w:p>
    <w:p w:rsidR="00F13ED7" w:rsidRDefault="00F13ED7" w:rsidP="00F13ED7">
      <w:pPr>
        <w:pStyle w:val="Heading2"/>
        <w:rPr>
          <w:rFonts w:eastAsia="Calibri"/>
        </w:rPr>
      </w:pPr>
      <w:bookmarkStart w:id="70" w:name="_Toc507491055"/>
      <w:r>
        <w:rPr>
          <w:rFonts w:eastAsia="Calibri"/>
        </w:rPr>
        <w:t xml:space="preserve">Using YES CMO </w:t>
      </w:r>
      <w:r w:rsidR="002F4CFF">
        <w:rPr>
          <w:rFonts w:eastAsia="Calibri"/>
        </w:rPr>
        <w:t xml:space="preserve">survey </w:t>
      </w:r>
      <w:r>
        <w:rPr>
          <w:rFonts w:eastAsia="Calibri"/>
        </w:rPr>
        <w:t>data for quality improvement</w:t>
      </w:r>
      <w:bookmarkEnd w:id="70"/>
    </w:p>
    <w:p w:rsidR="004347BD" w:rsidRDefault="002F12E1" w:rsidP="002F12E1">
      <w:r>
        <w:t xml:space="preserve">The use of the YES CMO to support quality improvement can occur at a number of levels within an organisation.  For example table </w:t>
      </w:r>
      <w:r w:rsidR="00474621">
        <w:t>6</w:t>
      </w:r>
      <w:r>
        <w:t xml:space="preserve"> describes the different stakeholders and how they could use the results of YES CMO </w:t>
      </w:r>
      <w:r w:rsidR="00DC3003">
        <w:t>r</w:t>
      </w:r>
      <w:r>
        <w:t>eporting.</w:t>
      </w:r>
    </w:p>
    <w:p w:rsidR="004347BD" w:rsidRDefault="004347BD" w:rsidP="002F12E1"/>
    <w:p w:rsidR="004347BD" w:rsidRDefault="004347BD" w:rsidP="002F12E1"/>
    <w:p w:rsidR="002F12E1" w:rsidRDefault="002F12E1" w:rsidP="002F12E1">
      <w:r>
        <w:t xml:space="preserve"> </w:t>
      </w:r>
    </w:p>
    <w:p w:rsidR="00474621" w:rsidRDefault="00474621" w:rsidP="00474621">
      <w:pPr>
        <w:spacing w:after="0" w:line="240" w:lineRule="exact"/>
        <w:ind w:left="213" w:right="-20"/>
        <w:rPr>
          <w:rFonts w:ascii="Calibri" w:eastAsia="Calibri" w:hAnsi="Calibri" w:cs="Calibri"/>
          <w:b/>
          <w:bCs/>
          <w:i/>
          <w:sz w:val="20"/>
          <w:szCs w:val="20"/>
        </w:rPr>
      </w:pPr>
      <w:r w:rsidRPr="007B2610">
        <w:rPr>
          <w:rFonts w:ascii="Calibri" w:eastAsia="Calibri" w:hAnsi="Calibri" w:cs="Calibri"/>
          <w:b/>
          <w:bCs/>
          <w:i/>
          <w:sz w:val="20"/>
          <w:szCs w:val="20"/>
        </w:rPr>
        <w:lastRenderedPageBreak/>
        <w:t>Tab</w:t>
      </w:r>
      <w:r w:rsidRPr="007B2610">
        <w:rPr>
          <w:rFonts w:ascii="Calibri" w:eastAsia="Calibri" w:hAnsi="Calibri" w:cs="Calibri"/>
          <w:b/>
          <w:bCs/>
          <w:i/>
          <w:spacing w:val="-1"/>
          <w:sz w:val="20"/>
          <w:szCs w:val="20"/>
        </w:rPr>
        <w:t>l</w:t>
      </w:r>
      <w:r w:rsidRPr="007B2610">
        <w:rPr>
          <w:rFonts w:ascii="Calibri" w:eastAsia="Calibri" w:hAnsi="Calibri" w:cs="Calibri"/>
          <w:b/>
          <w:bCs/>
          <w:i/>
          <w:sz w:val="20"/>
          <w:szCs w:val="20"/>
        </w:rPr>
        <w:t>e</w:t>
      </w:r>
      <w:r w:rsidRPr="007B2610">
        <w:rPr>
          <w:rFonts w:ascii="Calibri" w:eastAsia="Calibri" w:hAnsi="Calibri" w:cs="Calibri"/>
          <w:b/>
          <w:bCs/>
          <w:i/>
          <w:spacing w:val="-3"/>
          <w:sz w:val="20"/>
          <w:szCs w:val="20"/>
        </w:rPr>
        <w:t xml:space="preserve"> </w:t>
      </w:r>
      <w:r>
        <w:rPr>
          <w:rFonts w:ascii="Calibri" w:eastAsia="Calibri" w:hAnsi="Calibri" w:cs="Calibri"/>
          <w:b/>
          <w:bCs/>
          <w:i/>
          <w:spacing w:val="-3"/>
          <w:sz w:val="20"/>
          <w:szCs w:val="20"/>
        </w:rPr>
        <w:t>6</w:t>
      </w:r>
      <w:r w:rsidRPr="007B2610">
        <w:rPr>
          <w:rFonts w:ascii="Calibri" w:eastAsia="Calibri" w:hAnsi="Calibri" w:cs="Calibri"/>
          <w:b/>
          <w:bCs/>
          <w:i/>
          <w:sz w:val="20"/>
          <w:szCs w:val="20"/>
        </w:rPr>
        <w:t>:</w:t>
      </w:r>
      <w:r w:rsidRPr="007B2610">
        <w:rPr>
          <w:rFonts w:ascii="Calibri" w:eastAsia="Calibri" w:hAnsi="Calibri" w:cs="Calibri"/>
          <w:b/>
          <w:bCs/>
          <w:i/>
          <w:spacing w:val="-2"/>
          <w:sz w:val="20"/>
          <w:szCs w:val="20"/>
        </w:rPr>
        <w:t xml:space="preserve"> </w:t>
      </w:r>
      <w:r>
        <w:rPr>
          <w:rFonts w:ascii="Calibri" w:eastAsia="Calibri" w:hAnsi="Calibri" w:cs="Calibri"/>
          <w:b/>
          <w:bCs/>
          <w:i/>
          <w:spacing w:val="-2"/>
          <w:sz w:val="20"/>
          <w:szCs w:val="20"/>
        </w:rPr>
        <w:t>Use of survey results by stakeholders</w:t>
      </w:r>
    </w:p>
    <w:p w:rsidR="00474621" w:rsidRDefault="00474621" w:rsidP="007E5ED0">
      <w:pPr>
        <w:spacing w:after="0"/>
      </w:pPr>
    </w:p>
    <w:tbl>
      <w:tblPr>
        <w:tblStyle w:val="TableGrid"/>
        <w:tblW w:w="0" w:type="auto"/>
        <w:tblLook w:val="04A0" w:firstRow="1" w:lastRow="0" w:firstColumn="1" w:lastColumn="0" w:noHBand="0" w:noVBand="1"/>
      </w:tblPr>
      <w:tblGrid>
        <w:gridCol w:w="2518"/>
        <w:gridCol w:w="6521"/>
      </w:tblGrid>
      <w:tr w:rsidR="002F12E1" w:rsidRPr="008A048B" w:rsidTr="008027B5">
        <w:tc>
          <w:tcPr>
            <w:tcW w:w="2518" w:type="dxa"/>
          </w:tcPr>
          <w:p w:rsidR="002F12E1" w:rsidRPr="008A048B" w:rsidRDefault="002F12E1" w:rsidP="008027B5">
            <w:pPr>
              <w:rPr>
                <w:b/>
              </w:rPr>
            </w:pPr>
            <w:r w:rsidRPr="008A048B">
              <w:rPr>
                <w:b/>
              </w:rPr>
              <w:t>Stakeholder</w:t>
            </w:r>
          </w:p>
        </w:tc>
        <w:tc>
          <w:tcPr>
            <w:tcW w:w="6521" w:type="dxa"/>
          </w:tcPr>
          <w:p w:rsidR="002F12E1" w:rsidRPr="008A048B" w:rsidRDefault="00164477" w:rsidP="008027B5">
            <w:pPr>
              <w:rPr>
                <w:b/>
              </w:rPr>
            </w:pPr>
            <w:r>
              <w:rPr>
                <w:b/>
              </w:rPr>
              <w:t xml:space="preserve">Use of data </w:t>
            </w:r>
          </w:p>
        </w:tc>
      </w:tr>
      <w:tr w:rsidR="002F12E1" w:rsidTr="008027B5">
        <w:tc>
          <w:tcPr>
            <w:tcW w:w="2518" w:type="dxa"/>
          </w:tcPr>
          <w:p w:rsidR="002F12E1" w:rsidRDefault="002F12E1" w:rsidP="008027B5">
            <w:r>
              <w:t>Consumers</w:t>
            </w:r>
          </w:p>
        </w:tc>
        <w:tc>
          <w:tcPr>
            <w:tcW w:w="6521" w:type="dxa"/>
          </w:tcPr>
          <w:p w:rsidR="002F12E1" w:rsidRDefault="002F12E1" w:rsidP="008027B5">
            <w:r>
              <w:t>Understand the</w:t>
            </w:r>
            <w:r w:rsidR="00474621">
              <w:t xml:space="preserve"> experience they could </w:t>
            </w:r>
            <w:r>
              <w:t xml:space="preserve">expect from </w:t>
            </w:r>
            <w:r w:rsidR="00474621">
              <w:t>services, their degree of involvement in service delivery, the outcomes of the services received.</w:t>
            </w:r>
          </w:p>
        </w:tc>
      </w:tr>
      <w:tr w:rsidR="002F12E1" w:rsidTr="008027B5">
        <w:tc>
          <w:tcPr>
            <w:tcW w:w="2518" w:type="dxa"/>
          </w:tcPr>
          <w:p w:rsidR="002F12E1" w:rsidRDefault="002F12E1" w:rsidP="008027B5">
            <w:r>
              <w:t>Carers / parents</w:t>
            </w:r>
          </w:p>
        </w:tc>
        <w:tc>
          <w:tcPr>
            <w:tcW w:w="6521" w:type="dxa"/>
          </w:tcPr>
          <w:p w:rsidR="002F12E1" w:rsidRDefault="002F12E1" w:rsidP="008027B5">
            <w:r>
              <w:t xml:space="preserve">Understand the </w:t>
            </w:r>
            <w:r w:rsidR="00474621">
              <w:t>experience their loved one, family member or friend could expect, acknowledgement of their individuality, the outcomes of care.</w:t>
            </w:r>
          </w:p>
        </w:tc>
      </w:tr>
      <w:tr w:rsidR="002F12E1" w:rsidTr="008027B5">
        <w:tc>
          <w:tcPr>
            <w:tcW w:w="2518" w:type="dxa"/>
          </w:tcPr>
          <w:p w:rsidR="002F12E1" w:rsidRDefault="002F12E1" w:rsidP="008027B5">
            <w:r>
              <w:t xml:space="preserve">Staff </w:t>
            </w:r>
          </w:p>
        </w:tc>
        <w:tc>
          <w:tcPr>
            <w:tcW w:w="6521" w:type="dxa"/>
          </w:tcPr>
          <w:p w:rsidR="002F12E1" w:rsidRDefault="002F12E1" w:rsidP="008027B5">
            <w:r>
              <w:t xml:space="preserve">Support personal reflection of the </w:t>
            </w:r>
            <w:r w:rsidR="00474621">
              <w:t>way they are providing services and how consumers experience that service.</w:t>
            </w:r>
            <w:r>
              <w:t xml:space="preserve"> </w:t>
            </w:r>
          </w:p>
        </w:tc>
      </w:tr>
      <w:tr w:rsidR="002F12E1" w:rsidTr="008027B5">
        <w:tc>
          <w:tcPr>
            <w:tcW w:w="2518" w:type="dxa"/>
          </w:tcPr>
          <w:p w:rsidR="002F12E1" w:rsidRDefault="002F12E1" w:rsidP="008027B5">
            <w:r>
              <w:t>Managers / Local services</w:t>
            </w:r>
          </w:p>
        </w:tc>
        <w:tc>
          <w:tcPr>
            <w:tcW w:w="6521" w:type="dxa"/>
          </w:tcPr>
          <w:p w:rsidR="002F12E1" w:rsidRDefault="00474621" w:rsidP="008027B5">
            <w:r>
              <w:t xml:space="preserve">Identify the training needs of staff to </w:t>
            </w:r>
            <w:r w:rsidR="00DC3003">
              <w:t>change practice to better meet the needs of consumers.</w:t>
            </w:r>
          </w:p>
        </w:tc>
      </w:tr>
      <w:tr w:rsidR="002F12E1" w:rsidTr="008027B5">
        <w:tc>
          <w:tcPr>
            <w:tcW w:w="2518" w:type="dxa"/>
          </w:tcPr>
          <w:p w:rsidR="002F12E1" w:rsidRDefault="002F12E1" w:rsidP="008027B5">
            <w:r>
              <w:t>Jurisdictions</w:t>
            </w:r>
          </w:p>
        </w:tc>
        <w:tc>
          <w:tcPr>
            <w:tcW w:w="6521" w:type="dxa"/>
          </w:tcPr>
          <w:p w:rsidR="002F12E1" w:rsidRDefault="00164477" w:rsidP="008027B5">
            <w:r>
              <w:t xml:space="preserve">Understand variation in the services being provided by different organisations, identifying areas of good practice and disseminating this information </w:t>
            </w:r>
          </w:p>
        </w:tc>
      </w:tr>
      <w:tr w:rsidR="002F12E1" w:rsidTr="008027B5">
        <w:tc>
          <w:tcPr>
            <w:tcW w:w="2518" w:type="dxa"/>
          </w:tcPr>
          <w:p w:rsidR="002F12E1" w:rsidRDefault="002F12E1" w:rsidP="008027B5">
            <w:r>
              <w:t>National</w:t>
            </w:r>
          </w:p>
        </w:tc>
        <w:tc>
          <w:tcPr>
            <w:tcW w:w="6521" w:type="dxa"/>
          </w:tcPr>
          <w:p w:rsidR="002F12E1" w:rsidRDefault="00164477" w:rsidP="008027B5">
            <w:r>
              <w:t xml:space="preserve">Understand jurisdictional variation </w:t>
            </w:r>
            <w:r w:rsidR="00DC3003">
              <w:t>in the experience of service provision.</w:t>
            </w:r>
          </w:p>
        </w:tc>
      </w:tr>
    </w:tbl>
    <w:p w:rsidR="00EE7112" w:rsidRDefault="00EE7112" w:rsidP="00970DBE"/>
    <w:p w:rsidR="00970DBE" w:rsidRDefault="00970DBE" w:rsidP="00970DBE">
      <w:r>
        <w:t xml:space="preserve">In the academic literature, policy and practice, the importance of consumer (and carer) experience is recognised in </w:t>
      </w:r>
      <w:r w:rsidR="00FB20B0">
        <w:t>driving quality improvement</w:t>
      </w:r>
      <w:r w:rsidRPr="008F0FCE">
        <w:t>.</w:t>
      </w:r>
      <w:r w:rsidR="00983627">
        <w:t xml:space="preserve"> </w:t>
      </w:r>
      <w:r>
        <w:t>The YES CMO survey has a role to play here by providing one method of collecting feedback on consumer experience.</w:t>
      </w:r>
      <w:r w:rsidR="00983627">
        <w:t xml:space="preserve"> </w:t>
      </w:r>
      <w:r>
        <w:t xml:space="preserve">The challenge for CMOs is to decide how to engage </w:t>
      </w:r>
      <w:r w:rsidR="00FB20B0">
        <w:t xml:space="preserve">with </w:t>
      </w:r>
      <w:r>
        <w:t xml:space="preserve">consumers </w:t>
      </w:r>
      <w:r w:rsidR="00FB20B0">
        <w:t>after the data is collected</w:t>
      </w:r>
      <w:r>
        <w:t xml:space="preserve">. It is important to remember that </w:t>
      </w:r>
      <w:r w:rsidR="00FB20B0">
        <w:t>getting the</w:t>
      </w:r>
      <w:r>
        <w:t xml:space="preserve"> survey results </w:t>
      </w:r>
      <w:r w:rsidR="00FB20B0">
        <w:t>is the start of the process, not the end. The purpose of the survey is to highlight areas that should be discussed and review with consumers</w:t>
      </w:r>
      <w:r>
        <w:t xml:space="preserve">. This engagement with consumers is an important part of the quality improvement process and reflects the culture of the organisation. </w:t>
      </w:r>
      <w:r w:rsidR="00EE7112">
        <w:t>T</w:t>
      </w:r>
      <w:r>
        <w:t xml:space="preserve">able </w:t>
      </w:r>
      <w:r w:rsidR="00EE7112">
        <w:t xml:space="preserve">7 </w:t>
      </w:r>
      <w:r>
        <w:t xml:space="preserve">below identifies different types of consumer engagement </w:t>
      </w:r>
      <w:r w:rsidR="00FB20B0">
        <w:t>in the review of survey results</w:t>
      </w:r>
      <w:r>
        <w:t>.</w:t>
      </w:r>
    </w:p>
    <w:p w:rsidR="00970DBE" w:rsidRDefault="00970DBE" w:rsidP="00970DBE">
      <w:pPr>
        <w:spacing w:after="0" w:line="240" w:lineRule="exact"/>
        <w:ind w:left="213" w:right="-20"/>
        <w:rPr>
          <w:rFonts w:ascii="Calibri" w:eastAsia="Calibri" w:hAnsi="Calibri" w:cs="Calibri"/>
          <w:b/>
          <w:bCs/>
          <w:i/>
          <w:sz w:val="20"/>
          <w:szCs w:val="20"/>
        </w:rPr>
      </w:pPr>
      <w:r w:rsidRPr="007B2610">
        <w:rPr>
          <w:rFonts w:ascii="Calibri" w:eastAsia="Calibri" w:hAnsi="Calibri" w:cs="Calibri"/>
          <w:b/>
          <w:bCs/>
          <w:i/>
          <w:sz w:val="20"/>
          <w:szCs w:val="20"/>
        </w:rPr>
        <w:t>Tab</w:t>
      </w:r>
      <w:r w:rsidRPr="007B2610">
        <w:rPr>
          <w:rFonts w:ascii="Calibri" w:eastAsia="Calibri" w:hAnsi="Calibri" w:cs="Calibri"/>
          <w:b/>
          <w:bCs/>
          <w:i/>
          <w:spacing w:val="-1"/>
          <w:sz w:val="20"/>
          <w:szCs w:val="20"/>
        </w:rPr>
        <w:t>l</w:t>
      </w:r>
      <w:r w:rsidRPr="007B2610">
        <w:rPr>
          <w:rFonts w:ascii="Calibri" w:eastAsia="Calibri" w:hAnsi="Calibri" w:cs="Calibri"/>
          <w:b/>
          <w:bCs/>
          <w:i/>
          <w:sz w:val="20"/>
          <w:szCs w:val="20"/>
        </w:rPr>
        <w:t>e</w:t>
      </w:r>
      <w:r w:rsidRPr="007B2610">
        <w:rPr>
          <w:rFonts w:ascii="Calibri" w:eastAsia="Calibri" w:hAnsi="Calibri" w:cs="Calibri"/>
          <w:b/>
          <w:bCs/>
          <w:i/>
          <w:spacing w:val="-3"/>
          <w:sz w:val="20"/>
          <w:szCs w:val="20"/>
        </w:rPr>
        <w:t xml:space="preserve"> </w:t>
      </w:r>
      <w:r>
        <w:rPr>
          <w:rFonts w:ascii="Calibri" w:eastAsia="Calibri" w:hAnsi="Calibri" w:cs="Calibri"/>
          <w:b/>
          <w:bCs/>
          <w:i/>
          <w:spacing w:val="-3"/>
          <w:sz w:val="20"/>
          <w:szCs w:val="20"/>
        </w:rPr>
        <w:t>7</w:t>
      </w:r>
      <w:r w:rsidRPr="007B2610">
        <w:rPr>
          <w:rFonts w:ascii="Calibri" w:eastAsia="Calibri" w:hAnsi="Calibri" w:cs="Calibri"/>
          <w:b/>
          <w:bCs/>
          <w:i/>
          <w:sz w:val="20"/>
          <w:szCs w:val="20"/>
        </w:rPr>
        <w:t>:</w:t>
      </w:r>
      <w:r w:rsidRPr="007B2610">
        <w:rPr>
          <w:rFonts w:ascii="Calibri" w:eastAsia="Calibri" w:hAnsi="Calibri" w:cs="Calibri"/>
          <w:b/>
          <w:bCs/>
          <w:i/>
          <w:spacing w:val="-2"/>
          <w:sz w:val="20"/>
          <w:szCs w:val="20"/>
        </w:rPr>
        <w:t xml:space="preserve"> </w:t>
      </w:r>
      <w:r>
        <w:rPr>
          <w:rFonts w:ascii="Calibri" w:eastAsia="Calibri" w:hAnsi="Calibri" w:cs="Calibri"/>
          <w:b/>
          <w:bCs/>
          <w:i/>
          <w:spacing w:val="1"/>
          <w:sz w:val="20"/>
          <w:szCs w:val="20"/>
        </w:rPr>
        <w:t>Consumer engagement</w:t>
      </w:r>
      <w:r w:rsidR="002F4CFF">
        <w:rPr>
          <w:rFonts w:ascii="Calibri" w:eastAsia="Calibri" w:hAnsi="Calibri" w:cs="Calibri"/>
          <w:b/>
          <w:bCs/>
          <w:i/>
          <w:spacing w:val="1"/>
          <w:sz w:val="20"/>
          <w:szCs w:val="20"/>
        </w:rPr>
        <w:t xml:space="preserve"> </w:t>
      </w:r>
    </w:p>
    <w:p w:rsidR="00970DBE" w:rsidRDefault="00970DBE" w:rsidP="004347BD">
      <w:pPr>
        <w:spacing w:after="0"/>
      </w:pPr>
      <w:bookmarkStart w:id="71" w:name="_Hlk499824275"/>
    </w:p>
    <w:tbl>
      <w:tblPr>
        <w:tblStyle w:val="GridTable4-Accent31"/>
        <w:tblW w:w="9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99"/>
        <w:gridCol w:w="513"/>
        <w:gridCol w:w="1338"/>
        <w:gridCol w:w="3645"/>
        <w:gridCol w:w="3126"/>
      </w:tblGrid>
      <w:tr w:rsidR="00970DBE" w:rsidRPr="00513601" w:rsidTr="00ED21D4">
        <w:trPr>
          <w:trHeight w:val="638"/>
        </w:trPr>
        <w:tc>
          <w:tcPr>
            <w:tcW w:w="399" w:type="dxa"/>
          </w:tcPr>
          <w:p w:rsidR="00970DBE" w:rsidRPr="00513601" w:rsidRDefault="00970DBE" w:rsidP="00ED21D4">
            <w:pPr>
              <w:spacing w:before="20" w:after="20"/>
              <w:rPr>
                <w:sz w:val="20"/>
                <w:szCs w:val="20"/>
              </w:rPr>
            </w:pPr>
          </w:p>
        </w:tc>
        <w:tc>
          <w:tcPr>
            <w:tcW w:w="513" w:type="dxa"/>
            <w:tcBorders>
              <w:right w:val="single" w:sz="4" w:space="0" w:color="9BBB59" w:themeColor="accent3"/>
            </w:tcBorders>
            <w:shd w:val="clear" w:color="auto" w:fill="auto"/>
          </w:tcPr>
          <w:p w:rsidR="00970DBE" w:rsidRPr="00513601" w:rsidRDefault="00970DBE" w:rsidP="00ED21D4">
            <w:pPr>
              <w:spacing w:before="20" w:after="20"/>
              <w:rPr>
                <w:sz w:val="20"/>
                <w:szCs w:val="20"/>
              </w:rPr>
            </w:pPr>
          </w:p>
        </w:tc>
        <w:tc>
          <w:tcPr>
            <w:tcW w:w="133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970DBE" w:rsidRPr="00513601" w:rsidRDefault="00970DBE" w:rsidP="00ED21D4">
            <w:pPr>
              <w:spacing w:before="20" w:after="20"/>
              <w:rPr>
                <w:b/>
                <w:sz w:val="20"/>
                <w:szCs w:val="20"/>
              </w:rPr>
            </w:pPr>
            <w:r w:rsidRPr="00513601">
              <w:rPr>
                <w:b/>
                <w:sz w:val="20"/>
                <w:szCs w:val="20"/>
              </w:rPr>
              <w:t>Type of engagement</w:t>
            </w:r>
          </w:p>
        </w:tc>
        <w:tc>
          <w:tcPr>
            <w:tcW w:w="364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970DBE" w:rsidRPr="00513601" w:rsidRDefault="00970DBE" w:rsidP="00ED21D4">
            <w:pPr>
              <w:spacing w:before="20" w:after="20"/>
              <w:rPr>
                <w:b/>
                <w:sz w:val="20"/>
                <w:szCs w:val="20"/>
              </w:rPr>
            </w:pPr>
            <w:r w:rsidRPr="00513601">
              <w:rPr>
                <w:b/>
                <w:sz w:val="20"/>
                <w:szCs w:val="20"/>
              </w:rPr>
              <w:t>Example of activities</w:t>
            </w:r>
          </w:p>
        </w:tc>
        <w:tc>
          <w:tcPr>
            <w:tcW w:w="312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970DBE" w:rsidRPr="00513601" w:rsidRDefault="00970DBE" w:rsidP="00ED21D4">
            <w:pPr>
              <w:spacing w:before="20" w:after="20"/>
              <w:rPr>
                <w:b/>
                <w:sz w:val="20"/>
                <w:szCs w:val="20"/>
              </w:rPr>
            </w:pPr>
            <w:r>
              <w:rPr>
                <w:b/>
                <w:sz w:val="20"/>
                <w:szCs w:val="20"/>
              </w:rPr>
              <w:t>Implied view of the consumer</w:t>
            </w:r>
          </w:p>
        </w:tc>
      </w:tr>
      <w:tr w:rsidR="00970DBE" w:rsidRPr="00513601" w:rsidTr="004347BD">
        <w:trPr>
          <w:cantSplit/>
          <w:trHeight w:val="744"/>
        </w:trPr>
        <w:tc>
          <w:tcPr>
            <w:tcW w:w="399" w:type="dxa"/>
            <w:tcBorders>
              <w:top w:val="single" w:sz="12" w:space="0" w:color="9BBB59" w:themeColor="accent3"/>
            </w:tcBorders>
          </w:tcPr>
          <w:p w:rsidR="00970DBE" w:rsidRPr="00513601" w:rsidRDefault="00970DBE" w:rsidP="00ED21D4">
            <w:pPr>
              <w:spacing w:before="20" w:after="20"/>
              <w:rPr>
                <w:sz w:val="20"/>
                <w:szCs w:val="20"/>
              </w:rPr>
            </w:pPr>
            <w:r w:rsidRPr="00513601">
              <w:rPr>
                <w:noProof/>
                <w:sz w:val="20"/>
                <w:szCs w:val="20"/>
              </w:rPr>
              <mc:AlternateContent>
                <mc:Choice Requires="wps">
                  <w:drawing>
                    <wp:anchor distT="0" distB="0" distL="114300" distR="114300" simplePos="0" relativeHeight="251869184" behindDoc="0" locked="0" layoutInCell="1" allowOverlap="1" wp14:anchorId="6397072C" wp14:editId="33FB001F">
                      <wp:simplePos x="0" y="0"/>
                      <wp:positionH relativeFrom="column">
                        <wp:posOffset>3810</wp:posOffset>
                      </wp:positionH>
                      <wp:positionV relativeFrom="paragraph">
                        <wp:posOffset>24130</wp:posOffset>
                      </wp:positionV>
                      <wp:extent cx="270934" cy="2186940"/>
                      <wp:effectExtent l="0" t="0" r="0" b="3810"/>
                      <wp:wrapNone/>
                      <wp:docPr id="4" name="Arrow: Down 4"/>
                      <wp:cNvGraphicFramePr/>
                      <a:graphic xmlns:a="http://schemas.openxmlformats.org/drawingml/2006/main">
                        <a:graphicData uri="http://schemas.microsoft.com/office/word/2010/wordprocessingShape">
                          <wps:wsp>
                            <wps:cNvSpPr/>
                            <wps:spPr>
                              <a:xfrm>
                                <a:off x="0" y="0"/>
                                <a:ext cx="270934" cy="2186940"/>
                              </a:xfrm>
                              <a:prstGeom prst="downArrow">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B3B3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3pt;margin-top:1.9pt;width:21.35pt;height:172.2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" adj="20262" fillcolor="#9bbb59 [3206]" stroked="f" strokeweight="2pt"/>
                  </w:pict>
                </mc:Fallback>
              </mc:AlternateContent>
            </w:r>
          </w:p>
        </w:tc>
        <w:tc>
          <w:tcPr>
            <w:tcW w:w="513" w:type="dxa"/>
            <w:vMerge w:val="restart"/>
            <w:tcBorders>
              <w:top w:val="single" w:sz="12" w:space="0" w:color="9BBB59" w:themeColor="accent3"/>
              <w:right w:val="single" w:sz="4" w:space="0" w:color="9BBB59" w:themeColor="accent3"/>
            </w:tcBorders>
            <w:shd w:val="clear" w:color="auto" w:fill="auto"/>
            <w:textDirection w:val="btLr"/>
            <w:vAlign w:val="center"/>
          </w:tcPr>
          <w:p w:rsidR="00970DBE" w:rsidRPr="004347BD" w:rsidRDefault="00970DBE" w:rsidP="00ED21D4">
            <w:pPr>
              <w:spacing w:before="20" w:after="20"/>
              <w:jc w:val="center"/>
              <w:rPr>
                <w:rFonts w:cs="Microsoft New Tai Lue"/>
                <w:b/>
                <w:sz w:val="20"/>
                <w:szCs w:val="20"/>
              </w:rPr>
            </w:pPr>
            <w:r w:rsidRPr="004347BD">
              <w:rPr>
                <w:rFonts w:cs="Microsoft New Tai Lue"/>
                <w:b/>
                <w:sz w:val="20"/>
                <w:szCs w:val="20"/>
              </w:rPr>
              <w:t>Higher engagement</w:t>
            </w:r>
          </w:p>
        </w:tc>
        <w:tc>
          <w:tcPr>
            <w:tcW w:w="1338" w:type="dxa"/>
            <w:tcBorders>
              <w:top w:val="single" w:sz="12"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rsidR="00970DBE" w:rsidRPr="00513601" w:rsidRDefault="00970DBE" w:rsidP="004347BD">
            <w:pPr>
              <w:spacing w:before="20" w:after="20"/>
              <w:rPr>
                <w:sz w:val="20"/>
                <w:szCs w:val="20"/>
              </w:rPr>
            </w:pPr>
            <w:r>
              <w:rPr>
                <w:sz w:val="20"/>
                <w:szCs w:val="20"/>
              </w:rPr>
              <w:t>Inform</w:t>
            </w:r>
          </w:p>
        </w:tc>
        <w:tc>
          <w:tcPr>
            <w:tcW w:w="3645" w:type="dxa"/>
            <w:tcBorders>
              <w:top w:val="single" w:sz="12"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rsidR="00970DBE" w:rsidRPr="00513601" w:rsidRDefault="00970DBE" w:rsidP="004347BD">
            <w:pPr>
              <w:spacing w:before="20" w:after="20"/>
              <w:rPr>
                <w:sz w:val="20"/>
                <w:szCs w:val="20"/>
              </w:rPr>
            </w:pPr>
            <w:r>
              <w:rPr>
                <w:sz w:val="20"/>
                <w:szCs w:val="20"/>
              </w:rPr>
              <w:t>Survey results are shared with consumers through posters, newsletter</w:t>
            </w:r>
            <w:r w:rsidR="00FB20B0">
              <w:rPr>
                <w:sz w:val="20"/>
                <w:szCs w:val="20"/>
              </w:rPr>
              <w:t>s, presentations</w:t>
            </w:r>
            <w:r>
              <w:rPr>
                <w:sz w:val="20"/>
                <w:szCs w:val="20"/>
              </w:rPr>
              <w:t xml:space="preserve"> and reports</w:t>
            </w:r>
          </w:p>
        </w:tc>
        <w:tc>
          <w:tcPr>
            <w:tcW w:w="3126" w:type="dxa"/>
            <w:tcBorders>
              <w:top w:val="single" w:sz="12"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rsidR="00970DBE" w:rsidRDefault="00970DBE" w:rsidP="004347BD">
            <w:pPr>
              <w:spacing w:before="20" w:after="20"/>
              <w:rPr>
                <w:sz w:val="20"/>
                <w:szCs w:val="20"/>
              </w:rPr>
            </w:pPr>
            <w:r>
              <w:rPr>
                <w:sz w:val="20"/>
                <w:szCs w:val="20"/>
              </w:rPr>
              <w:t>Consumers are seen as passive recipients of information</w:t>
            </w:r>
          </w:p>
        </w:tc>
      </w:tr>
      <w:tr w:rsidR="00970DBE" w:rsidRPr="00513601" w:rsidTr="004347BD">
        <w:trPr>
          <w:cantSplit/>
          <w:trHeight w:val="694"/>
        </w:trPr>
        <w:tc>
          <w:tcPr>
            <w:tcW w:w="399" w:type="dxa"/>
          </w:tcPr>
          <w:p w:rsidR="00970DBE" w:rsidRPr="00513601" w:rsidRDefault="00970DBE" w:rsidP="00ED21D4">
            <w:pPr>
              <w:spacing w:before="20" w:after="20"/>
              <w:rPr>
                <w:sz w:val="20"/>
                <w:szCs w:val="20"/>
              </w:rPr>
            </w:pPr>
          </w:p>
        </w:tc>
        <w:tc>
          <w:tcPr>
            <w:tcW w:w="513" w:type="dxa"/>
            <w:vMerge/>
            <w:tcBorders>
              <w:right w:val="single" w:sz="4" w:space="0" w:color="9BBB59" w:themeColor="accent3"/>
            </w:tcBorders>
            <w:shd w:val="clear" w:color="auto" w:fill="auto"/>
            <w:textDirection w:val="btLr"/>
          </w:tcPr>
          <w:p w:rsidR="00970DBE" w:rsidRPr="00513601" w:rsidRDefault="00970DBE" w:rsidP="00ED21D4">
            <w:pPr>
              <w:spacing w:before="20" w:after="20"/>
              <w:rPr>
                <w:sz w:val="20"/>
                <w:szCs w:val="20"/>
              </w:rPr>
            </w:pPr>
          </w:p>
        </w:tc>
        <w:tc>
          <w:tcPr>
            <w:tcW w:w="133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rsidR="00970DBE" w:rsidRPr="00513601" w:rsidRDefault="00970DBE" w:rsidP="004347BD">
            <w:pPr>
              <w:spacing w:before="20" w:after="20"/>
              <w:rPr>
                <w:sz w:val="20"/>
                <w:szCs w:val="20"/>
              </w:rPr>
            </w:pPr>
            <w:r w:rsidRPr="00513601">
              <w:rPr>
                <w:sz w:val="20"/>
                <w:szCs w:val="20"/>
              </w:rPr>
              <w:t>Consult</w:t>
            </w:r>
          </w:p>
        </w:tc>
        <w:tc>
          <w:tcPr>
            <w:tcW w:w="364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rsidR="00970DBE" w:rsidRPr="00513601" w:rsidRDefault="00970DBE" w:rsidP="004347BD">
            <w:pPr>
              <w:spacing w:before="20" w:after="20"/>
              <w:rPr>
                <w:sz w:val="20"/>
                <w:szCs w:val="20"/>
              </w:rPr>
            </w:pPr>
            <w:r>
              <w:rPr>
                <w:sz w:val="20"/>
                <w:szCs w:val="20"/>
              </w:rPr>
              <w:t>C</w:t>
            </w:r>
            <w:r w:rsidRPr="00513601">
              <w:rPr>
                <w:sz w:val="20"/>
                <w:szCs w:val="20"/>
              </w:rPr>
              <w:t xml:space="preserve">onsumers </w:t>
            </w:r>
            <w:r>
              <w:rPr>
                <w:sz w:val="20"/>
                <w:szCs w:val="20"/>
              </w:rPr>
              <w:t xml:space="preserve">are </w:t>
            </w:r>
            <w:r w:rsidRPr="00513601">
              <w:rPr>
                <w:sz w:val="20"/>
                <w:szCs w:val="20"/>
              </w:rPr>
              <w:t xml:space="preserve">asked for their opinions and perspectives of the </w:t>
            </w:r>
            <w:r>
              <w:rPr>
                <w:sz w:val="20"/>
                <w:szCs w:val="20"/>
              </w:rPr>
              <w:t xml:space="preserve">survey </w:t>
            </w:r>
            <w:r w:rsidR="00FB20B0">
              <w:rPr>
                <w:sz w:val="20"/>
                <w:szCs w:val="20"/>
              </w:rPr>
              <w:t>results</w:t>
            </w:r>
            <w:r>
              <w:rPr>
                <w:sz w:val="20"/>
                <w:szCs w:val="20"/>
              </w:rPr>
              <w:t xml:space="preserve"> and how the service could be improved</w:t>
            </w:r>
          </w:p>
        </w:tc>
        <w:tc>
          <w:tcPr>
            <w:tcW w:w="312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rsidR="00970DBE" w:rsidRDefault="00970DBE" w:rsidP="004347BD">
            <w:pPr>
              <w:spacing w:before="20" w:after="20"/>
              <w:rPr>
                <w:sz w:val="20"/>
                <w:szCs w:val="20"/>
              </w:rPr>
            </w:pPr>
            <w:r>
              <w:rPr>
                <w:sz w:val="20"/>
                <w:szCs w:val="20"/>
              </w:rPr>
              <w:t>Consumers are seen as stakeholders with a unique perspective to share</w:t>
            </w:r>
          </w:p>
        </w:tc>
      </w:tr>
      <w:tr w:rsidR="00970DBE" w:rsidRPr="00513601" w:rsidTr="004347BD">
        <w:trPr>
          <w:cantSplit/>
          <w:trHeight w:val="694"/>
        </w:trPr>
        <w:tc>
          <w:tcPr>
            <w:tcW w:w="399" w:type="dxa"/>
          </w:tcPr>
          <w:p w:rsidR="00970DBE" w:rsidRPr="00513601" w:rsidRDefault="00970DBE" w:rsidP="00ED21D4">
            <w:pPr>
              <w:spacing w:before="20" w:after="20"/>
              <w:rPr>
                <w:sz w:val="20"/>
                <w:szCs w:val="20"/>
              </w:rPr>
            </w:pPr>
          </w:p>
        </w:tc>
        <w:tc>
          <w:tcPr>
            <w:tcW w:w="513" w:type="dxa"/>
            <w:vMerge/>
            <w:tcBorders>
              <w:right w:val="single" w:sz="4" w:space="0" w:color="9BBB59" w:themeColor="accent3"/>
            </w:tcBorders>
            <w:shd w:val="clear" w:color="auto" w:fill="auto"/>
            <w:textDirection w:val="btLr"/>
          </w:tcPr>
          <w:p w:rsidR="00970DBE" w:rsidRPr="00513601" w:rsidRDefault="00970DBE" w:rsidP="00ED21D4">
            <w:pPr>
              <w:spacing w:before="20" w:after="20"/>
              <w:rPr>
                <w:sz w:val="20"/>
                <w:szCs w:val="20"/>
              </w:rPr>
            </w:pPr>
          </w:p>
        </w:tc>
        <w:tc>
          <w:tcPr>
            <w:tcW w:w="133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rsidR="00970DBE" w:rsidRPr="00513601" w:rsidRDefault="00970DBE" w:rsidP="004347BD">
            <w:pPr>
              <w:spacing w:before="20" w:after="20"/>
              <w:rPr>
                <w:sz w:val="20"/>
                <w:szCs w:val="20"/>
              </w:rPr>
            </w:pPr>
            <w:r w:rsidRPr="00513601">
              <w:rPr>
                <w:sz w:val="20"/>
                <w:szCs w:val="20"/>
              </w:rPr>
              <w:t>Co-design</w:t>
            </w:r>
          </w:p>
        </w:tc>
        <w:tc>
          <w:tcPr>
            <w:tcW w:w="364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rsidR="00970DBE" w:rsidRPr="00513601" w:rsidRDefault="00970DBE" w:rsidP="004347BD">
            <w:pPr>
              <w:spacing w:before="20" w:after="20"/>
              <w:rPr>
                <w:sz w:val="20"/>
                <w:szCs w:val="20"/>
              </w:rPr>
            </w:pPr>
            <w:r w:rsidRPr="00513601">
              <w:rPr>
                <w:sz w:val="20"/>
                <w:szCs w:val="20"/>
              </w:rPr>
              <w:t>Consumer</w:t>
            </w:r>
            <w:r>
              <w:rPr>
                <w:sz w:val="20"/>
                <w:szCs w:val="20"/>
              </w:rPr>
              <w:t xml:space="preserve"> representative</w:t>
            </w:r>
            <w:r w:rsidRPr="00513601">
              <w:rPr>
                <w:sz w:val="20"/>
                <w:szCs w:val="20"/>
              </w:rPr>
              <w:t xml:space="preserve">s are involved </w:t>
            </w:r>
            <w:r>
              <w:rPr>
                <w:sz w:val="20"/>
                <w:szCs w:val="20"/>
              </w:rPr>
              <w:t>in the survey governance process, including participation in decision making about activities resulting from the review of the findings</w:t>
            </w:r>
          </w:p>
        </w:tc>
        <w:tc>
          <w:tcPr>
            <w:tcW w:w="312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rsidR="00970DBE" w:rsidRPr="00513601" w:rsidRDefault="00970DBE" w:rsidP="004347BD">
            <w:pPr>
              <w:spacing w:before="20" w:after="20"/>
              <w:rPr>
                <w:sz w:val="20"/>
                <w:szCs w:val="20"/>
              </w:rPr>
            </w:pPr>
            <w:r>
              <w:rPr>
                <w:sz w:val="20"/>
                <w:szCs w:val="20"/>
              </w:rPr>
              <w:t>Consumer</w:t>
            </w:r>
            <w:r w:rsidR="00FB20B0">
              <w:rPr>
                <w:sz w:val="20"/>
                <w:szCs w:val="20"/>
              </w:rPr>
              <w:t>s</w:t>
            </w:r>
            <w:r>
              <w:rPr>
                <w:sz w:val="20"/>
                <w:szCs w:val="20"/>
              </w:rPr>
              <w:t xml:space="preserve"> are seen as capable of contributing to decision and governance processes</w:t>
            </w:r>
          </w:p>
        </w:tc>
      </w:tr>
      <w:tr w:rsidR="00970DBE" w:rsidRPr="00513601" w:rsidTr="004347BD">
        <w:trPr>
          <w:cantSplit/>
          <w:trHeight w:val="694"/>
        </w:trPr>
        <w:tc>
          <w:tcPr>
            <w:tcW w:w="399" w:type="dxa"/>
          </w:tcPr>
          <w:p w:rsidR="00970DBE" w:rsidRPr="00513601" w:rsidRDefault="00970DBE" w:rsidP="00ED21D4">
            <w:pPr>
              <w:spacing w:before="20" w:after="20"/>
              <w:rPr>
                <w:sz w:val="20"/>
                <w:szCs w:val="20"/>
              </w:rPr>
            </w:pPr>
          </w:p>
        </w:tc>
        <w:tc>
          <w:tcPr>
            <w:tcW w:w="513" w:type="dxa"/>
            <w:vMerge/>
            <w:tcBorders>
              <w:right w:val="single" w:sz="4" w:space="0" w:color="9BBB59" w:themeColor="accent3"/>
            </w:tcBorders>
            <w:shd w:val="clear" w:color="auto" w:fill="auto"/>
            <w:textDirection w:val="btLr"/>
          </w:tcPr>
          <w:p w:rsidR="00970DBE" w:rsidRPr="00513601" w:rsidRDefault="00970DBE" w:rsidP="00ED21D4">
            <w:pPr>
              <w:spacing w:before="20" w:after="20"/>
              <w:rPr>
                <w:sz w:val="20"/>
                <w:szCs w:val="20"/>
              </w:rPr>
            </w:pPr>
          </w:p>
        </w:tc>
        <w:tc>
          <w:tcPr>
            <w:tcW w:w="133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rsidR="00970DBE" w:rsidRPr="00513601" w:rsidRDefault="00970DBE" w:rsidP="004347BD">
            <w:pPr>
              <w:spacing w:before="20" w:after="20"/>
              <w:rPr>
                <w:sz w:val="20"/>
                <w:szCs w:val="20"/>
              </w:rPr>
            </w:pPr>
            <w:r w:rsidRPr="00513601">
              <w:rPr>
                <w:sz w:val="20"/>
                <w:szCs w:val="20"/>
              </w:rPr>
              <w:t>Co-produce</w:t>
            </w:r>
          </w:p>
        </w:tc>
        <w:tc>
          <w:tcPr>
            <w:tcW w:w="364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rsidR="00970DBE" w:rsidRPr="00513601" w:rsidRDefault="00970DBE" w:rsidP="004347BD">
            <w:pPr>
              <w:spacing w:before="20" w:after="20"/>
              <w:rPr>
                <w:sz w:val="20"/>
                <w:szCs w:val="20"/>
              </w:rPr>
            </w:pPr>
            <w:r w:rsidRPr="00513601">
              <w:rPr>
                <w:sz w:val="20"/>
                <w:szCs w:val="20"/>
              </w:rPr>
              <w:t>Consumers</w:t>
            </w:r>
            <w:r>
              <w:rPr>
                <w:sz w:val="20"/>
                <w:szCs w:val="20"/>
              </w:rPr>
              <w:t xml:space="preserve"> are involved in implementing activities resulting from the review of the</w:t>
            </w:r>
            <w:r w:rsidR="00FB20B0">
              <w:rPr>
                <w:sz w:val="20"/>
                <w:szCs w:val="20"/>
              </w:rPr>
              <w:t xml:space="preserve"> survey</w:t>
            </w:r>
            <w:r>
              <w:rPr>
                <w:sz w:val="20"/>
                <w:szCs w:val="20"/>
              </w:rPr>
              <w:t xml:space="preserve"> findings</w:t>
            </w:r>
          </w:p>
        </w:tc>
        <w:tc>
          <w:tcPr>
            <w:tcW w:w="312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rsidR="00970DBE" w:rsidRPr="00513601" w:rsidRDefault="00970DBE" w:rsidP="004347BD">
            <w:pPr>
              <w:spacing w:before="20" w:after="20"/>
              <w:rPr>
                <w:sz w:val="20"/>
                <w:szCs w:val="20"/>
              </w:rPr>
            </w:pPr>
            <w:r>
              <w:rPr>
                <w:sz w:val="20"/>
                <w:szCs w:val="20"/>
              </w:rPr>
              <w:t xml:space="preserve">Consumers are seen as capable of contributing to the </w:t>
            </w:r>
            <w:r w:rsidRPr="00F93F35">
              <w:rPr>
                <w:sz w:val="20"/>
                <w:szCs w:val="20"/>
              </w:rPr>
              <w:t>design, planning, delivery and evaluation</w:t>
            </w:r>
            <w:r w:rsidR="00FB20B0">
              <w:rPr>
                <w:sz w:val="20"/>
                <w:szCs w:val="20"/>
              </w:rPr>
              <w:t xml:space="preserve"> of mental health services</w:t>
            </w:r>
          </w:p>
        </w:tc>
      </w:tr>
    </w:tbl>
    <w:p w:rsidR="00970DBE" w:rsidRDefault="00970DBE" w:rsidP="00970DBE"/>
    <w:p w:rsidR="008F5922" w:rsidRPr="00BC33EB" w:rsidRDefault="008F5922" w:rsidP="008F5922">
      <w:pPr>
        <w:pStyle w:val="Heading1"/>
      </w:pPr>
      <w:bookmarkStart w:id="72" w:name="_Toc319009640"/>
      <w:bookmarkStart w:id="73" w:name="_Toc507491056"/>
      <w:bookmarkEnd w:id="71"/>
      <w:r>
        <w:lastRenderedPageBreak/>
        <w:t>FURTHER INFORMATION</w:t>
      </w:r>
      <w:bookmarkEnd w:id="72"/>
      <w:bookmarkEnd w:id="73"/>
    </w:p>
    <w:p w:rsidR="008D70FF" w:rsidRDefault="008F5922" w:rsidP="008D70FF">
      <w:pPr>
        <w:ind w:right="-23"/>
        <w:sectPr w:rsidR="008D70FF">
          <w:pgSz w:w="11920" w:h="16840"/>
          <w:pgMar w:top="1200" w:right="1040" w:bottom="940" w:left="1020" w:header="0" w:footer="750" w:gutter="0"/>
          <w:cols w:space="720"/>
        </w:sectPr>
      </w:pPr>
      <w:r w:rsidRPr="003A2F2E">
        <w:rPr>
          <w:rFonts w:ascii="Calibri" w:eastAsia="Calibri" w:hAnsi="Calibri" w:cs="Calibri"/>
          <w:spacing w:val="1"/>
        </w:rPr>
        <w:t>M</w:t>
      </w:r>
      <w:r w:rsidRPr="003A2F2E">
        <w:rPr>
          <w:rFonts w:ascii="Calibri" w:eastAsia="Calibri" w:hAnsi="Calibri" w:cs="Calibri"/>
        </w:rPr>
        <w:t>ore</w:t>
      </w:r>
      <w:r w:rsidRPr="003A2F2E">
        <w:rPr>
          <w:rFonts w:ascii="Calibri" w:eastAsia="Calibri" w:hAnsi="Calibri" w:cs="Calibri"/>
          <w:spacing w:val="-5"/>
        </w:rPr>
        <w:t xml:space="preserve"> </w:t>
      </w:r>
      <w:r w:rsidRPr="003A2F2E">
        <w:rPr>
          <w:rFonts w:ascii="Calibri" w:eastAsia="Calibri" w:hAnsi="Calibri" w:cs="Calibri"/>
        </w:rPr>
        <w:t>i</w:t>
      </w:r>
      <w:r w:rsidRPr="003A2F2E">
        <w:rPr>
          <w:rFonts w:ascii="Calibri" w:eastAsia="Calibri" w:hAnsi="Calibri" w:cs="Calibri"/>
          <w:spacing w:val="-1"/>
        </w:rPr>
        <w:t>n</w:t>
      </w:r>
      <w:r w:rsidRPr="003A2F2E">
        <w:rPr>
          <w:rFonts w:ascii="Calibri" w:eastAsia="Calibri" w:hAnsi="Calibri" w:cs="Calibri"/>
          <w:spacing w:val="1"/>
        </w:rPr>
        <w:t>f</w:t>
      </w:r>
      <w:r w:rsidRPr="003A2F2E">
        <w:rPr>
          <w:rFonts w:ascii="Calibri" w:eastAsia="Calibri" w:hAnsi="Calibri" w:cs="Calibri"/>
        </w:rPr>
        <w:t>orm</w:t>
      </w:r>
      <w:r w:rsidRPr="003A2F2E">
        <w:rPr>
          <w:rFonts w:ascii="Calibri" w:eastAsia="Calibri" w:hAnsi="Calibri" w:cs="Calibri"/>
          <w:spacing w:val="-2"/>
        </w:rPr>
        <w:t>a</w:t>
      </w:r>
      <w:r w:rsidRPr="003A2F2E">
        <w:rPr>
          <w:rFonts w:ascii="Calibri" w:eastAsia="Calibri" w:hAnsi="Calibri" w:cs="Calibri"/>
          <w:spacing w:val="1"/>
        </w:rPr>
        <w:t>t</w:t>
      </w:r>
      <w:r w:rsidRPr="003A2F2E">
        <w:rPr>
          <w:rFonts w:ascii="Calibri" w:eastAsia="Calibri" w:hAnsi="Calibri" w:cs="Calibri"/>
        </w:rPr>
        <w:t>ion</w:t>
      </w:r>
      <w:r w:rsidRPr="003A2F2E">
        <w:rPr>
          <w:rFonts w:ascii="Calibri" w:eastAsia="Calibri" w:hAnsi="Calibri" w:cs="Calibri"/>
          <w:spacing w:val="-5"/>
        </w:rPr>
        <w:t xml:space="preserve"> </w:t>
      </w:r>
      <w:r w:rsidRPr="003A2F2E">
        <w:rPr>
          <w:rFonts w:ascii="Calibri" w:eastAsia="Calibri" w:hAnsi="Calibri" w:cs="Calibri"/>
          <w:spacing w:val="1"/>
        </w:rPr>
        <w:t>o</w:t>
      </w:r>
      <w:r w:rsidRPr="003A2F2E">
        <w:rPr>
          <w:rFonts w:ascii="Calibri" w:eastAsia="Calibri" w:hAnsi="Calibri" w:cs="Calibri"/>
        </w:rPr>
        <w:t>n</w:t>
      </w:r>
      <w:r w:rsidRPr="003A2F2E">
        <w:rPr>
          <w:rFonts w:ascii="Calibri" w:eastAsia="Calibri" w:hAnsi="Calibri" w:cs="Calibri"/>
          <w:spacing w:val="-1"/>
        </w:rPr>
        <w:t xml:space="preserve"> t</w:t>
      </w:r>
      <w:r w:rsidRPr="003A2F2E">
        <w:rPr>
          <w:rFonts w:ascii="Calibri" w:eastAsia="Calibri" w:hAnsi="Calibri" w:cs="Calibri"/>
          <w:spacing w:val="1"/>
        </w:rPr>
        <w:t>h</w:t>
      </w:r>
      <w:r w:rsidRPr="003A2F2E">
        <w:rPr>
          <w:rFonts w:ascii="Calibri" w:eastAsia="Calibri" w:hAnsi="Calibri" w:cs="Calibri"/>
        </w:rPr>
        <w:t xml:space="preserve">e </w:t>
      </w:r>
      <w:r w:rsidR="00C22DC1">
        <w:t>YES</w:t>
      </w:r>
      <w:r w:rsidR="00E15DFF">
        <w:t xml:space="preserve"> </w:t>
      </w:r>
      <w:r w:rsidR="00C22DC1">
        <w:t>CMO survey</w:t>
      </w:r>
      <w:r w:rsidR="00C22DC1" w:rsidRPr="00794D50">
        <w:t xml:space="preserve"> </w:t>
      </w:r>
      <w:r w:rsidR="0014214B">
        <w:rPr>
          <w:rFonts w:ascii="Calibri" w:eastAsia="Calibri" w:hAnsi="Calibri" w:cs="Calibri"/>
        </w:rPr>
        <w:t>project</w:t>
      </w:r>
      <w:r w:rsidRPr="003A2F2E">
        <w:rPr>
          <w:rFonts w:ascii="Calibri" w:eastAsia="Calibri" w:hAnsi="Calibri" w:cs="Calibri"/>
          <w:spacing w:val="-4"/>
        </w:rPr>
        <w:t xml:space="preserve"> </w:t>
      </w:r>
      <w:r w:rsidRPr="003A2F2E">
        <w:rPr>
          <w:rFonts w:ascii="Calibri" w:eastAsia="Calibri" w:hAnsi="Calibri" w:cs="Calibri"/>
        </w:rPr>
        <w:t>is</w:t>
      </w:r>
      <w:r w:rsidRPr="003A2F2E">
        <w:rPr>
          <w:rFonts w:ascii="Calibri" w:eastAsia="Calibri" w:hAnsi="Calibri" w:cs="Calibri"/>
          <w:spacing w:val="2"/>
        </w:rPr>
        <w:t xml:space="preserve"> </w:t>
      </w:r>
      <w:r w:rsidRPr="003A2F2E">
        <w:rPr>
          <w:rFonts w:ascii="Calibri" w:eastAsia="Calibri" w:hAnsi="Calibri" w:cs="Calibri"/>
        </w:rPr>
        <w:t>ava</w:t>
      </w:r>
      <w:r w:rsidRPr="003A2F2E">
        <w:rPr>
          <w:rFonts w:ascii="Calibri" w:eastAsia="Calibri" w:hAnsi="Calibri" w:cs="Calibri"/>
          <w:spacing w:val="-2"/>
        </w:rPr>
        <w:t>i</w:t>
      </w:r>
      <w:r w:rsidRPr="003A2F2E">
        <w:rPr>
          <w:rFonts w:ascii="Calibri" w:eastAsia="Calibri" w:hAnsi="Calibri" w:cs="Calibri"/>
        </w:rPr>
        <w:t>la</w:t>
      </w:r>
      <w:r w:rsidRPr="003A2F2E">
        <w:rPr>
          <w:rFonts w:ascii="Calibri" w:eastAsia="Calibri" w:hAnsi="Calibri" w:cs="Calibri"/>
          <w:spacing w:val="1"/>
        </w:rPr>
        <w:t>b</w:t>
      </w:r>
      <w:r w:rsidRPr="003A2F2E">
        <w:rPr>
          <w:rFonts w:ascii="Calibri" w:eastAsia="Calibri" w:hAnsi="Calibri" w:cs="Calibri"/>
        </w:rPr>
        <w:t>le</w:t>
      </w:r>
      <w:r w:rsidRPr="003A2F2E">
        <w:rPr>
          <w:rFonts w:ascii="Calibri" w:eastAsia="Calibri" w:hAnsi="Calibri" w:cs="Calibri"/>
          <w:spacing w:val="-1"/>
        </w:rPr>
        <w:t xml:space="preserve"> </w:t>
      </w:r>
      <w:r w:rsidRPr="003A2F2E">
        <w:rPr>
          <w:rFonts w:ascii="Calibri" w:eastAsia="Calibri" w:hAnsi="Calibri" w:cs="Calibri"/>
        </w:rPr>
        <w:t>a</w:t>
      </w:r>
      <w:r w:rsidRPr="003A2F2E">
        <w:rPr>
          <w:rFonts w:ascii="Calibri" w:eastAsia="Calibri" w:hAnsi="Calibri" w:cs="Calibri"/>
          <w:spacing w:val="-1"/>
        </w:rPr>
        <w:t>t</w:t>
      </w:r>
      <w:r w:rsidRPr="003A2F2E">
        <w:rPr>
          <w:rFonts w:ascii="Calibri" w:eastAsia="Calibri" w:hAnsi="Calibri" w:cs="Calibri"/>
        </w:rPr>
        <w:t>:</w:t>
      </w:r>
      <w:r w:rsidRPr="003A2F2E">
        <w:rPr>
          <w:rFonts w:ascii="Calibri" w:eastAsia="Calibri" w:hAnsi="Calibri" w:cs="Calibri"/>
          <w:spacing w:val="-3"/>
        </w:rPr>
        <w:t xml:space="preserve"> </w:t>
      </w:r>
      <w:r w:rsidRPr="003A2F2E">
        <w:rPr>
          <w:rFonts w:ascii="Calibri" w:eastAsia="Calibri" w:hAnsi="Calibri" w:cs="Calibri"/>
          <w:color w:val="0000FF"/>
          <w:spacing w:val="-52"/>
        </w:rPr>
        <w:t xml:space="preserve"> </w:t>
      </w:r>
      <w:hyperlink r:id="rId14" w:history="1">
        <w:r w:rsidR="008F0F6A" w:rsidRPr="00CF5E5F">
          <w:rPr>
            <w:rStyle w:val="Hyperlink"/>
          </w:rPr>
          <w:t>http://www.amhocn.org/special-projects/your-experience-service-questionnaire-cmo-version</w:t>
        </w:r>
      </w:hyperlink>
      <w:r w:rsidR="008F0F6A">
        <w:t xml:space="preserve"> </w:t>
      </w:r>
    </w:p>
    <w:p w:rsidR="008F5922" w:rsidRPr="00C6795C" w:rsidRDefault="008F5922" w:rsidP="007612E6">
      <w:pPr>
        <w:pStyle w:val="Heading1"/>
        <w:numPr>
          <w:ilvl w:val="0"/>
          <w:numId w:val="0"/>
        </w:numPr>
      </w:pPr>
      <w:bookmarkStart w:id="74" w:name="_Toc319009641"/>
      <w:bookmarkStart w:id="75" w:name="_Toc507491057"/>
      <w:r>
        <w:lastRenderedPageBreak/>
        <w:t xml:space="preserve">APPENDIX A: </w:t>
      </w:r>
      <w:bookmarkEnd w:id="74"/>
      <w:r w:rsidR="00765BC8">
        <w:t>YES</w:t>
      </w:r>
      <w:r w:rsidR="007B250E">
        <w:t xml:space="preserve"> </w:t>
      </w:r>
      <w:r w:rsidR="00765BC8">
        <w:t>CMO</w:t>
      </w:r>
      <w:r w:rsidR="002514EB">
        <w:t xml:space="preserve"> S</w:t>
      </w:r>
      <w:r w:rsidR="008F3D3B">
        <w:t>URVEY</w:t>
      </w:r>
      <w:bookmarkEnd w:id="75"/>
    </w:p>
    <w:p w:rsidR="008F5922" w:rsidRDefault="008F5922" w:rsidP="008F5922"/>
    <w:p w:rsidR="008F5922" w:rsidRDefault="008F5922" w:rsidP="008F5922"/>
    <w:p w:rsidR="008F5922" w:rsidRDefault="008F5922" w:rsidP="008F5922">
      <w:pPr>
        <w:sectPr w:rsidR="008F5922">
          <w:pgSz w:w="11920" w:h="16840"/>
          <w:pgMar w:top="1220" w:right="740" w:bottom="940" w:left="740" w:header="0" w:footer="750" w:gutter="0"/>
          <w:cols w:space="720"/>
        </w:sectPr>
      </w:pPr>
    </w:p>
    <w:p w:rsidR="0056650F" w:rsidRDefault="0056650F" w:rsidP="0056650F">
      <w:pPr>
        <w:spacing w:before="27" w:after="0" w:line="240" w:lineRule="auto"/>
        <w:ind w:left="4421" w:right="-20"/>
        <w:jc w:val="right"/>
        <w:rPr>
          <w:rFonts w:ascii="Calibri" w:eastAsia="Calibri" w:hAnsi="Calibri" w:cs="Calibri"/>
          <w:sz w:val="28"/>
          <w:szCs w:val="28"/>
        </w:rPr>
      </w:pPr>
      <w:r>
        <w:rPr>
          <w:rFonts w:ascii="Calibri" w:eastAsia="Calibri" w:hAnsi="Calibri" w:cs="Calibri"/>
          <w:b/>
          <w:bCs/>
          <w:sz w:val="28"/>
          <w:szCs w:val="28"/>
        </w:rPr>
        <w:lastRenderedPageBreak/>
        <w:t>SCHEDU</w:t>
      </w:r>
      <w:r>
        <w:rPr>
          <w:rFonts w:ascii="Calibri" w:eastAsia="Calibri" w:hAnsi="Calibri" w:cs="Calibri"/>
          <w:b/>
          <w:bCs/>
          <w:spacing w:val="-2"/>
          <w:sz w:val="28"/>
          <w:szCs w:val="28"/>
        </w:rPr>
        <w:t>L</w:t>
      </w:r>
      <w:r>
        <w:rPr>
          <w:rFonts w:ascii="Calibri" w:eastAsia="Calibri" w:hAnsi="Calibri" w:cs="Calibri"/>
          <w:b/>
          <w:bCs/>
          <w:sz w:val="28"/>
          <w:szCs w:val="28"/>
        </w:rPr>
        <w:t>E</w:t>
      </w:r>
      <w:r>
        <w:rPr>
          <w:rFonts w:ascii="Calibri" w:eastAsia="Calibri" w:hAnsi="Calibri" w:cs="Calibri"/>
          <w:b/>
          <w:bCs/>
          <w:spacing w:val="-1"/>
          <w:sz w:val="28"/>
          <w:szCs w:val="28"/>
        </w:rPr>
        <w:t xml:space="preserve"> </w:t>
      </w:r>
      <w:r>
        <w:rPr>
          <w:rFonts w:ascii="Calibri" w:eastAsia="Calibri" w:hAnsi="Calibri" w:cs="Calibri"/>
          <w:b/>
          <w:bCs/>
          <w:sz w:val="28"/>
          <w:szCs w:val="28"/>
        </w:rPr>
        <w:t xml:space="preserve">B </w:t>
      </w:r>
      <w:r>
        <w:rPr>
          <w:rFonts w:ascii="Calibri" w:eastAsia="Calibri" w:hAnsi="Calibri" w:cs="Calibri"/>
          <w:b/>
          <w:bCs/>
          <w:spacing w:val="-1"/>
          <w:sz w:val="28"/>
          <w:szCs w:val="28"/>
        </w:rPr>
        <w:t>t</w:t>
      </w:r>
      <w:r>
        <w:rPr>
          <w:rFonts w:ascii="Calibri" w:eastAsia="Calibri" w:hAnsi="Calibri" w:cs="Calibri"/>
          <w:b/>
          <w:bCs/>
          <w:sz w:val="28"/>
          <w:szCs w:val="28"/>
        </w:rPr>
        <w:t>o</w:t>
      </w:r>
      <w:r>
        <w:rPr>
          <w:rFonts w:ascii="Calibri" w:eastAsia="Calibri" w:hAnsi="Calibri" w:cs="Calibri"/>
          <w:b/>
          <w:bCs/>
          <w:spacing w:val="-3"/>
          <w:sz w:val="28"/>
          <w:szCs w:val="28"/>
        </w:rPr>
        <w:t xml:space="preserve"> </w:t>
      </w:r>
      <w:r>
        <w:rPr>
          <w:rFonts w:ascii="Calibri" w:eastAsia="Calibri" w:hAnsi="Calibri" w:cs="Calibri"/>
          <w:b/>
          <w:bCs/>
          <w:sz w:val="28"/>
          <w:szCs w:val="28"/>
        </w:rPr>
        <w:t>Y</w:t>
      </w:r>
      <w:r>
        <w:rPr>
          <w:rFonts w:ascii="Calibri" w:eastAsia="Calibri" w:hAnsi="Calibri" w:cs="Calibri"/>
          <w:b/>
          <w:bCs/>
          <w:spacing w:val="-2"/>
          <w:sz w:val="28"/>
          <w:szCs w:val="28"/>
        </w:rPr>
        <w:t>E</w:t>
      </w:r>
      <w:r>
        <w:rPr>
          <w:rFonts w:ascii="Calibri" w:eastAsia="Calibri" w:hAnsi="Calibri" w:cs="Calibri"/>
          <w:b/>
          <w:bCs/>
          <w:sz w:val="28"/>
          <w:szCs w:val="28"/>
        </w:rPr>
        <w:t>S</w:t>
      </w:r>
      <w:r>
        <w:rPr>
          <w:rFonts w:ascii="Calibri" w:eastAsia="Calibri" w:hAnsi="Calibri" w:cs="Calibri"/>
          <w:b/>
          <w:bCs/>
          <w:spacing w:val="-2"/>
          <w:sz w:val="28"/>
          <w:szCs w:val="28"/>
        </w:rPr>
        <w:t xml:space="preserve"> </w:t>
      </w:r>
      <w:r>
        <w:rPr>
          <w:rFonts w:ascii="Calibri" w:eastAsia="Calibri" w:hAnsi="Calibri" w:cs="Calibri"/>
          <w:b/>
          <w:bCs/>
          <w:sz w:val="28"/>
          <w:szCs w:val="28"/>
        </w:rPr>
        <w:t>S</w:t>
      </w:r>
      <w:r>
        <w:rPr>
          <w:rFonts w:ascii="Calibri" w:eastAsia="Calibri" w:hAnsi="Calibri" w:cs="Calibri"/>
          <w:b/>
          <w:bCs/>
          <w:spacing w:val="-2"/>
          <w:sz w:val="28"/>
          <w:szCs w:val="28"/>
        </w:rPr>
        <w:t>U</w:t>
      </w:r>
      <w:r>
        <w:rPr>
          <w:rFonts w:ascii="Calibri" w:eastAsia="Calibri" w:hAnsi="Calibri" w:cs="Calibri"/>
          <w:b/>
          <w:bCs/>
          <w:spacing w:val="1"/>
          <w:sz w:val="28"/>
          <w:szCs w:val="28"/>
        </w:rPr>
        <w:t>B</w:t>
      </w:r>
      <w:r>
        <w:rPr>
          <w:rFonts w:ascii="Calibri" w:eastAsia="Calibri" w:hAnsi="Calibri" w:cs="Calibri"/>
          <w:b/>
          <w:bCs/>
          <w:sz w:val="28"/>
          <w:szCs w:val="28"/>
        </w:rPr>
        <w:t>-</w:t>
      </w:r>
      <w:r>
        <w:rPr>
          <w:rFonts w:ascii="Calibri" w:eastAsia="Calibri" w:hAnsi="Calibri" w:cs="Calibri"/>
          <w:b/>
          <w:bCs/>
          <w:spacing w:val="-1"/>
          <w:sz w:val="28"/>
          <w:szCs w:val="28"/>
        </w:rPr>
        <w:t>L</w:t>
      </w:r>
      <w:r>
        <w:rPr>
          <w:rFonts w:ascii="Calibri" w:eastAsia="Calibri" w:hAnsi="Calibri" w:cs="Calibri"/>
          <w:b/>
          <w:bCs/>
          <w:sz w:val="28"/>
          <w:szCs w:val="28"/>
        </w:rPr>
        <w:t>ICENCE</w:t>
      </w:r>
      <w:r>
        <w:rPr>
          <w:rFonts w:ascii="Calibri" w:eastAsia="Calibri" w:hAnsi="Calibri" w:cs="Calibri"/>
          <w:b/>
          <w:bCs/>
          <w:spacing w:val="-3"/>
          <w:sz w:val="28"/>
          <w:szCs w:val="28"/>
        </w:rPr>
        <w:t xml:space="preserve"> </w:t>
      </w:r>
      <w:r>
        <w:rPr>
          <w:rFonts w:ascii="Calibri" w:eastAsia="Calibri" w:hAnsi="Calibri" w:cs="Calibri"/>
          <w:b/>
          <w:bCs/>
          <w:spacing w:val="-2"/>
          <w:sz w:val="28"/>
          <w:szCs w:val="28"/>
        </w:rPr>
        <w:t>A</w:t>
      </w:r>
      <w:r>
        <w:rPr>
          <w:rFonts w:ascii="Calibri" w:eastAsia="Calibri" w:hAnsi="Calibri" w:cs="Calibri"/>
          <w:b/>
          <w:bCs/>
          <w:spacing w:val="1"/>
          <w:sz w:val="28"/>
          <w:szCs w:val="28"/>
        </w:rPr>
        <w:t>G</w:t>
      </w:r>
      <w:r>
        <w:rPr>
          <w:rFonts w:ascii="Calibri" w:eastAsia="Calibri" w:hAnsi="Calibri" w:cs="Calibri"/>
          <w:b/>
          <w:bCs/>
          <w:sz w:val="28"/>
          <w:szCs w:val="28"/>
        </w:rPr>
        <w:t>REEM</w:t>
      </w:r>
      <w:r>
        <w:rPr>
          <w:rFonts w:ascii="Calibri" w:eastAsia="Calibri" w:hAnsi="Calibri" w:cs="Calibri"/>
          <w:b/>
          <w:bCs/>
          <w:spacing w:val="-1"/>
          <w:sz w:val="28"/>
          <w:szCs w:val="28"/>
        </w:rPr>
        <w:t>E</w:t>
      </w:r>
      <w:r>
        <w:rPr>
          <w:rFonts w:ascii="Calibri" w:eastAsia="Calibri" w:hAnsi="Calibri" w:cs="Calibri"/>
          <w:b/>
          <w:bCs/>
          <w:sz w:val="28"/>
          <w:szCs w:val="28"/>
        </w:rPr>
        <w:t>NT</w:t>
      </w:r>
    </w:p>
    <w:p w:rsidR="0056650F" w:rsidRPr="009405FA" w:rsidRDefault="0056650F" w:rsidP="0056650F">
      <w:pPr>
        <w:spacing w:after="0" w:line="240" w:lineRule="auto"/>
        <w:jc w:val="center"/>
        <w:rPr>
          <w:b/>
          <w:color w:val="17365D" w:themeColor="text2" w:themeShade="BF"/>
          <w:sz w:val="80"/>
          <w:szCs w:val="80"/>
        </w:rPr>
      </w:pPr>
      <w:r w:rsidRPr="009405FA">
        <w:rPr>
          <w:b/>
          <w:sz w:val="80"/>
          <w:szCs w:val="80"/>
        </w:rPr>
        <w:t>Y</w:t>
      </w:r>
      <w:r w:rsidRPr="00D45D1E">
        <w:rPr>
          <w:b/>
          <w:color w:val="4F81BD" w:themeColor="accent1"/>
          <w:sz w:val="80"/>
          <w:szCs w:val="80"/>
        </w:rPr>
        <w:t>our</w:t>
      </w:r>
      <w:r w:rsidRPr="009405FA">
        <w:rPr>
          <w:b/>
          <w:color w:val="17365D" w:themeColor="text2" w:themeShade="BF"/>
          <w:sz w:val="80"/>
          <w:szCs w:val="80"/>
        </w:rPr>
        <w:t xml:space="preserve"> </w:t>
      </w:r>
      <w:r w:rsidRPr="009405FA">
        <w:rPr>
          <w:b/>
          <w:sz w:val="80"/>
          <w:szCs w:val="80"/>
        </w:rPr>
        <w:t>E</w:t>
      </w:r>
      <w:r w:rsidRPr="00D45D1E">
        <w:rPr>
          <w:b/>
          <w:color w:val="4F81BD" w:themeColor="accent1"/>
          <w:sz w:val="80"/>
          <w:szCs w:val="80"/>
        </w:rPr>
        <w:t>xperience</w:t>
      </w:r>
      <w:r w:rsidRPr="009405FA">
        <w:rPr>
          <w:b/>
          <w:color w:val="17365D" w:themeColor="text2" w:themeShade="BF"/>
          <w:sz w:val="80"/>
          <w:szCs w:val="80"/>
        </w:rPr>
        <w:t xml:space="preserve"> </w:t>
      </w:r>
      <w:r w:rsidRPr="00007CF6">
        <w:rPr>
          <w:b/>
          <w:color w:val="4F81BD" w:themeColor="accent1"/>
          <w:sz w:val="80"/>
          <w:szCs w:val="80"/>
        </w:rPr>
        <w:t>of</w:t>
      </w:r>
      <w:r w:rsidRPr="009405FA">
        <w:rPr>
          <w:b/>
          <w:color w:val="17365D" w:themeColor="text2" w:themeShade="BF"/>
          <w:sz w:val="80"/>
          <w:szCs w:val="80"/>
        </w:rPr>
        <w:t xml:space="preserve"> S</w:t>
      </w:r>
      <w:r w:rsidRPr="00007CF6">
        <w:rPr>
          <w:b/>
          <w:color w:val="4F81BD" w:themeColor="accent1"/>
          <w:sz w:val="80"/>
          <w:szCs w:val="80"/>
        </w:rPr>
        <w:t>ervice</w:t>
      </w:r>
    </w:p>
    <w:p w:rsidR="0056650F" w:rsidRPr="009405FA" w:rsidRDefault="0056650F" w:rsidP="0056650F">
      <w:pPr>
        <w:jc w:val="center"/>
        <w:rPr>
          <w:b/>
          <w:color w:val="17365D" w:themeColor="text2" w:themeShade="BF"/>
          <w:sz w:val="36"/>
          <w:szCs w:val="36"/>
        </w:rPr>
      </w:pPr>
      <w:r w:rsidRPr="009405FA">
        <w:rPr>
          <w:b/>
          <w:color w:val="17365D" w:themeColor="text2" w:themeShade="BF"/>
          <w:sz w:val="36"/>
          <w:szCs w:val="36"/>
        </w:rPr>
        <w:t>(Community Managed Organisations)</w:t>
      </w:r>
    </w:p>
    <w:p w:rsidR="0056650F" w:rsidRDefault="0056650F" w:rsidP="0056650F">
      <w:pPr>
        <w:spacing w:after="0"/>
        <w:rPr>
          <w:i/>
          <w:sz w:val="28"/>
          <w:szCs w:val="28"/>
        </w:rPr>
      </w:pPr>
      <w:r>
        <w:rPr>
          <w:b/>
          <w:noProof/>
          <w:color w:val="17365D" w:themeColor="text2" w:themeShade="BF"/>
          <w:sz w:val="36"/>
          <w:szCs w:val="36"/>
          <w:lang w:eastAsia="en-AU"/>
        </w:rPr>
        <mc:AlternateContent>
          <mc:Choice Requires="wps">
            <w:drawing>
              <wp:anchor distT="0" distB="0" distL="114300" distR="114300" simplePos="0" relativeHeight="251864064" behindDoc="0" locked="0" layoutInCell="1" allowOverlap="1" wp14:anchorId="2C2791BF" wp14:editId="050F0629">
                <wp:simplePos x="0" y="0"/>
                <wp:positionH relativeFrom="column">
                  <wp:posOffset>1994535</wp:posOffset>
                </wp:positionH>
                <wp:positionV relativeFrom="paragraph">
                  <wp:posOffset>65405</wp:posOffset>
                </wp:positionV>
                <wp:extent cx="2400300" cy="409575"/>
                <wp:effectExtent l="0" t="0" r="19050" b="28575"/>
                <wp:wrapNone/>
                <wp:docPr id="303" name="Rectangle 303"/>
                <wp:cNvGraphicFramePr/>
                <a:graphic xmlns:a="http://schemas.openxmlformats.org/drawingml/2006/main">
                  <a:graphicData uri="http://schemas.microsoft.com/office/word/2010/wordprocessingShape">
                    <wps:wsp>
                      <wps:cNvSpPr/>
                      <wps:spPr>
                        <a:xfrm>
                          <a:off x="0" y="0"/>
                          <a:ext cx="2400300" cy="409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2C18" w:rsidRPr="004651B7" w:rsidRDefault="00742C18" w:rsidP="0056650F">
                            <w:pPr>
                              <w:jc w:val="center"/>
                              <w:rPr>
                                <w:i/>
                                <w:color w:val="1F497D" w:themeColor="text2"/>
                              </w:rPr>
                            </w:pPr>
                            <w:r w:rsidRPr="004651B7">
                              <w:rPr>
                                <w:i/>
                                <w:color w:val="1F497D" w:themeColor="text2"/>
                              </w:rPr>
                              <w:t>Service code stamped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791BF" id="Rectangle 303" o:spid="_x0000_s1026" style="position:absolute;margin-left:157.05pt;margin-top:5.15pt;width:189pt;height:32.2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" filled="f" strokecolor="black [3213]" strokeweight=".5pt">
                <v:textbox>
                  <w:txbxContent>
                    <w:p w:rsidR="00742C18" w:rsidRPr="004651B7" w:rsidRDefault="00742C18" w:rsidP="0056650F">
                      <w:pPr>
                        <w:jc w:val="center"/>
                        <w:rPr>
                          <w:i/>
                          <w:color w:val="1F497D" w:themeColor="text2"/>
                        </w:rPr>
                      </w:pPr>
                      <w:r w:rsidRPr="004651B7">
                        <w:rPr>
                          <w:i/>
                          <w:color w:val="1F497D" w:themeColor="text2"/>
                        </w:rPr>
                        <w:t>Service code stamped here</w:t>
                      </w:r>
                    </w:p>
                  </w:txbxContent>
                </v:textbox>
              </v:rect>
            </w:pict>
          </mc:Fallback>
        </mc:AlternateContent>
      </w:r>
      <w:r w:rsidRPr="004651B7">
        <w:rPr>
          <w:i/>
          <w:noProof/>
          <w:sz w:val="28"/>
          <w:szCs w:val="28"/>
          <w:lang w:eastAsia="en-AU"/>
        </w:rPr>
        <mc:AlternateContent>
          <mc:Choice Requires="wps">
            <w:drawing>
              <wp:anchor distT="0" distB="0" distL="114300" distR="114300" simplePos="0" relativeHeight="251865088" behindDoc="0" locked="0" layoutInCell="1" allowOverlap="1" wp14:anchorId="2C6C0818" wp14:editId="477F5935">
                <wp:simplePos x="0" y="0"/>
                <wp:positionH relativeFrom="column">
                  <wp:posOffset>651510</wp:posOffset>
                </wp:positionH>
                <wp:positionV relativeFrom="paragraph">
                  <wp:posOffset>65405</wp:posOffset>
                </wp:positionV>
                <wp:extent cx="1343025" cy="409575"/>
                <wp:effectExtent l="0" t="0" r="9525" b="952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09575"/>
                        </a:xfrm>
                        <a:prstGeom prst="rect">
                          <a:avLst/>
                        </a:prstGeom>
                        <a:solidFill>
                          <a:srgbClr val="FFFFFF"/>
                        </a:solidFill>
                        <a:ln w="9525">
                          <a:noFill/>
                          <a:miter lim="800000"/>
                          <a:headEnd/>
                          <a:tailEnd/>
                        </a:ln>
                      </wps:spPr>
                      <wps:txbx>
                        <w:txbxContent>
                          <w:p w:rsidR="00742C18" w:rsidRPr="004651B7" w:rsidRDefault="00742C18" w:rsidP="0056650F">
                            <w:pPr>
                              <w:jc w:val="right"/>
                              <w:rPr>
                                <w:sz w:val="28"/>
                                <w:szCs w:val="28"/>
                              </w:rPr>
                            </w:pPr>
                            <w:r w:rsidRPr="004651B7">
                              <w:rPr>
                                <w:sz w:val="28"/>
                                <w:szCs w:val="28"/>
                              </w:rPr>
                              <w:t>SERVICE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C0818" id="_x0000_t202" coordsize="21600,21600" o:spt="202" path="m,l,21600r21600,l21600,xe">
                <v:stroke joinstyle="miter"/>
                <v:path gradientshapeok="t" o:connecttype="rect"/>
              </v:shapetype>
              <v:shape id="Text Box 2" o:spid="_x0000_s1027" type="#_x0000_t202" style="position:absolute;margin-left:51.3pt;margin-top:5.15pt;width:105.75pt;height:32.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" stroked="f">
                <v:textbox>
                  <w:txbxContent>
                    <w:p w:rsidR="00742C18" w:rsidRPr="004651B7" w:rsidRDefault="00742C18" w:rsidP="0056650F">
                      <w:pPr>
                        <w:jc w:val="right"/>
                        <w:rPr>
                          <w:sz w:val="28"/>
                          <w:szCs w:val="28"/>
                        </w:rPr>
                      </w:pPr>
                      <w:r w:rsidRPr="004651B7">
                        <w:rPr>
                          <w:sz w:val="28"/>
                          <w:szCs w:val="28"/>
                        </w:rPr>
                        <w:t>SERVICE NAME</w:t>
                      </w:r>
                    </w:p>
                  </w:txbxContent>
                </v:textbox>
              </v:shape>
            </w:pict>
          </mc:Fallback>
        </mc:AlternateContent>
      </w:r>
      <w:r>
        <w:rPr>
          <w:b/>
          <w:noProof/>
          <w:color w:val="17365D" w:themeColor="text2" w:themeShade="BF"/>
          <w:sz w:val="36"/>
          <w:szCs w:val="36"/>
          <w:lang w:eastAsia="en-AU"/>
        </w:rPr>
        <mc:AlternateContent>
          <mc:Choice Requires="wps">
            <w:drawing>
              <wp:anchor distT="0" distB="0" distL="114300" distR="114300" simplePos="0" relativeHeight="251863040" behindDoc="0" locked="0" layoutInCell="1" allowOverlap="1" wp14:anchorId="7B8E33F2" wp14:editId="196BC81F">
                <wp:simplePos x="0" y="0"/>
                <wp:positionH relativeFrom="margin">
                  <wp:posOffset>4671060</wp:posOffset>
                </wp:positionH>
                <wp:positionV relativeFrom="margin">
                  <wp:posOffset>1362075</wp:posOffset>
                </wp:positionV>
                <wp:extent cx="1774825" cy="409575"/>
                <wp:effectExtent l="0" t="0" r="15875" b="28575"/>
                <wp:wrapSquare wrapText="bothSides"/>
                <wp:docPr id="358" name="Rectangle 358"/>
                <wp:cNvGraphicFramePr/>
                <a:graphic xmlns:a="http://schemas.openxmlformats.org/drawingml/2006/main">
                  <a:graphicData uri="http://schemas.microsoft.com/office/word/2010/wordprocessingShape">
                    <wps:wsp>
                      <wps:cNvSpPr/>
                      <wps:spPr>
                        <a:xfrm>
                          <a:off x="0" y="0"/>
                          <a:ext cx="1774825"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2C18" w:rsidRDefault="00742C18" w:rsidP="0056650F">
                            <w:pPr>
                              <w:jc w:val="center"/>
                            </w:pPr>
                            <w:r>
                              <w:t xml:space="preserve">STATE OR SERVICE LOGO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E33F2" id="Rectangle 358" o:spid="_x0000_s1028" style="position:absolute;margin-left:367.8pt;margin-top:107.25pt;width:139.75pt;height:32.2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" fillcolor="#4f81bd [3204]" strokecolor="#243f60 [1604]" strokeweight="2pt">
                <v:textbox>
                  <w:txbxContent>
                    <w:p w:rsidR="00742C18" w:rsidRDefault="00742C18" w:rsidP="0056650F">
                      <w:pPr>
                        <w:jc w:val="center"/>
                      </w:pPr>
                      <w:r>
                        <w:t xml:space="preserve">STATE OR SERVICE LOGO </w:t>
                      </w:r>
                    </w:p>
                  </w:txbxContent>
                </v:textbox>
                <w10:wrap type="square" anchorx="margin" anchory="margin"/>
              </v:rect>
            </w:pict>
          </mc:Fallback>
        </mc:AlternateContent>
      </w:r>
    </w:p>
    <w:p w:rsidR="0056650F" w:rsidRDefault="0056650F" w:rsidP="0056650F">
      <w:pPr>
        <w:spacing w:after="0"/>
        <w:rPr>
          <w:i/>
          <w:sz w:val="28"/>
          <w:szCs w:val="28"/>
        </w:rPr>
      </w:pPr>
    </w:p>
    <w:p w:rsidR="0056650F" w:rsidRPr="006C3186" w:rsidRDefault="0056650F" w:rsidP="0056650F">
      <w:pPr>
        <w:spacing w:after="0" w:line="240" w:lineRule="auto"/>
        <w:rPr>
          <w:i/>
          <w:sz w:val="16"/>
          <w:szCs w:val="16"/>
        </w:rPr>
      </w:pPr>
    </w:p>
    <w:p w:rsidR="0056650F" w:rsidRPr="009405FA" w:rsidRDefault="0056650F" w:rsidP="0056650F">
      <w:pPr>
        <w:spacing w:after="0"/>
        <w:rPr>
          <w:i/>
          <w:sz w:val="28"/>
          <w:szCs w:val="28"/>
        </w:rPr>
      </w:pPr>
      <w:r w:rsidRPr="009405FA">
        <w:rPr>
          <w:i/>
          <w:sz w:val="28"/>
          <w:szCs w:val="28"/>
        </w:rPr>
        <w:t>Your feedback is important. This questionnaire was developed with mental health consumers. It is based on the Recovery Principles of the Australian National Standards for Mental Health Services. It aims to help mental health services and consumers to work together to build better services. If you would like to know more about the survey, please ask for an information sheet.</w:t>
      </w:r>
    </w:p>
    <w:p w:rsidR="0056650F" w:rsidRPr="0037167F" w:rsidRDefault="0056650F" w:rsidP="0056650F">
      <w:pPr>
        <w:spacing w:after="0" w:line="240" w:lineRule="auto"/>
        <w:rPr>
          <w:i/>
          <w:sz w:val="20"/>
          <w:szCs w:val="20"/>
        </w:rPr>
      </w:pPr>
    </w:p>
    <w:p w:rsidR="0056650F" w:rsidRDefault="0056650F" w:rsidP="0056650F">
      <w:pPr>
        <w:spacing w:after="0"/>
        <w:rPr>
          <w:i/>
          <w:sz w:val="28"/>
          <w:szCs w:val="28"/>
        </w:rPr>
      </w:pPr>
      <w:r w:rsidRPr="009405FA">
        <w:rPr>
          <w:i/>
          <w:sz w:val="28"/>
          <w:szCs w:val="28"/>
        </w:rPr>
        <w:t>Completion of the survey is voluntary. All information collected in this questionnaire is anonymous. None of the information collected will be used to identify you. It would be helpful if you could answer all questions, but please leave any question blank if you don’t want to answer it.</w:t>
      </w:r>
    </w:p>
    <w:p w:rsidR="0056650F" w:rsidRPr="006C3186" w:rsidRDefault="0056650F" w:rsidP="0056650F">
      <w:pPr>
        <w:spacing w:after="0" w:line="240" w:lineRule="auto"/>
        <w:rPr>
          <w:i/>
          <w:sz w:val="16"/>
          <w:szCs w:val="16"/>
        </w:rPr>
      </w:pPr>
    </w:p>
    <w:tbl>
      <w:tblPr>
        <w:tblStyle w:val="TableGrid"/>
        <w:tblW w:w="11307" w:type="dxa"/>
        <w:tblLook w:val="04A0" w:firstRow="1" w:lastRow="0" w:firstColumn="1" w:lastColumn="0" w:noHBand="0" w:noVBand="1"/>
      </w:tblPr>
      <w:tblGrid>
        <w:gridCol w:w="7905"/>
        <w:gridCol w:w="567"/>
        <w:gridCol w:w="567"/>
        <w:gridCol w:w="567"/>
        <w:gridCol w:w="567"/>
        <w:gridCol w:w="567"/>
        <w:gridCol w:w="567"/>
      </w:tblGrid>
      <w:tr w:rsidR="0056650F" w:rsidRPr="009405FA" w:rsidTr="0056650F">
        <w:trPr>
          <w:trHeight w:val="805"/>
        </w:trPr>
        <w:tc>
          <w:tcPr>
            <w:tcW w:w="7905" w:type="dxa"/>
            <w:tcBorders>
              <w:top w:val="nil"/>
              <w:left w:val="nil"/>
              <w:bottom w:val="nil"/>
              <w:right w:val="nil"/>
            </w:tcBorders>
            <w:vAlign w:val="center"/>
          </w:tcPr>
          <w:p w:rsidR="0056650F" w:rsidRPr="00007CF6" w:rsidRDefault="0056650F" w:rsidP="0056650F">
            <w:pPr>
              <w:rPr>
                <w:i/>
                <w:color w:val="17365D" w:themeColor="text2" w:themeShade="BF"/>
                <w:sz w:val="28"/>
                <w:szCs w:val="28"/>
              </w:rPr>
            </w:pPr>
            <w:r w:rsidRPr="00007CF6">
              <w:rPr>
                <w:i/>
                <w:color w:val="17365D" w:themeColor="text2" w:themeShade="BF"/>
                <w:sz w:val="28"/>
                <w:szCs w:val="28"/>
              </w:rPr>
              <w:t>Please put a cross in just one box for each question, like this . . .</w:t>
            </w:r>
          </w:p>
        </w:tc>
        <w:tc>
          <w:tcPr>
            <w:tcW w:w="567" w:type="dxa"/>
            <w:tcBorders>
              <w:top w:val="nil"/>
              <w:left w:val="nil"/>
              <w:bottom w:val="nil"/>
              <w:right w:val="nil"/>
            </w:tcBorders>
            <w:shd w:val="clear" w:color="auto" w:fill="B8CCE4" w:themeFill="accent1" w:themeFillTint="66"/>
          </w:tcPr>
          <w:p w:rsidR="0056650F" w:rsidRPr="009405FA" w:rsidRDefault="0056650F" w:rsidP="0056650F">
            <w:pPr>
              <w:rPr>
                <w:color w:val="17365D" w:themeColor="text2" w:themeShade="BF"/>
                <w:sz w:val="28"/>
                <w:szCs w:val="28"/>
              </w:rPr>
            </w:pPr>
            <w:r w:rsidRPr="009405FA">
              <w:rPr>
                <w:noProof/>
                <w:color w:val="17365D" w:themeColor="text2" w:themeShade="BF"/>
                <w:sz w:val="28"/>
                <w:szCs w:val="28"/>
                <w:lang w:eastAsia="en-AU"/>
              </w:rPr>
              <mc:AlternateContent>
                <mc:Choice Requires="wps">
                  <w:drawing>
                    <wp:anchor distT="0" distB="0" distL="114300" distR="114300" simplePos="0" relativeHeight="251855872" behindDoc="0" locked="0" layoutInCell="1" allowOverlap="1" wp14:anchorId="56E914D1" wp14:editId="46D081AC">
                      <wp:simplePos x="0" y="0"/>
                      <wp:positionH relativeFrom="column">
                        <wp:posOffset>8890</wp:posOffset>
                      </wp:positionH>
                      <wp:positionV relativeFrom="paragraph">
                        <wp:posOffset>100965</wp:posOffset>
                      </wp:positionV>
                      <wp:extent cx="197485" cy="215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7485"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C18" w:rsidRDefault="00742C18" w:rsidP="0056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914D1" id="Text Box 1" o:spid="_x0000_s1029" type="#_x0000_t202" style="position:absolute;margin-left:.7pt;margin-top:7.95pt;width:15.55pt;height:1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" fillcolor="white [3201]" stroked="f" strokeweight=".5pt">
                      <v:textbox>
                        <w:txbxContent>
                          <w:p w:rsidR="00742C18" w:rsidRDefault="00742C18" w:rsidP="0056650F"/>
                        </w:txbxContent>
                      </v:textbox>
                    </v:shape>
                  </w:pict>
                </mc:Fallback>
              </mc:AlternateContent>
            </w:r>
          </w:p>
        </w:tc>
        <w:tc>
          <w:tcPr>
            <w:tcW w:w="567" w:type="dxa"/>
            <w:tcBorders>
              <w:top w:val="nil"/>
              <w:left w:val="nil"/>
              <w:bottom w:val="nil"/>
              <w:right w:val="nil"/>
            </w:tcBorders>
            <w:shd w:val="clear" w:color="auto" w:fill="95B3D7" w:themeFill="accent1" w:themeFillTint="99"/>
          </w:tcPr>
          <w:p w:rsidR="0056650F" w:rsidRPr="009405FA" w:rsidRDefault="0056650F" w:rsidP="0056650F">
            <w:pPr>
              <w:rPr>
                <w:color w:val="17365D" w:themeColor="text2" w:themeShade="BF"/>
                <w:sz w:val="28"/>
                <w:szCs w:val="28"/>
              </w:rPr>
            </w:pPr>
            <w:r w:rsidRPr="009405FA">
              <w:rPr>
                <w:noProof/>
                <w:color w:val="17365D" w:themeColor="text2" w:themeShade="BF"/>
                <w:sz w:val="28"/>
                <w:szCs w:val="28"/>
                <w:lang w:eastAsia="en-AU"/>
              </w:rPr>
              <mc:AlternateContent>
                <mc:Choice Requires="wps">
                  <w:drawing>
                    <wp:anchor distT="0" distB="0" distL="114300" distR="114300" simplePos="0" relativeHeight="251856896" behindDoc="0" locked="0" layoutInCell="1" allowOverlap="1" wp14:anchorId="480B84F7" wp14:editId="7CF8DDA1">
                      <wp:simplePos x="0" y="0"/>
                      <wp:positionH relativeFrom="column">
                        <wp:posOffset>8255</wp:posOffset>
                      </wp:positionH>
                      <wp:positionV relativeFrom="paragraph">
                        <wp:posOffset>100965</wp:posOffset>
                      </wp:positionV>
                      <wp:extent cx="197485" cy="215900"/>
                      <wp:effectExtent l="0" t="0" r="0" b="0"/>
                      <wp:wrapNone/>
                      <wp:docPr id="359" name="Text Box 359"/>
                      <wp:cNvGraphicFramePr/>
                      <a:graphic xmlns:a="http://schemas.openxmlformats.org/drawingml/2006/main">
                        <a:graphicData uri="http://schemas.microsoft.com/office/word/2010/wordprocessingShape">
                          <wps:wsp>
                            <wps:cNvSpPr txBox="1"/>
                            <wps:spPr>
                              <a:xfrm>
                                <a:off x="0" y="0"/>
                                <a:ext cx="197485"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C18" w:rsidRDefault="00742C18" w:rsidP="0056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B84F7" id="Text Box 359" o:spid="_x0000_s1030" type="#_x0000_t202" style="position:absolute;margin-left:.65pt;margin-top:7.95pt;width:15.55pt;height:1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" fillcolor="white [3201]" stroked="f" strokeweight=".5pt">
                      <v:textbox>
                        <w:txbxContent>
                          <w:p w:rsidR="00742C18" w:rsidRDefault="00742C18" w:rsidP="0056650F"/>
                        </w:txbxContent>
                      </v:textbox>
                    </v:shape>
                  </w:pict>
                </mc:Fallback>
              </mc:AlternateContent>
            </w:r>
          </w:p>
        </w:tc>
        <w:tc>
          <w:tcPr>
            <w:tcW w:w="567" w:type="dxa"/>
            <w:tcBorders>
              <w:top w:val="nil"/>
              <w:left w:val="nil"/>
              <w:bottom w:val="nil"/>
              <w:right w:val="nil"/>
            </w:tcBorders>
            <w:shd w:val="clear" w:color="auto" w:fill="B8CCE4" w:themeFill="accent1" w:themeFillTint="66"/>
          </w:tcPr>
          <w:p w:rsidR="0056650F" w:rsidRPr="009405FA" w:rsidRDefault="0056650F" w:rsidP="0056650F">
            <w:pPr>
              <w:rPr>
                <w:color w:val="17365D" w:themeColor="text2" w:themeShade="BF"/>
                <w:sz w:val="28"/>
                <w:szCs w:val="28"/>
              </w:rPr>
            </w:pPr>
            <w:r w:rsidRPr="009405FA">
              <w:rPr>
                <w:noProof/>
                <w:color w:val="17365D" w:themeColor="text2" w:themeShade="BF"/>
                <w:sz w:val="28"/>
                <w:szCs w:val="28"/>
                <w:lang w:eastAsia="en-AU"/>
              </w:rPr>
              <mc:AlternateContent>
                <mc:Choice Requires="wps">
                  <w:drawing>
                    <wp:anchor distT="0" distB="0" distL="114300" distR="114300" simplePos="0" relativeHeight="251857920" behindDoc="0" locked="0" layoutInCell="1" allowOverlap="1" wp14:anchorId="725B6AE3" wp14:editId="38207AFB">
                      <wp:simplePos x="0" y="0"/>
                      <wp:positionH relativeFrom="column">
                        <wp:posOffset>17780</wp:posOffset>
                      </wp:positionH>
                      <wp:positionV relativeFrom="paragraph">
                        <wp:posOffset>100965</wp:posOffset>
                      </wp:positionV>
                      <wp:extent cx="197485" cy="215900"/>
                      <wp:effectExtent l="0" t="0" r="0" b="0"/>
                      <wp:wrapNone/>
                      <wp:docPr id="360" name="Text Box 360"/>
                      <wp:cNvGraphicFramePr/>
                      <a:graphic xmlns:a="http://schemas.openxmlformats.org/drawingml/2006/main">
                        <a:graphicData uri="http://schemas.microsoft.com/office/word/2010/wordprocessingShape">
                          <wps:wsp>
                            <wps:cNvSpPr txBox="1"/>
                            <wps:spPr>
                              <a:xfrm>
                                <a:off x="0" y="0"/>
                                <a:ext cx="197485"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C18" w:rsidRDefault="00742C18" w:rsidP="0056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B6AE3" id="Text Box 360" o:spid="_x0000_s1031" type="#_x0000_t202" style="position:absolute;margin-left:1.4pt;margin-top:7.95pt;width:15.55pt;height:1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" fillcolor="white [3201]" stroked="f" strokeweight=".5pt">
                      <v:textbox>
                        <w:txbxContent>
                          <w:p w:rsidR="00742C18" w:rsidRDefault="00742C18" w:rsidP="0056650F"/>
                        </w:txbxContent>
                      </v:textbox>
                    </v:shape>
                  </w:pict>
                </mc:Fallback>
              </mc:AlternateContent>
            </w:r>
          </w:p>
        </w:tc>
        <w:tc>
          <w:tcPr>
            <w:tcW w:w="567" w:type="dxa"/>
            <w:tcBorders>
              <w:top w:val="nil"/>
              <w:left w:val="nil"/>
              <w:bottom w:val="nil"/>
              <w:right w:val="nil"/>
            </w:tcBorders>
            <w:shd w:val="clear" w:color="auto" w:fill="95B3D7" w:themeFill="accent1" w:themeFillTint="99"/>
          </w:tcPr>
          <w:p w:rsidR="0056650F" w:rsidRPr="009405FA" w:rsidRDefault="0056650F" w:rsidP="0056650F">
            <w:pPr>
              <w:rPr>
                <w:color w:val="17365D" w:themeColor="text2" w:themeShade="BF"/>
                <w:sz w:val="28"/>
                <w:szCs w:val="28"/>
              </w:rPr>
            </w:pPr>
            <w:r w:rsidRPr="009405FA">
              <w:rPr>
                <w:noProof/>
                <w:color w:val="17365D" w:themeColor="text2" w:themeShade="BF"/>
                <w:sz w:val="28"/>
                <w:szCs w:val="28"/>
                <w:lang w:eastAsia="en-AU"/>
              </w:rPr>
              <mc:AlternateContent>
                <mc:Choice Requires="wps">
                  <w:drawing>
                    <wp:anchor distT="0" distB="0" distL="114300" distR="114300" simplePos="0" relativeHeight="251858944" behindDoc="0" locked="0" layoutInCell="1" allowOverlap="1" wp14:anchorId="511AB40B" wp14:editId="0879E111">
                      <wp:simplePos x="0" y="0"/>
                      <wp:positionH relativeFrom="column">
                        <wp:posOffset>11430</wp:posOffset>
                      </wp:positionH>
                      <wp:positionV relativeFrom="paragraph">
                        <wp:posOffset>100965</wp:posOffset>
                      </wp:positionV>
                      <wp:extent cx="197485" cy="215900"/>
                      <wp:effectExtent l="0" t="0" r="0" b="0"/>
                      <wp:wrapNone/>
                      <wp:docPr id="361" name="Text Box 361"/>
                      <wp:cNvGraphicFramePr/>
                      <a:graphic xmlns:a="http://schemas.openxmlformats.org/drawingml/2006/main">
                        <a:graphicData uri="http://schemas.microsoft.com/office/word/2010/wordprocessingShape">
                          <wps:wsp>
                            <wps:cNvSpPr txBox="1"/>
                            <wps:spPr>
                              <a:xfrm>
                                <a:off x="0" y="0"/>
                                <a:ext cx="197485"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C18" w:rsidRPr="00B25DD1" w:rsidRDefault="00742C18" w:rsidP="0056650F">
                                  <w:pPr>
                                    <w:spacing w:after="0" w:line="240" w:lineRule="auto"/>
                                    <w:rPr>
                                      <w:b/>
                                      <w:sz w:val="18"/>
                                    </w:rPr>
                                  </w:pPr>
                                  <w:r>
                                    <w:rPr>
                                      <w:b/>
                                      <w:sz w:val="18"/>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AB40B" id="Text Box 361" o:spid="_x0000_s1032" type="#_x0000_t202" style="position:absolute;margin-left:.9pt;margin-top:7.95pt;width:15.55pt;height:1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" fillcolor="white [3201]" stroked="f" strokeweight=".5pt">
                      <v:textbox>
                        <w:txbxContent>
                          <w:p w:rsidR="00742C18" w:rsidRPr="00B25DD1" w:rsidRDefault="00742C18" w:rsidP="0056650F">
                            <w:pPr>
                              <w:spacing w:after="0" w:line="240" w:lineRule="auto"/>
                              <w:rPr>
                                <w:b/>
                                <w:sz w:val="18"/>
                              </w:rPr>
                            </w:pPr>
                            <w:r>
                              <w:rPr>
                                <w:b/>
                                <w:sz w:val="18"/>
                              </w:rPr>
                              <w:t>X</w:t>
                            </w:r>
                          </w:p>
                        </w:txbxContent>
                      </v:textbox>
                    </v:shape>
                  </w:pict>
                </mc:Fallback>
              </mc:AlternateContent>
            </w:r>
          </w:p>
        </w:tc>
        <w:tc>
          <w:tcPr>
            <w:tcW w:w="567" w:type="dxa"/>
            <w:tcBorders>
              <w:top w:val="nil"/>
              <w:left w:val="nil"/>
              <w:bottom w:val="nil"/>
              <w:right w:val="nil"/>
            </w:tcBorders>
            <w:shd w:val="clear" w:color="auto" w:fill="B8CCE4" w:themeFill="accent1" w:themeFillTint="66"/>
          </w:tcPr>
          <w:p w:rsidR="0056650F" w:rsidRPr="009405FA" w:rsidRDefault="0056650F" w:rsidP="0056650F">
            <w:pPr>
              <w:rPr>
                <w:color w:val="17365D" w:themeColor="text2" w:themeShade="BF"/>
                <w:sz w:val="28"/>
                <w:szCs w:val="28"/>
              </w:rPr>
            </w:pPr>
            <w:r w:rsidRPr="009405FA">
              <w:rPr>
                <w:noProof/>
                <w:color w:val="17365D" w:themeColor="text2" w:themeShade="BF"/>
                <w:sz w:val="28"/>
                <w:szCs w:val="28"/>
                <w:lang w:eastAsia="en-AU"/>
              </w:rPr>
              <mc:AlternateContent>
                <mc:Choice Requires="wps">
                  <w:drawing>
                    <wp:anchor distT="0" distB="0" distL="114300" distR="114300" simplePos="0" relativeHeight="251859968" behindDoc="0" locked="0" layoutInCell="1" allowOverlap="1" wp14:anchorId="46BBFF33" wp14:editId="353A1FF2">
                      <wp:simplePos x="0" y="0"/>
                      <wp:positionH relativeFrom="column">
                        <wp:posOffset>-17145</wp:posOffset>
                      </wp:positionH>
                      <wp:positionV relativeFrom="paragraph">
                        <wp:posOffset>94615</wp:posOffset>
                      </wp:positionV>
                      <wp:extent cx="197485" cy="215900"/>
                      <wp:effectExtent l="0" t="0" r="0" b="0"/>
                      <wp:wrapNone/>
                      <wp:docPr id="362" name="Text Box 362"/>
                      <wp:cNvGraphicFramePr/>
                      <a:graphic xmlns:a="http://schemas.openxmlformats.org/drawingml/2006/main">
                        <a:graphicData uri="http://schemas.microsoft.com/office/word/2010/wordprocessingShape">
                          <wps:wsp>
                            <wps:cNvSpPr txBox="1"/>
                            <wps:spPr>
                              <a:xfrm>
                                <a:off x="0" y="0"/>
                                <a:ext cx="197485"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C18" w:rsidRDefault="00742C18" w:rsidP="0056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BFF33" id="Text Box 362" o:spid="_x0000_s1033" type="#_x0000_t202" style="position:absolute;margin-left:-1.35pt;margin-top:7.45pt;width:15.55pt;height:1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" fillcolor="white [3201]" stroked="f" strokeweight=".5pt">
                      <v:textbox>
                        <w:txbxContent>
                          <w:p w:rsidR="00742C18" w:rsidRDefault="00742C18" w:rsidP="0056650F"/>
                        </w:txbxContent>
                      </v:textbox>
                    </v:shape>
                  </w:pict>
                </mc:Fallback>
              </mc:AlternateContent>
            </w:r>
          </w:p>
        </w:tc>
        <w:tc>
          <w:tcPr>
            <w:tcW w:w="567" w:type="dxa"/>
            <w:tcBorders>
              <w:top w:val="nil"/>
              <w:left w:val="nil"/>
              <w:bottom w:val="nil"/>
              <w:right w:val="nil"/>
            </w:tcBorders>
            <w:shd w:val="clear" w:color="auto" w:fill="BFBFBF" w:themeFill="background1" w:themeFillShade="BF"/>
          </w:tcPr>
          <w:p w:rsidR="0056650F" w:rsidRPr="009405FA" w:rsidRDefault="0056650F" w:rsidP="0056650F">
            <w:pPr>
              <w:rPr>
                <w:color w:val="17365D" w:themeColor="text2" w:themeShade="BF"/>
                <w:sz w:val="28"/>
                <w:szCs w:val="28"/>
              </w:rPr>
            </w:pPr>
            <w:r w:rsidRPr="009405FA">
              <w:rPr>
                <w:noProof/>
                <w:color w:val="17365D" w:themeColor="text2" w:themeShade="BF"/>
                <w:sz w:val="28"/>
                <w:szCs w:val="28"/>
                <w:lang w:eastAsia="en-AU"/>
              </w:rPr>
              <mc:AlternateContent>
                <mc:Choice Requires="wps">
                  <w:drawing>
                    <wp:anchor distT="0" distB="0" distL="114300" distR="114300" simplePos="0" relativeHeight="251860992" behindDoc="0" locked="0" layoutInCell="1" allowOverlap="1" wp14:anchorId="11E84748" wp14:editId="170349C2">
                      <wp:simplePos x="0" y="0"/>
                      <wp:positionH relativeFrom="column">
                        <wp:posOffset>12065</wp:posOffset>
                      </wp:positionH>
                      <wp:positionV relativeFrom="paragraph">
                        <wp:posOffset>94615</wp:posOffset>
                      </wp:positionV>
                      <wp:extent cx="197485" cy="215900"/>
                      <wp:effectExtent l="0" t="0" r="0" b="0"/>
                      <wp:wrapNone/>
                      <wp:docPr id="363" name="Text Box 363"/>
                      <wp:cNvGraphicFramePr/>
                      <a:graphic xmlns:a="http://schemas.openxmlformats.org/drawingml/2006/main">
                        <a:graphicData uri="http://schemas.microsoft.com/office/word/2010/wordprocessingShape">
                          <wps:wsp>
                            <wps:cNvSpPr txBox="1"/>
                            <wps:spPr>
                              <a:xfrm>
                                <a:off x="0" y="0"/>
                                <a:ext cx="197485"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C18" w:rsidRDefault="00742C18" w:rsidP="0056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84748" id="Text Box 363" o:spid="_x0000_s1034" type="#_x0000_t202" style="position:absolute;margin-left:.95pt;margin-top:7.45pt;width:15.55pt;height:1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" fillcolor="white [3201]" stroked="f" strokeweight=".5pt">
                      <v:textbox>
                        <w:txbxContent>
                          <w:p w:rsidR="00742C18" w:rsidRDefault="00742C18" w:rsidP="0056650F"/>
                        </w:txbxContent>
                      </v:textbox>
                    </v:shape>
                  </w:pict>
                </mc:Fallback>
              </mc:AlternateContent>
            </w:r>
          </w:p>
        </w:tc>
      </w:tr>
    </w:tbl>
    <w:p w:rsidR="0056650F" w:rsidRPr="006C3186" w:rsidRDefault="0056650F" w:rsidP="0056650F">
      <w:pPr>
        <w:spacing w:after="0" w:line="240" w:lineRule="auto"/>
        <w:rPr>
          <w:color w:val="17365D" w:themeColor="text2" w:themeShade="BF"/>
          <w:sz w:val="16"/>
          <w:szCs w:val="16"/>
        </w:rPr>
      </w:pPr>
    </w:p>
    <w:p w:rsidR="0056650F" w:rsidRPr="009405FA" w:rsidRDefault="0056650F" w:rsidP="0056650F">
      <w:pPr>
        <w:spacing w:after="0"/>
        <w:rPr>
          <w:color w:val="17365D" w:themeColor="text2" w:themeShade="BF"/>
          <w:sz w:val="28"/>
          <w:szCs w:val="28"/>
        </w:rPr>
      </w:pPr>
      <w:r w:rsidRPr="009405FA">
        <w:rPr>
          <w:color w:val="17365D" w:themeColor="text2" w:themeShade="BF"/>
          <w:sz w:val="28"/>
          <w:szCs w:val="28"/>
        </w:rPr>
        <w:t xml:space="preserve">These questions ask </w:t>
      </w:r>
      <w:r w:rsidRPr="00007CF6">
        <w:rPr>
          <w:b/>
          <w:i/>
          <w:color w:val="17365D" w:themeColor="text2" w:themeShade="BF"/>
          <w:sz w:val="28"/>
          <w:szCs w:val="28"/>
        </w:rPr>
        <w:t>how often</w:t>
      </w:r>
      <w:r w:rsidRPr="009405FA">
        <w:rPr>
          <w:color w:val="17365D" w:themeColor="text2" w:themeShade="BF"/>
          <w:sz w:val="28"/>
          <w:szCs w:val="28"/>
        </w:rPr>
        <w:t xml:space="preserve"> we did the following things . . .</w:t>
      </w:r>
    </w:p>
    <w:tbl>
      <w:tblPr>
        <w:tblStyle w:val="TableGrid"/>
        <w:tblW w:w="11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7825"/>
        <w:gridCol w:w="567"/>
        <w:gridCol w:w="7"/>
        <w:gridCol w:w="560"/>
        <w:gridCol w:w="567"/>
        <w:gridCol w:w="567"/>
        <w:gridCol w:w="567"/>
        <w:gridCol w:w="567"/>
      </w:tblGrid>
      <w:tr w:rsidR="0056650F" w:rsidRPr="009405FA" w:rsidTr="0056650F">
        <w:trPr>
          <w:cantSplit/>
          <w:trHeight w:val="1656"/>
        </w:trPr>
        <w:tc>
          <w:tcPr>
            <w:tcW w:w="7825" w:type="dxa"/>
            <w:shd w:val="clear" w:color="auto" w:fill="B8CCE4" w:themeFill="accent1" w:themeFillTint="66"/>
            <w:vAlign w:val="center"/>
          </w:tcPr>
          <w:p w:rsidR="0056650F" w:rsidRPr="006C3186" w:rsidRDefault="0056650F" w:rsidP="0056650F">
            <w:pPr>
              <w:rPr>
                <w:sz w:val="28"/>
                <w:szCs w:val="28"/>
              </w:rPr>
            </w:pPr>
            <w:r w:rsidRPr="006C3186">
              <w:rPr>
                <w:sz w:val="28"/>
                <w:szCs w:val="28"/>
              </w:rPr>
              <w:t>Thinking about the care you have received from this service within the last 3 months or less, what was your experience in the following areas:</w:t>
            </w:r>
          </w:p>
        </w:tc>
        <w:tc>
          <w:tcPr>
            <w:tcW w:w="567" w:type="dxa"/>
            <w:shd w:val="clear" w:color="auto" w:fill="B8CCE4" w:themeFill="accent1" w:themeFillTint="66"/>
            <w:textDirection w:val="btLr"/>
            <w:vAlign w:val="center"/>
          </w:tcPr>
          <w:p w:rsidR="0056650F" w:rsidRPr="006C3186" w:rsidRDefault="0056650F" w:rsidP="0056650F">
            <w:pPr>
              <w:ind w:left="113" w:right="113"/>
              <w:jc w:val="center"/>
              <w:rPr>
                <w:noProof/>
                <w:sz w:val="24"/>
                <w:szCs w:val="24"/>
                <w:lang w:eastAsia="en-AU"/>
              </w:rPr>
            </w:pPr>
            <w:r w:rsidRPr="006C3186">
              <w:rPr>
                <w:noProof/>
                <w:sz w:val="24"/>
                <w:szCs w:val="24"/>
                <w:lang w:eastAsia="en-AU"/>
              </w:rPr>
              <w:t>Never</w:t>
            </w:r>
          </w:p>
        </w:tc>
        <w:tc>
          <w:tcPr>
            <w:tcW w:w="567" w:type="dxa"/>
            <w:gridSpan w:val="2"/>
            <w:shd w:val="clear" w:color="auto" w:fill="95B3D7" w:themeFill="accent1" w:themeFillTint="99"/>
            <w:textDirection w:val="btLr"/>
            <w:vAlign w:val="center"/>
          </w:tcPr>
          <w:p w:rsidR="0056650F" w:rsidRPr="006C3186" w:rsidRDefault="0056650F" w:rsidP="0056650F">
            <w:pPr>
              <w:ind w:left="113" w:right="113"/>
              <w:jc w:val="center"/>
              <w:rPr>
                <w:noProof/>
                <w:sz w:val="24"/>
                <w:szCs w:val="24"/>
                <w:lang w:eastAsia="en-AU"/>
              </w:rPr>
            </w:pPr>
            <w:r w:rsidRPr="006C3186">
              <w:rPr>
                <w:noProof/>
                <w:sz w:val="24"/>
                <w:szCs w:val="24"/>
                <w:lang w:eastAsia="en-AU"/>
              </w:rPr>
              <w:t>Rarely</w:t>
            </w:r>
          </w:p>
        </w:tc>
        <w:tc>
          <w:tcPr>
            <w:tcW w:w="567" w:type="dxa"/>
            <w:shd w:val="clear" w:color="auto" w:fill="B8CCE4" w:themeFill="accent1" w:themeFillTint="66"/>
            <w:textDirection w:val="btLr"/>
            <w:vAlign w:val="center"/>
          </w:tcPr>
          <w:p w:rsidR="0056650F" w:rsidRPr="006C3186" w:rsidRDefault="0056650F" w:rsidP="0056650F">
            <w:pPr>
              <w:ind w:left="113" w:right="113"/>
              <w:jc w:val="center"/>
              <w:rPr>
                <w:noProof/>
                <w:sz w:val="24"/>
                <w:szCs w:val="24"/>
                <w:lang w:eastAsia="en-AU"/>
              </w:rPr>
            </w:pPr>
            <w:r w:rsidRPr="006C3186">
              <w:rPr>
                <w:noProof/>
                <w:sz w:val="24"/>
                <w:szCs w:val="24"/>
                <w:lang w:eastAsia="en-AU"/>
              </w:rPr>
              <w:t>Sometimes</w:t>
            </w:r>
          </w:p>
        </w:tc>
        <w:tc>
          <w:tcPr>
            <w:tcW w:w="567" w:type="dxa"/>
            <w:shd w:val="clear" w:color="auto" w:fill="95B3D7" w:themeFill="accent1" w:themeFillTint="99"/>
            <w:textDirection w:val="btLr"/>
            <w:vAlign w:val="center"/>
          </w:tcPr>
          <w:p w:rsidR="0056650F" w:rsidRPr="006C3186" w:rsidRDefault="0056650F" w:rsidP="0056650F">
            <w:pPr>
              <w:ind w:left="113" w:right="113"/>
              <w:jc w:val="center"/>
              <w:rPr>
                <w:noProof/>
                <w:sz w:val="24"/>
                <w:szCs w:val="24"/>
                <w:lang w:eastAsia="en-AU"/>
              </w:rPr>
            </w:pPr>
            <w:r w:rsidRPr="006C3186">
              <w:rPr>
                <w:noProof/>
                <w:sz w:val="24"/>
                <w:szCs w:val="24"/>
                <w:lang w:eastAsia="en-AU"/>
              </w:rPr>
              <w:t>Usually</w:t>
            </w:r>
          </w:p>
        </w:tc>
        <w:tc>
          <w:tcPr>
            <w:tcW w:w="567" w:type="dxa"/>
            <w:shd w:val="clear" w:color="auto" w:fill="B8CCE4" w:themeFill="accent1" w:themeFillTint="66"/>
            <w:textDirection w:val="btLr"/>
            <w:vAlign w:val="center"/>
          </w:tcPr>
          <w:p w:rsidR="0056650F" w:rsidRPr="006C3186" w:rsidRDefault="0056650F" w:rsidP="0056650F">
            <w:pPr>
              <w:ind w:left="113" w:right="113"/>
              <w:jc w:val="center"/>
              <w:rPr>
                <w:noProof/>
                <w:sz w:val="24"/>
                <w:szCs w:val="24"/>
                <w:lang w:eastAsia="en-AU"/>
              </w:rPr>
            </w:pPr>
            <w:r w:rsidRPr="006C3186">
              <w:rPr>
                <w:noProof/>
                <w:sz w:val="24"/>
                <w:szCs w:val="24"/>
                <w:lang w:eastAsia="en-AU"/>
              </w:rPr>
              <w:t>Always</w:t>
            </w:r>
          </w:p>
        </w:tc>
        <w:tc>
          <w:tcPr>
            <w:tcW w:w="567" w:type="dxa"/>
            <w:shd w:val="clear" w:color="auto" w:fill="BFBFBF" w:themeFill="background1" w:themeFillShade="BF"/>
            <w:textDirection w:val="btLr"/>
            <w:vAlign w:val="center"/>
          </w:tcPr>
          <w:p w:rsidR="0056650F" w:rsidRPr="006C3186" w:rsidRDefault="0056650F" w:rsidP="0056650F">
            <w:pPr>
              <w:ind w:left="113" w:right="113"/>
              <w:jc w:val="center"/>
              <w:rPr>
                <w:noProof/>
                <w:sz w:val="24"/>
                <w:szCs w:val="24"/>
                <w:lang w:eastAsia="en-AU"/>
              </w:rPr>
            </w:pPr>
            <w:r w:rsidRPr="006C3186">
              <w:rPr>
                <w:noProof/>
                <w:sz w:val="24"/>
                <w:szCs w:val="24"/>
                <w:lang w:eastAsia="en-AU"/>
              </w:rPr>
              <w:t>Not applicable</w:t>
            </w:r>
          </w:p>
        </w:tc>
      </w:tr>
      <w:tr w:rsidR="0056650F" w:rsidRPr="009405FA" w:rsidTr="0056650F">
        <w:trPr>
          <w:trHeight w:val="510"/>
        </w:trPr>
        <w:tc>
          <w:tcPr>
            <w:tcW w:w="7825" w:type="dxa"/>
            <w:vAlign w:val="center"/>
          </w:tcPr>
          <w:p w:rsidR="0056650F" w:rsidRPr="004651B7" w:rsidRDefault="0056650F" w:rsidP="007E5ED0">
            <w:pPr>
              <w:pStyle w:val="ListParagraph"/>
              <w:numPr>
                <w:ilvl w:val="0"/>
                <w:numId w:val="4"/>
              </w:numPr>
              <w:tabs>
                <w:tab w:val="clear" w:pos="357"/>
              </w:tabs>
              <w:spacing w:before="0" w:after="0"/>
              <w:ind w:left="567" w:hanging="425"/>
              <w:contextualSpacing w:val="0"/>
              <w:rPr>
                <w:sz w:val="28"/>
                <w:szCs w:val="28"/>
              </w:rPr>
            </w:pPr>
            <w:r w:rsidRPr="004651B7">
              <w:rPr>
                <w:sz w:val="28"/>
                <w:szCs w:val="28"/>
              </w:rPr>
              <w:t>You felt comfortable using this service</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gridSpan w:val="2"/>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663B14" w:rsidRDefault="0056650F" w:rsidP="0056650F">
            <w:pPr>
              <w:jc w:val="center"/>
              <w:rPr>
                <w:color w:val="17365D" w:themeColor="text2" w:themeShade="BF"/>
                <w:sz w:val="28"/>
                <w:szCs w:val="28"/>
              </w:rPr>
            </w:pPr>
          </w:p>
        </w:tc>
      </w:tr>
      <w:tr w:rsidR="0056650F" w:rsidRPr="009405FA" w:rsidTr="0056650F">
        <w:trPr>
          <w:trHeight w:val="510"/>
        </w:trPr>
        <w:tc>
          <w:tcPr>
            <w:tcW w:w="7825" w:type="dxa"/>
            <w:vAlign w:val="center"/>
          </w:tcPr>
          <w:p w:rsidR="0056650F" w:rsidRPr="004651B7" w:rsidRDefault="0056650F" w:rsidP="007E5ED0">
            <w:pPr>
              <w:pStyle w:val="ListParagraph"/>
              <w:numPr>
                <w:ilvl w:val="0"/>
                <w:numId w:val="4"/>
              </w:numPr>
              <w:tabs>
                <w:tab w:val="clear" w:pos="357"/>
              </w:tabs>
              <w:spacing w:before="0" w:after="0"/>
              <w:ind w:left="567" w:hanging="425"/>
              <w:contextualSpacing w:val="0"/>
              <w:rPr>
                <w:sz w:val="28"/>
                <w:szCs w:val="28"/>
              </w:rPr>
            </w:pPr>
            <w:r w:rsidRPr="004651B7">
              <w:rPr>
                <w:sz w:val="28"/>
                <w:szCs w:val="28"/>
              </w:rPr>
              <w:t>Staff showed respect for how you were feeling</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gridSpan w:val="2"/>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9405FA" w:rsidRDefault="0056650F" w:rsidP="0056650F">
            <w:pPr>
              <w:jc w:val="center"/>
              <w:rPr>
                <w:noProof/>
                <w:color w:val="17365D" w:themeColor="text2" w:themeShade="BF"/>
                <w:sz w:val="28"/>
                <w:szCs w:val="28"/>
                <w:lang w:eastAsia="en-AU"/>
              </w:rPr>
            </w:pPr>
          </w:p>
        </w:tc>
      </w:tr>
      <w:tr w:rsidR="0056650F" w:rsidRPr="009405FA" w:rsidTr="0056650F">
        <w:trPr>
          <w:trHeight w:val="590"/>
        </w:trPr>
        <w:tc>
          <w:tcPr>
            <w:tcW w:w="7825" w:type="dxa"/>
            <w:vAlign w:val="center"/>
          </w:tcPr>
          <w:p w:rsidR="0056650F" w:rsidRPr="004651B7" w:rsidRDefault="0056650F" w:rsidP="007E5ED0">
            <w:pPr>
              <w:pStyle w:val="ListParagraph"/>
              <w:numPr>
                <w:ilvl w:val="0"/>
                <w:numId w:val="4"/>
              </w:numPr>
              <w:tabs>
                <w:tab w:val="clear" w:pos="357"/>
              </w:tabs>
              <w:spacing w:before="0" w:after="0"/>
              <w:ind w:left="567" w:hanging="425"/>
              <w:contextualSpacing w:val="0"/>
              <w:rPr>
                <w:sz w:val="28"/>
                <w:szCs w:val="28"/>
              </w:rPr>
            </w:pPr>
            <w:r w:rsidRPr="004651B7">
              <w:rPr>
                <w:sz w:val="28"/>
                <w:szCs w:val="28"/>
              </w:rPr>
              <w:t>You felt safe using this service</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gridSpan w:val="2"/>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9405FA" w:rsidRDefault="0056650F" w:rsidP="0056650F">
            <w:pPr>
              <w:jc w:val="center"/>
              <w:rPr>
                <w:sz w:val="28"/>
                <w:szCs w:val="28"/>
              </w:rPr>
            </w:pPr>
          </w:p>
        </w:tc>
      </w:tr>
      <w:tr w:rsidR="0056650F" w:rsidRPr="009405FA" w:rsidTr="0056650F">
        <w:trPr>
          <w:trHeight w:val="586"/>
        </w:trPr>
        <w:tc>
          <w:tcPr>
            <w:tcW w:w="7825" w:type="dxa"/>
            <w:vAlign w:val="center"/>
          </w:tcPr>
          <w:p w:rsidR="0056650F" w:rsidRPr="004651B7" w:rsidRDefault="0056650F" w:rsidP="007E5ED0">
            <w:pPr>
              <w:pStyle w:val="ListParagraph"/>
              <w:numPr>
                <w:ilvl w:val="0"/>
                <w:numId w:val="4"/>
              </w:numPr>
              <w:tabs>
                <w:tab w:val="clear" w:pos="357"/>
              </w:tabs>
              <w:spacing w:before="0" w:after="0"/>
              <w:ind w:left="567" w:hanging="425"/>
              <w:contextualSpacing w:val="0"/>
              <w:rPr>
                <w:sz w:val="28"/>
                <w:szCs w:val="28"/>
              </w:rPr>
            </w:pPr>
            <w:r w:rsidRPr="004651B7">
              <w:rPr>
                <w:sz w:val="28"/>
                <w:szCs w:val="28"/>
              </w:rPr>
              <w:t>Your privacy was respected</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gridSpan w:val="2"/>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9405FA" w:rsidRDefault="0056650F" w:rsidP="0056650F">
            <w:pPr>
              <w:jc w:val="center"/>
              <w:rPr>
                <w:sz w:val="28"/>
                <w:szCs w:val="28"/>
              </w:rPr>
            </w:pPr>
          </w:p>
        </w:tc>
      </w:tr>
      <w:tr w:rsidR="0056650F" w:rsidRPr="009405FA" w:rsidTr="0056650F">
        <w:trPr>
          <w:trHeight w:val="510"/>
        </w:trPr>
        <w:tc>
          <w:tcPr>
            <w:tcW w:w="7825" w:type="dxa"/>
            <w:vAlign w:val="center"/>
          </w:tcPr>
          <w:p w:rsidR="0056650F" w:rsidRPr="004651B7" w:rsidRDefault="0056650F" w:rsidP="007E5ED0">
            <w:pPr>
              <w:pStyle w:val="ListParagraph"/>
              <w:numPr>
                <w:ilvl w:val="0"/>
                <w:numId w:val="4"/>
              </w:numPr>
              <w:tabs>
                <w:tab w:val="clear" w:pos="357"/>
              </w:tabs>
              <w:spacing w:before="0" w:after="0"/>
              <w:ind w:left="567" w:hanging="425"/>
              <w:contextualSpacing w:val="0"/>
              <w:rPr>
                <w:sz w:val="28"/>
                <w:szCs w:val="28"/>
              </w:rPr>
            </w:pPr>
            <w:r w:rsidRPr="004651B7">
              <w:rPr>
                <w:sz w:val="28"/>
                <w:szCs w:val="28"/>
              </w:rPr>
              <w:t>Staff were positive for your future</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gridSpan w:val="2"/>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9405FA" w:rsidRDefault="0056650F" w:rsidP="0056650F">
            <w:pPr>
              <w:jc w:val="center"/>
              <w:rPr>
                <w:sz w:val="28"/>
                <w:szCs w:val="28"/>
              </w:rPr>
            </w:pPr>
          </w:p>
        </w:tc>
      </w:tr>
      <w:tr w:rsidR="0056650F" w:rsidRPr="009405FA" w:rsidTr="0056650F">
        <w:trPr>
          <w:trHeight w:val="640"/>
        </w:trPr>
        <w:tc>
          <w:tcPr>
            <w:tcW w:w="7825" w:type="dxa"/>
            <w:vAlign w:val="center"/>
          </w:tcPr>
          <w:p w:rsidR="0056650F" w:rsidRPr="004651B7" w:rsidRDefault="0056650F" w:rsidP="007E5ED0">
            <w:pPr>
              <w:pStyle w:val="ListParagraph"/>
              <w:numPr>
                <w:ilvl w:val="0"/>
                <w:numId w:val="4"/>
              </w:numPr>
              <w:tabs>
                <w:tab w:val="clear" w:pos="357"/>
              </w:tabs>
              <w:spacing w:before="0" w:after="0"/>
              <w:ind w:left="567" w:hanging="425"/>
              <w:contextualSpacing w:val="0"/>
              <w:rPr>
                <w:sz w:val="28"/>
                <w:szCs w:val="28"/>
              </w:rPr>
            </w:pPr>
            <w:r w:rsidRPr="004651B7">
              <w:rPr>
                <w:sz w:val="28"/>
                <w:szCs w:val="28"/>
              </w:rPr>
              <w:t>Your individuality and values were respected (such as your culture, faith or gender identity, etc.)</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gridSpan w:val="2"/>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9405FA" w:rsidRDefault="0056650F" w:rsidP="0056650F">
            <w:pPr>
              <w:jc w:val="center"/>
              <w:rPr>
                <w:sz w:val="28"/>
                <w:szCs w:val="28"/>
              </w:rPr>
            </w:pPr>
          </w:p>
        </w:tc>
      </w:tr>
      <w:tr w:rsidR="0056650F" w:rsidRPr="009405FA" w:rsidTr="0056650F">
        <w:trPr>
          <w:trHeight w:val="510"/>
        </w:trPr>
        <w:tc>
          <w:tcPr>
            <w:tcW w:w="7825" w:type="dxa"/>
            <w:vAlign w:val="center"/>
          </w:tcPr>
          <w:p w:rsidR="0056650F" w:rsidRPr="004651B7" w:rsidRDefault="0056650F" w:rsidP="007E5ED0">
            <w:pPr>
              <w:pStyle w:val="ListParagraph"/>
              <w:numPr>
                <w:ilvl w:val="0"/>
                <w:numId w:val="4"/>
              </w:numPr>
              <w:tabs>
                <w:tab w:val="clear" w:pos="357"/>
              </w:tabs>
              <w:spacing w:before="0" w:after="0"/>
              <w:ind w:left="567" w:hanging="425"/>
              <w:contextualSpacing w:val="0"/>
              <w:rPr>
                <w:sz w:val="28"/>
                <w:szCs w:val="28"/>
              </w:rPr>
            </w:pPr>
            <w:r w:rsidRPr="004651B7">
              <w:rPr>
                <w:sz w:val="28"/>
                <w:szCs w:val="28"/>
              </w:rPr>
              <w:t>Staff made an effort to contact you when you wanted</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gridSpan w:val="2"/>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tcPr>
          <w:p w:rsidR="0056650F" w:rsidRPr="009405FA" w:rsidRDefault="0056650F" w:rsidP="0056650F">
            <w:pPr>
              <w:jc w:val="center"/>
              <w:rPr>
                <w:sz w:val="28"/>
                <w:szCs w:val="28"/>
              </w:rPr>
            </w:pPr>
          </w:p>
        </w:tc>
      </w:tr>
      <w:tr w:rsidR="0056650F" w:rsidRPr="009405FA" w:rsidTr="0056650F">
        <w:trPr>
          <w:trHeight w:val="510"/>
        </w:trPr>
        <w:tc>
          <w:tcPr>
            <w:tcW w:w="7825" w:type="dxa"/>
            <w:vAlign w:val="center"/>
          </w:tcPr>
          <w:p w:rsidR="0056650F" w:rsidRPr="004651B7" w:rsidRDefault="0056650F" w:rsidP="007E5ED0">
            <w:pPr>
              <w:pStyle w:val="ListParagraph"/>
              <w:numPr>
                <w:ilvl w:val="0"/>
                <w:numId w:val="4"/>
              </w:numPr>
              <w:tabs>
                <w:tab w:val="clear" w:pos="357"/>
              </w:tabs>
              <w:spacing w:before="0" w:after="0"/>
              <w:ind w:left="567" w:hanging="425"/>
              <w:contextualSpacing w:val="0"/>
              <w:rPr>
                <w:sz w:val="28"/>
                <w:szCs w:val="28"/>
              </w:rPr>
            </w:pPr>
            <w:r w:rsidRPr="004651B7">
              <w:rPr>
                <w:sz w:val="28"/>
                <w:szCs w:val="28"/>
              </w:rPr>
              <w:t>You had access to the staff involved in your support or care when you needed</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gridSpan w:val="2"/>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9405FA" w:rsidRDefault="0056650F" w:rsidP="0056650F">
            <w:pPr>
              <w:jc w:val="center"/>
              <w:rPr>
                <w:sz w:val="28"/>
                <w:szCs w:val="28"/>
              </w:rPr>
            </w:pPr>
            <w:r w:rsidRPr="00663B14">
              <w:rPr>
                <w:rFonts w:ascii="Webdings" w:eastAsia="Webdings" w:hAnsi="Webdings" w:cs="Webdings"/>
                <w:color w:val="FFFFFF"/>
                <w:sz w:val="32"/>
                <w:szCs w:val="32"/>
              </w:rPr>
              <w:t></w:t>
            </w:r>
          </w:p>
        </w:tc>
      </w:tr>
      <w:tr w:rsidR="0056650F" w:rsidRPr="009405FA" w:rsidTr="0056650F">
        <w:trPr>
          <w:trHeight w:val="510"/>
        </w:trPr>
        <w:tc>
          <w:tcPr>
            <w:tcW w:w="7825" w:type="dxa"/>
            <w:vAlign w:val="center"/>
          </w:tcPr>
          <w:p w:rsidR="0056650F" w:rsidRPr="0037167F" w:rsidRDefault="0056650F" w:rsidP="007E5ED0">
            <w:pPr>
              <w:pStyle w:val="ListParagraph"/>
              <w:numPr>
                <w:ilvl w:val="0"/>
                <w:numId w:val="4"/>
              </w:numPr>
              <w:tabs>
                <w:tab w:val="clear" w:pos="357"/>
              </w:tabs>
              <w:spacing w:before="0" w:after="0"/>
              <w:ind w:left="567" w:hanging="425"/>
              <w:rPr>
                <w:sz w:val="28"/>
                <w:szCs w:val="28"/>
              </w:rPr>
            </w:pPr>
            <w:r w:rsidRPr="0037167F">
              <w:rPr>
                <w:sz w:val="28"/>
                <w:szCs w:val="28"/>
              </w:rPr>
              <w:t>You would make a complaint to this service if you had a concern about your support or care</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gridSpan w:val="2"/>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9405FA" w:rsidRDefault="0056650F" w:rsidP="0056650F">
            <w:pPr>
              <w:jc w:val="center"/>
              <w:rPr>
                <w:sz w:val="28"/>
                <w:szCs w:val="28"/>
              </w:rPr>
            </w:pPr>
            <w:r w:rsidRPr="00663B14">
              <w:rPr>
                <w:rFonts w:ascii="Webdings" w:eastAsia="Webdings" w:hAnsi="Webdings" w:cs="Webdings"/>
                <w:color w:val="FFFFFF"/>
                <w:sz w:val="32"/>
                <w:szCs w:val="32"/>
              </w:rPr>
              <w:t></w:t>
            </w:r>
          </w:p>
        </w:tc>
      </w:tr>
      <w:tr w:rsidR="0056650F" w:rsidRPr="009405FA" w:rsidTr="0056650F">
        <w:trPr>
          <w:trHeight w:val="510"/>
        </w:trPr>
        <w:tc>
          <w:tcPr>
            <w:tcW w:w="7825" w:type="dxa"/>
          </w:tcPr>
          <w:p w:rsidR="0056650F" w:rsidRPr="0037167F" w:rsidRDefault="0056650F" w:rsidP="007E5ED0">
            <w:pPr>
              <w:pStyle w:val="ListParagraph"/>
              <w:numPr>
                <w:ilvl w:val="0"/>
                <w:numId w:val="4"/>
              </w:numPr>
              <w:tabs>
                <w:tab w:val="clear" w:pos="357"/>
              </w:tabs>
              <w:spacing w:before="0" w:after="0"/>
              <w:ind w:left="567" w:hanging="425"/>
              <w:rPr>
                <w:sz w:val="28"/>
                <w:szCs w:val="28"/>
              </w:rPr>
            </w:pPr>
            <w:r w:rsidRPr="0037167F">
              <w:rPr>
                <w:sz w:val="28"/>
                <w:szCs w:val="28"/>
              </w:rPr>
              <w:t>You had opportunities for your family and friends to be involved in your support or care if you wanted</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gridSpan w:val="2"/>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9405FA" w:rsidRDefault="0056650F" w:rsidP="0056650F">
            <w:pPr>
              <w:jc w:val="center"/>
              <w:rPr>
                <w:sz w:val="28"/>
                <w:szCs w:val="28"/>
              </w:rPr>
            </w:pPr>
            <w:r w:rsidRPr="00663B14">
              <w:rPr>
                <w:rFonts w:ascii="Webdings" w:eastAsia="Webdings" w:hAnsi="Webdings" w:cs="Webdings"/>
                <w:color w:val="FFFFFF"/>
                <w:sz w:val="32"/>
                <w:szCs w:val="32"/>
              </w:rPr>
              <w:t></w:t>
            </w:r>
          </w:p>
        </w:tc>
      </w:tr>
      <w:tr w:rsidR="0056650F" w:rsidRPr="009405FA" w:rsidTr="0056650F">
        <w:trPr>
          <w:cantSplit/>
          <w:trHeight w:val="1644"/>
        </w:trPr>
        <w:tc>
          <w:tcPr>
            <w:tcW w:w="7825" w:type="dxa"/>
            <w:shd w:val="clear" w:color="auto" w:fill="B8CCE4" w:themeFill="accent1" w:themeFillTint="66"/>
            <w:vAlign w:val="center"/>
          </w:tcPr>
          <w:p w:rsidR="0056650F" w:rsidRPr="006C3186" w:rsidRDefault="0056650F" w:rsidP="0056650F">
            <w:pPr>
              <w:rPr>
                <w:sz w:val="28"/>
                <w:szCs w:val="28"/>
              </w:rPr>
            </w:pPr>
            <w:r w:rsidRPr="006C3186">
              <w:rPr>
                <w:sz w:val="28"/>
                <w:szCs w:val="28"/>
              </w:rPr>
              <w:lastRenderedPageBreak/>
              <w:t>Thinking about the care you have received from this service within the last 3 months or less, what was your experience in the following areas:</w:t>
            </w:r>
          </w:p>
        </w:tc>
        <w:tc>
          <w:tcPr>
            <w:tcW w:w="567" w:type="dxa"/>
            <w:shd w:val="clear" w:color="auto" w:fill="B8CCE4" w:themeFill="accent1" w:themeFillTint="66"/>
            <w:textDirection w:val="btLr"/>
            <w:vAlign w:val="center"/>
          </w:tcPr>
          <w:p w:rsidR="0056650F" w:rsidRPr="00E04C39" w:rsidRDefault="0056650F" w:rsidP="0056650F">
            <w:pPr>
              <w:ind w:left="113" w:right="113"/>
              <w:jc w:val="center"/>
              <w:rPr>
                <w:noProof/>
                <w:sz w:val="24"/>
                <w:szCs w:val="24"/>
                <w:lang w:eastAsia="en-AU"/>
              </w:rPr>
            </w:pPr>
            <w:r w:rsidRPr="00E04C39">
              <w:rPr>
                <w:noProof/>
                <w:sz w:val="24"/>
                <w:szCs w:val="24"/>
                <w:lang w:eastAsia="en-AU"/>
              </w:rPr>
              <w:t>Never</w:t>
            </w:r>
          </w:p>
        </w:tc>
        <w:tc>
          <w:tcPr>
            <w:tcW w:w="567" w:type="dxa"/>
            <w:gridSpan w:val="2"/>
            <w:shd w:val="clear" w:color="auto" w:fill="95B3D7" w:themeFill="accent1" w:themeFillTint="99"/>
            <w:textDirection w:val="btLr"/>
            <w:vAlign w:val="center"/>
          </w:tcPr>
          <w:p w:rsidR="0056650F" w:rsidRPr="00E04C39" w:rsidRDefault="0056650F" w:rsidP="0056650F">
            <w:pPr>
              <w:ind w:left="113" w:right="113"/>
              <w:jc w:val="center"/>
              <w:rPr>
                <w:noProof/>
                <w:sz w:val="24"/>
                <w:szCs w:val="24"/>
                <w:lang w:eastAsia="en-AU"/>
              </w:rPr>
            </w:pPr>
            <w:r w:rsidRPr="00E04C39">
              <w:rPr>
                <w:noProof/>
                <w:sz w:val="24"/>
                <w:szCs w:val="24"/>
                <w:lang w:eastAsia="en-AU"/>
              </w:rPr>
              <w:t>Rarely</w:t>
            </w:r>
          </w:p>
        </w:tc>
        <w:tc>
          <w:tcPr>
            <w:tcW w:w="567" w:type="dxa"/>
            <w:shd w:val="clear" w:color="auto" w:fill="B8CCE4" w:themeFill="accent1" w:themeFillTint="66"/>
            <w:textDirection w:val="btLr"/>
            <w:vAlign w:val="center"/>
          </w:tcPr>
          <w:p w:rsidR="0056650F" w:rsidRPr="00E04C39" w:rsidRDefault="0056650F" w:rsidP="0056650F">
            <w:pPr>
              <w:ind w:left="113" w:right="113"/>
              <w:jc w:val="center"/>
              <w:rPr>
                <w:noProof/>
                <w:sz w:val="24"/>
                <w:szCs w:val="24"/>
                <w:lang w:eastAsia="en-AU"/>
              </w:rPr>
            </w:pPr>
            <w:r w:rsidRPr="00E04C39">
              <w:rPr>
                <w:noProof/>
                <w:sz w:val="24"/>
                <w:szCs w:val="24"/>
                <w:lang w:eastAsia="en-AU"/>
              </w:rPr>
              <w:t>Sometimes</w:t>
            </w:r>
          </w:p>
        </w:tc>
        <w:tc>
          <w:tcPr>
            <w:tcW w:w="567" w:type="dxa"/>
            <w:shd w:val="clear" w:color="auto" w:fill="95B3D7" w:themeFill="accent1" w:themeFillTint="99"/>
            <w:textDirection w:val="btLr"/>
            <w:vAlign w:val="center"/>
          </w:tcPr>
          <w:p w:rsidR="0056650F" w:rsidRPr="00E04C39" w:rsidRDefault="0056650F" w:rsidP="0056650F">
            <w:pPr>
              <w:ind w:left="113" w:right="113"/>
              <w:jc w:val="center"/>
              <w:rPr>
                <w:noProof/>
                <w:sz w:val="24"/>
                <w:szCs w:val="24"/>
                <w:lang w:eastAsia="en-AU"/>
              </w:rPr>
            </w:pPr>
            <w:r w:rsidRPr="00E04C39">
              <w:rPr>
                <w:noProof/>
                <w:sz w:val="24"/>
                <w:szCs w:val="24"/>
                <w:lang w:eastAsia="en-AU"/>
              </w:rPr>
              <w:t>Usually</w:t>
            </w:r>
          </w:p>
        </w:tc>
        <w:tc>
          <w:tcPr>
            <w:tcW w:w="567" w:type="dxa"/>
            <w:shd w:val="clear" w:color="auto" w:fill="B8CCE4" w:themeFill="accent1" w:themeFillTint="66"/>
            <w:textDirection w:val="btLr"/>
            <w:vAlign w:val="center"/>
          </w:tcPr>
          <w:p w:rsidR="0056650F" w:rsidRPr="00E04C39" w:rsidRDefault="0056650F" w:rsidP="0056650F">
            <w:pPr>
              <w:ind w:left="113" w:right="113"/>
              <w:jc w:val="center"/>
              <w:rPr>
                <w:noProof/>
                <w:sz w:val="24"/>
                <w:szCs w:val="24"/>
                <w:lang w:eastAsia="en-AU"/>
              </w:rPr>
            </w:pPr>
            <w:r w:rsidRPr="00E04C39">
              <w:rPr>
                <w:noProof/>
                <w:sz w:val="24"/>
                <w:szCs w:val="24"/>
                <w:lang w:eastAsia="en-AU"/>
              </w:rPr>
              <w:t>Always</w:t>
            </w:r>
          </w:p>
        </w:tc>
        <w:tc>
          <w:tcPr>
            <w:tcW w:w="567" w:type="dxa"/>
            <w:shd w:val="clear" w:color="auto" w:fill="BFBFBF" w:themeFill="background1" w:themeFillShade="BF"/>
            <w:textDirection w:val="btLr"/>
            <w:vAlign w:val="center"/>
          </w:tcPr>
          <w:p w:rsidR="0056650F" w:rsidRPr="00E04C39" w:rsidRDefault="0056650F" w:rsidP="0056650F">
            <w:pPr>
              <w:ind w:left="113" w:right="113"/>
              <w:jc w:val="center"/>
              <w:rPr>
                <w:noProof/>
                <w:sz w:val="24"/>
                <w:szCs w:val="24"/>
                <w:lang w:eastAsia="en-AU"/>
              </w:rPr>
            </w:pPr>
            <w:r w:rsidRPr="00E04C39">
              <w:rPr>
                <w:noProof/>
                <w:sz w:val="24"/>
                <w:szCs w:val="24"/>
                <w:lang w:eastAsia="en-AU"/>
              </w:rPr>
              <w:t>Not applicable</w:t>
            </w:r>
          </w:p>
        </w:tc>
      </w:tr>
      <w:tr w:rsidR="0056650F" w:rsidRPr="009405FA" w:rsidTr="0056650F">
        <w:trPr>
          <w:trHeight w:val="612"/>
        </w:trPr>
        <w:tc>
          <w:tcPr>
            <w:tcW w:w="7825" w:type="dxa"/>
            <w:vAlign w:val="center"/>
          </w:tcPr>
          <w:p w:rsidR="0056650F" w:rsidRPr="0037167F" w:rsidRDefault="0056650F" w:rsidP="007E5ED0">
            <w:pPr>
              <w:pStyle w:val="ListParagraph"/>
              <w:numPr>
                <w:ilvl w:val="0"/>
                <w:numId w:val="4"/>
              </w:numPr>
              <w:tabs>
                <w:tab w:val="clear" w:pos="357"/>
              </w:tabs>
              <w:spacing w:before="0" w:after="0"/>
              <w:ind w:left="567" w:hanging="425"/>
              <w:rPr>
                <w:sz w:val="28"/>
                <w:szCs w:val="28"/>
              </w:rPr>
            </w:pPr>
            <w:r w:rsidRPr="0037167F">
              <w:rPr>
                <w:sz w:val="28"/>
                <w:szCs w:val="28"/>
              </w:rPr>
              <w:t>Your opinions about the involvement of family or friends in your support or care were respected</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gridSpan w:val="2"/>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9405FA" w:rsidRDefault="0056650F" w:rsidP="0056650F">
            <w:pPr>
              <w:jc w:val="center"/>
              <w:rPr>
                <w:sz w:val="28"/>
                <w:szCs w:val="28"/>
              </w:rPr>
            </w:pPr>
            <w:r w:rsidRPr="00663B14">
              <w:rPr>
                <w:rFonts w:ascii="Webdings" w:eastAsia="Webdings" w:hAnsi="Webdings" w:cs="Webdings"/>
                <w:color w:val="FFFFFF"/>
                <w:sz w:val="32"/>
                <w:szCs w:val="32"/>
              </w:rPr>
              <w:t></w:t>
            </w:r>
          </w:p>
        </w:tc>
      </w:tr>
      <w:tr w:rsidR="0056650F" w:rsidRPr="009405FA" w:rsidTr="0056650F">
        <w:trPr>
          <w:trHeight w:val="612"/>
        </w:trPr>
        <w:tc>
          <w:tcPr>
            <w:tcW w:w="7825" w:type="dxa"/>
            <w:vAlign w:val="center"/>
          </w:tcPr>
          <w:p w:rsidR="0056650F" w:rsidRPr="0037167F" w:rsidRDefault="0056650F" w:rsidP="007E5ED0">
            <w:pPr>
              <w:pStyle w:val="ListParagraph"/>
              <w:numPr>
                <w:ilvl w:val="0"/>
                <w:numId w:val="4"/>
              </w:numPr>
              <w:tabs>
                <w:tab w:val="clear" w:pos="357"/>
              </w:tabs>
              <w:spacing w:before="0" w:after="0"/>
              <w:ind w:left="567" w:hanging="425"/>
              <w:rPr>
                <w:sz w:val="28"/>
                <w:szCs w:val="28"/>
              </w:rPr>
            </w:pPr>
            <w:r w:rsidRPr="0037167F">
              <w:rPr>
                <w:sz w:val="28"/>
                <w:szCs w:val="28"/>
              </w:rPr>
              <w:t>The facilities and environment met your needs (such as cleanliness, private space, toilets, access to facilities to make a drink, meeting rooms, etc.)</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gridSpan w:val="2"/>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9405FA" w:rsidRDefault="0056650F" w:rsidP="0056650F">
            <w:pPr>
              <w:jc w:val="center"/>
              <w:rPr>
                <w:sz w:val="28"/>
                <w:szCs w:val="28"/>
              </w:rPr>
            </w:pPr>
            <w:r w:rsidRPr="00663B14">
              <w:rPr>
                <w:rFonts w:ascii="Webdings" w:eastAsia="Webdings" w:hAnsi="Webdings" w:cs="Webdings"/>
                <w:color w:val="FFFFFF"/>
                <w:sz w:val="32"/>
                <w:szCs w:val="32"/>
              </w:rPr>
              <w:t></w:t>
            </w:r>
          </w:p>
        </w:tc>
      </w:tr>
      <w:tr w:rsidR="0056650F" w:rsidRPr="009405FA" w:rsidTr="0056650F">
        <w:trPr>
          <w:cantSplit/>
          <w:trHeight w:val="681"/>
        </w:trPr>
        <w:tc>
          <w:tcPr>
            <w:tcW w:w="7825" w:type="dxa"/>
            <w:vAlign w:val="center"/>
          </w:tcPr>
          <w:p w:rsidR="0056650F" w:rsidRPr="0037167F" w:rsidRDefault="0056650F" w:rsidP="007E5ED0">
            <w:pPr>
              <w:pStyle w:val="ListParagraph"/>
              <w:widowControl w:val="0"/>
              <w:numPr>
                <w:ilvl w:val="0"/>
                <w:numId w:val="4"/>
              </w:numPr>
              <w:tabs>
                <w:tab w:val="clear" w:pos="357"/>
              </w:tabs>
              <w:spacing w:before="0" w:after="0"/>
              <w:ind w:left="567" w:hanging="425"/>
              <w:rPr>
                <w:sz w:val="28"/>
                <w:szCs w:val="28"/>
              </w:rPr>
            </w:pPr>
            <w:r w:rsidRPr="0037167F">
              <w:rPr>
                <w:sz w:val="28"/>
                <w:szCs w:val="28"/>
              </w:rPr>
              <w:t>You had opportunities to help improve the service if you wanted (such as attending meetings to give your opinions or views)</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gridSpan w:val="2"/>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9405FA" w:rsidRDefault="0056650F" w:rsidP="0056650F">
            <w:pPr>
              <w:jc w:val="center"/>
              <w:rPr>
                <w:sz w:val="28"/>
                <w:szCs w:val="28"/>
              </w:rPr>
            </w:pPr>
            <w:r w:rsidRPr="00663B14">
              <w:rPr>
                <w:rFonts w:ascii="Webdings" w:eastAsia="Webdings" w:hAnsi="Webdings" w:cs="Webdings"/>
                <w:color w:val="FFFFFF"/>
                <w:sz w:val="32"/>
                <w:szCs w:val="32"/>
              </w:rPr>
              <w:t></w:t>
            </w:r>
          </w:p>
        </w:tc>
      </w:tr>
      <w:tr w:rsidR="0056650F" w:rsidRPr="009405FA" w:rsidTr="0056650F">
        <w:trPr>
          <w:trHeight w:val="567"/>
        </w:trPr>
        <w:tc>
          <w:tcPr>
            <w:tcW w:w="7825" w:type="dxa"/>
            <w:vAlign w:val="center"/>
          </w:tcPr>
          <w:p w:rsidR="0056650F" w:rsidRPr="0037167F" w:rsidRDefault="0056650F" w:rsidP="007E5ED0">
            <w:pPr>
              <w:pStyle w:val="ListParagraph"/>
              <w:numPr>
                <w:ilvl w:val="0"/>
                <w:numId w:val="4"/>
              </w:numPr>
              <w:tabs>
                <w:tab w:val="clear" w:pos="357"/>
              </w:tabs>
              <w:spacing w:before="0" w:after="0"/>
              <w:ind w:left="567" w:hanging="425"/>
              <w:rPr>
                <w:sz w:val="28"/>
                <w:szCs w:val="28"/>
              </w:rPr>
            </w:pPr>
            <w:r w:rsidRPr="00B64BCB">
              <w:rPr>
                <w:sz w:val="28"/>
                <w:szCs w:val="28"/>
              </w:rPr>
              <w:t>You were listened to in all aspects of your support or care</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gridSpan w:val="2"/>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9405FA" w:rsidRDefault="0056650F" w:rsidP="0056650F">
            <w:pPr>
              <w:jc w:val="center"/>
              <w:rPr>
                <w:sz w:val="28"/>
                <w:szCs w:val="28"/>
              </w:rPr>
            </w:pPr>
          </w:p>
        </w:tc>
      </w:tr>
      <w:tr w:rsidR="0056650F" w:rsidRPr="009405FA" w:rsidTr="0056650F">
        <w:trPr>
          <w:trHeight w:val="612"/>
        </w:trPr>
        <w:tc>
          <w:tcPr>
            <w:tcW w:w="7825" w:type="dxa"/>
            <w:vAlign w:val="center"/>
          </w:tcPr>
          <w:p w:rsidR="0056650F" w:rsidRPr="0037167F" w:rsidRDefault="0056650F" w:rsidP="007E5ED0">
            <w:pPr>
              <w:pStyle w:val="ListParagraph"/>
              <w:numPr>
                <w:ilvl w:val="0"/>
                <w:numId w:val="4"/>
              </w:numPr>
              <w:tabs>
                <w:tab w:val="clear" w:pos="357"/>
              </w:tabs>
              <w:spacing w:before="0" w:after="0"/>
              <w:ind w:left="567" w:hanging="425"/>
              <w:rPr>
                <w:sz w:val="28"/>
                <w:szCs w:val="28"/>
              </w:rPr>
            </w:pPr>
            <w:r w:rsidRPr="00B64BCB">
              <w:rPr>
                <w:sz w:val="28"/>
                <w:szCs w:val="28"/>
              </w:rPr>
              <w:t>Staff worked as a team in your support or care (for example, sharing information and attending meetings with you)</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gridSpan w:val="2"/>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9405FA" w:rsidRDefault="0056650F" w:rsidP="0056650F">
            <w:pPr>
              <w:jc w:val="center"/>
              <w:rPr>
                <w:sz w:val="28"/>
                <w:szCs w:val="28"/>
              </w:rPr>
            </w:pPr>
            <w:r w:rsidRPr="00663B14">
              <w:rPr>
                <w:rFonts w:ascii="Webdings" w:eastAsia="Webdings" w:hAnsi="Webdings" w:cs="Webdings"/>
                <w:color w:val="FFFFFF"/>
                <w:sz w:val="32"/>
                <w:szCs w:val="32"/>
              </w:rPr>
              <w:t></w:t>
            </w:r>
          </w:p>
        </w:tc>
      </w:tr>
      <w:tr w:rsidR="0056650F" w:rsidRPr="009405FA" w:rsidTr="0056650F">
        <w:trPr>
          <w:trHeight w:val="612"/>
        </w:trPr>
        <w:tc>
          <w:tcPr>
            <w:tcW w:w="7825" w:type="dxa"/>
            <w:vAlign w:val="center"/>
          </w:tcPr>
          <w:p w:rsidR="0056650F" w:rsidRPr="00B64BCB" w:rsidRDefault="0056650F" w:rsidP="007E5ED0">
            <w:pPr>
              <w:pStyle w:val="ListParagraph"/>
              <w:numPr>
                <w:ilvl w:val="0"/>
                <w:numId w:val="4"/>
              </w:numPr>
              <w:tabs>
                <w:tab w:val="clear" w:pos="357"/>
              </w:tabs>
              <w:spacing w:before="0" w:after="0"/>
              <w:ind w:left="567" w:hanging="425"/>
              <w:rPr>
                <w:sz w:val="28"/>
                <w:szCs w:val="28"/>
              </w:rPr>
            </w:pPr>
            <w:r w:rsidRPr="00B64BCB">
              <w:rPr>
                <w:sz w:val="28"/>
                <w:szCs w:val="28"/>
              </w:rPr>
              <w:t>You had opportunities to discuss your support or care needs with staff</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gridSpan w:val="2"/>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9405FA" w:rsidRDefault="0056650F" w:rsidP="0056650F">
            <w:pPr>
              <w:jc w:val="center"/>
              <w:rPr>
                <w:sz w:val="28"/>
                <w:szCs w:val="28"/>
              </w:rPr>
            </w:pPr>
          </w:p>
        </w:tc>
      </w:tr>
      <w:tr w:rsidR="0056650F" w:rsidRPr="009405FA" w:rsidTr="0056650F">
        <w:trPr>
          <w:trHeight w:val="510"/>
        </w:trPr>
        <w:tc>
          <w:tcPr>
            <w:tcW w:w="7825" w:type="dxa"/>
            <w:vAlign w:val="center"/>
          </w:tcPr>
          <w:p w:rsidR="0056650F" w:rsidRPr="00B64BCB" w:rsidRDefault="0056650F" w:rsidP="007E5ED0">
            <w:pPr>
              <w:pStyle w:val="ListParagraph"/>
              <w:numPr>
                <w:ilvl w:val="0"/>
                <w:numId w:val="4"/>
              </w:numPr>
              <w:tabs>
                <w:tab w:val="clear" w:pos="357"/>
              </w:tabs>
              <w:spacing w:before="0" w:after="0"/>
              <w:ind w:left="567" w:hanging="425"/>
              <w:rPr>
                <w:sz w:val="28"/>
                <w:szCs w:val="28"/>
              </w:rPr>
            </w:pPr>
            <w:r w:rsidRPr="00B64BCB">
              <w:rPr>
                <w:sz w:val="28"/>
                <w:szCs w:val="28"/>
              </w:rPr>
              <w:t>The support or care available met your needs</w:t>
            </w:r>
          </w:p>
        </w:tc>
        <w:tc>
          <w:tcPr>
            <w:tcW w:w="574" w:type="dxa"/>
            <w:gridSpan w:val="2"/>
            <w:shd w:val="clear" w:color="auto" w:fill="B8CCE4" w:themeFill="accent1"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0" w:type="dxa"/>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9405FA" w:rsidRDefault="0056650F" w:rsidP="0056650F">
            <w:pPr>
              <w:jc w:val="center"/>
              <w:rPr>
                <w:sz w:val="28"/>
                <w:szCs w:val="28"/>
              </w:rPr>
            </w:pPr>
          </w:p>
        </w:tc>
      </w:tr>
      <w:tr w:rsidR="0056650F" w:rsidRPr="009405FA" w:rsidTr="0056650F">
        <w:trPr>
          <w:trHeight w:val="510"/>
        </w:trPr>
        <w:tc>
          <w:tcPr>
            <w:tcW w:w="7825" w:type="dxa"/>
            <w:vAlign w:val="center"/>
          </w:tcPr>
          <w:p w:rsidR="0056650F" w:rsidRPr="00B64BCB" w:rsidRDefault="0056650F" w:rsidP="007E5ED0">
            <w:pPr>
              <w:pStyle w:val="ListParagraph"/>
              <w:numPr>
                <w:ilvl w:val="0"/>
                <w:numId w:val="4"/>
              </w:numPr>
              <w:tabs>
                <w:tab w:val="clear" w:pos="357"/>
              </w:tabs>
              <w:spacing w:before="0" w:after="0"/>
              <w:ind w:left="567" w:hanging="425"/>
              <w:rPr>
                <w:sz w:val="28"/>
                <w:szCs w:val="28"/>
              </w:rPr>
            </w:pPr>
            <w:r w:rsidRPr="00B64BCB">
              <w:rPr>
                <w:sz w:val="28"/>
                <w:szCs w:val="28"/>
              </w:rPr>
              <w:t>Staff talked with you about your physical health in a way that was useful</w:t>
            </w:r>
          </w:p>
        </w:tc>
        <w:tc>
          <w:tcPr>
            <w:tcW w:w="574" w:type="dxa"/>
            <w:gridSpan w:val="2"/>
            <w:shd w:val="clear" w:color="auto" w:fill="B8CCE4" w:themeFill="accent1"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0" w:type="dxa"/>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95B3D7" w:themeFill="accent1"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8CCE4" w:themeFill="accent1"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9405FA" w:rsidRDefault="0056650F" w:rsidP="0056650F">
            <w:pPr>
              <w:jc w:val="center"/>
              <w:rPr>
                <w:sz w:val="28"/>
                <w:szCs w:val="28"/>
              </w:rPr>
            </w:pPr>
          </w:p>
        </w:tc>
      </w:tr>
    </w:tbl>
    <w:p w:rsidR="0056650F" w:rsidRPr="006C3186" w:rsidRDefault="0056650F" w:rsidP="0056650F">
      <w:pPr>
        <w:spacing w:after="0"/>
        <w:rPr>
          <w:color w:val="4F6228" w:themeColor="accent3" w:themeShade="80"/>
          <w:sz w:val="16"/>
          <w:szCs w:val="16"/>
        </w:rPr>
      </w:pPr>
    </w:p>
    <w:p w:rsidR="0056650F" w:rsidRDefault="0056650F" w:rsidP="0056650F">
      <w:pPr>
        <w:rPr>
          <w:color w:val="4F6228" w:themeColor="accent3" w:themeShade="80"/>
          <w:sz w:val="28"/>
          <w:szCs w:val="28"/>
        </w:rPr>
      </w:pPr>
    </w:p>
    <w:p w:rsidR="0056650F" w:rsidRPr="009405FA" w:rsidRDefault="0056650F" w:rsidP="0056650F">
      <w:pPr>
        <w:rPr>
          <w:color w:val="4F6228" w:themeColor="accent3" w:themeShade="80"/>
          <w:sz w:val="28"/>
          <w:szCs w:val="28"/>
        </w:rPr>
      </w:pPr>
      <w:r w:rsidRPr="009405FA">
        <w:rPr>
          <w:color w:val="4F6228" w:themeColor="accent3" w:themeShade="80"/>
          <w:sz w:val="28"/>
          <w:szCs w:val="28"/>
        </w:rPr>
        <w:t xml:space="preserve">These questions ask </w:t>
      </w:r>
      <w:r w:rsidRPr="009405FA">
        <w:rPr>
          <w:b/>
          <w:color w:val="4F6228" w:themeColor="accent3" w:themeShade="80"/>
          <w:sz w:val="28"/>
          <w:szCs w:val="28"/>
        </w:rPr>
        <w:t>how well</w:t>
      </w:r>
      <w:r w:rsidRPr="009405FA">
        <w:rPr>
          <w:color w:val="4F6228" w:themeColor="accent3" w:themeShade="80"/>
          <w:sz w:val="28"/>
          <w:szCs w:val="28"/>
        </w:rPr>
        <w:t xml:space="preserve"> we did the following things . . .</w:t>
      </w:r>
    </w:p>
    <w:tbl>
      <w:tblPr>
        <w:tblStyle w:val="TableGrid"/>
        <w:tblW w:w="11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7825"/>
        <w:gridCol w:w="567"/>
        <w:gridCol w:w="567"/>
        <w:gridCol w:w="567"/>
        <w:gridCol w:w="567"/>
        <w:gridCol w:w="567"/>
        <w:gridCol w:w="567"/>
      </w:tblGrid>
      <w:tr w:rsidR="0056650F" w:rsidRPr="009405FA" w:rsidTr="0056650F">
        <w:trPr>
          <w:cantSplit/>
          <w:trHeight w:val="1644"/>
        </w:trPr>
        <w:tc>
          <w:tcPr>
            <w:tcW w:w="7825" w:type="dxa"/>
            <w:shd w:val="clear" w:color="auto" w:fill="D6E3BC" w:themeFill="accent3" w:themeFillTint="66"/>
            <w:vAlign w:val="center"/>
          </w:tcPr>
          <w:p w:rsidR="0056650F" w:rsidRPr="006C3186" w:rsidRDefault="0056650F" w:rsidP="0056650F">
            <w:pPr>
              <w:rPr>
                <w:sz w:val="28"/>
                <w:szCs w:val="28"/>
              </w:rPr>
            </w:pPr>
            <w:r w:rsidRPr="006C3186">
              <w:rPr>
                <w:sz w:val="28"/>
                <w:szCs w:val="28"/>
              </w:rPr>
              <w:t>Thinking about the care you have received from this service within the last 3 months or less, what was your experience in the following areas:</w:t>
            </w:r>
          </w:p>
        </w:tc>
        <w:tc>
          <w:tcPr>
            <w:tcW w:w="567" w:type="dxa"/>
            <w:shd w:val="clear" w:color="auto" w:fill="D6E3BC" w:themeFill="accent3" w:themeFillTint="66"/>
            <w:textDirection w:val="btLr"/>
            <w:vAlign w:val="center"/>
          </w:tcPr>
          <w:p w:rsidR="0056650F" w:rsidRPr="00E04C39" w:rsidRDefault="0056650F" w:rsidP="0056650F">
            <w:pPr>
              <w:ind w:left="113" w:right="113"/>
              <w:jc w:val="center"/>
              <w:rPr>
                <w:noProof/>
                <w:sz w:val="24"/>
                <w:szCs w:val="24"/>
                <w:lang w:eastAsia="en-AU"/>
              </w:rPr>
            </w:pPr>
            <w:r w:rsidRPr="00E04C39">
              <w:rPr>
                <w:noProof/>
                <w:sz w:val="24"/>
                <w:szCs w:val="24"/>
                <w:lang w:eastAsia="en-AU"/>
              </w:rPr>
              <w:t>Poor</w:t>
            </w:r>
          </w:p>
        </w:tc>
        <w:tc>
          <w:tcPr>
            <w:tcW w:w="567" w:type="dxa"/>
            <w:shd w:val="clear" w:color="auto" w:fill="C2D69B" w:themeFill="accent3" w:themeFillTint="99"/>
            <w:textDirection w:val="btLr"/>
          </w:tcPr>
          <w:p w:rsidR="0056650F" w:rsidRPr="00E04C39" w:rsidRDefault="0056650F" w:rsidP="0056650F">
            <w:pPr>
              <w:ind w:left="113" w:right="113"/>
              <w:jc w:val="center"/>
              <w:rPr>
                <w:noProof/>
                <w:sz w:val="24"/>
                <w:szCs w:val="24"/>
                <w:lang w:eastAsia="en-AU"/>
              </w:rPr>
            </w:pPr>
            <w:r w:rsidRPr="00E04C39">
              <w:rPr>
                <w:noProof/>
                <w:sz w:val="24"/>
                <w:szCs w:val="24"/>
                <w:lang w:eastAsia="en-AU"/>
              </w:rPr>
              <w:t>Fair</w:t>
            </w:r>
          </w:p>
        </w:tc>
        <w:tc>
          <w:tcPr>
            <w:tcW w:w="567" w:type="dxa"/>
            <w:shd w:val="clear" w:color="auto" w:fill="D6E3BC" w:themeFill="accent3" w:themeFillTint="66"/>
            <w:textDirection w:val="btLr"/>
          </w:tcPr>
          <w:p w:rsidR="0056650F" w:rsidRPr="00E04C39" w:rsidRDefault="0056650F" w:rsidP="0056650F">
            <w:pPr>
              <w:ind w:left="113" w:right="113"/>
              <w:jc w:val="center"/>
              <w:rPr>
                <w:noProof/>
                <w:sz w:val="24"/>
                <w:szCs w:val="24"/>
                <w:lang w:eastAsia="en-AU"/>
              </w:rPr>
            </w:pPr>
            <w:r w:rsidRPr="00E04C39">
              <w:rPr>
                <w:noProof/>
                <w:sz w:val="24"/>
                <w:szCs w:val="24"/>
                <w:lang w:eastAsia="en-AU"/>
              </w:rPr>
              <w:t>Good</w:t>
            </w:r>
          </w:p>
        </w:tc>
        <w:tc>
          <w:tcPr>
            <w:tcW w:w="567" w:type="dxa"/>
            <w:shd w:val="clear" w:color="auto" w:fill="C2D69B" w:themeFill="accent3" w:themeFillTint="99"/>
            <w:textDirection w:val="btLr"/>
          </w:tcPr>
          <w:p w:rsidR="0056650F" w:rsidRPr="00E04C39" w:rsidRDefault="0056650F" w:rsidP="0056650F">
            <w:pPr>
              <w:ind w:left="113" w:right="113"/>
              <w:jc w:val="center"/>
              <w:rPr>
                <w:noProof/>
                <w:sz w:val="24"/>
                <w:szCs w:val="24"/>
                <w:lang w:eastAsia="en-AU"/>
              </w:rPr>
            </w:pPr>
            <w:r w:rsidRPr="00E04C39">
              <w:rPr>
                <w:noProof/>
                <w:sz w:val="24"/>
                <w:szCs w:val="24"/>
                <w:lang w:eastAsia="en-AU"/>
              </w:rPr>
              <w:t>Very Good</w:t>
            </w:r>
          </w:p>
        </w:tc>
        <w:tc>
          <w:tcPr>
            <w:tcW w:w="567" w:type="dxa"/>
            <w:shd w:val="clear" w:color="auto" w:fill="D6E3BC" w:themeFill="accent3" w:themeFillTint="66"/>
            <w:textDirection w:val="btLr"/>
          </w:tcPr>
          <w:p w:rsidR="0056650F" w:rsidRPr="00E04C39" w:rsidRDefault="0056650F" w:rsidP="0056650F">
            <w:pPr>
              <w:ind w:left="113" w:right="113"/>
              <w:jc w:val="center"/>
              <w:rPr>
                <w:noProof/>
                <w:sz w:val="24"/>
                <w:szCs w:val="24"/>
                <w:lang w:eastAsia="en-AU"/>
              </w:rPr>
            </w:pPr>
            <w:r w:rsidRPr="00E04C39">
              <w:rPr>
                <w:noProof/>
                <w:sz w:val="24"/>
                <w:szCs w:val="24"/>
                <w:lang w:eastAsia="en-AU"/>
              </w:rPr>
              <w:t>Excellent</w:t>
            </w:r>
          </w:p>
        </w:tc>
        <w:tc>
          <w:tcPr>
            <w:tcW w:w="567" w:type="dxa"/>
            <w:shd w:val="clear" w:color="auto" w:fill="BFBFBF" w:themeFill="background1" w:themeFillShade="BF"/>
            <w:textDirection w:val="btLr"/>
          </w:tcPr>
          <w:p w:rsidR="0056650F" w:rsidRPr="00E04C39" w:rsidRDefault="0056650F" w:rsidP="0056650F">
            <w:pPr>
              <w:ind w:left="113" w:right="113"/>
              <w:jc w:val="center"/>
              <w:rPr>
                <w:noProof/>
                <w:sz w:val="24"/>
                <w:szCs w:val="24"/>
                <w:lang w:eastAsia="en-AU"/>
              </w:rPr>
            </w:pPr>
            <w:r w:rsidRPr="00E04C39">
              <w:rPr>
                <w:noProof/>
                <w:sz w:val="24"/>
                <w:szCs w:val="24"/>
                <w:lang w:eastAsia="en-AU"/>
              </w:rPr>
              <w:t>Not applicable</w:t>
            </w:r>
          </w:p>
        </w:tc>
      </w:tr>
      <w:tr w:rsidR="0056650F" w:rsidRPr="009405FA" w:rsidTr="0056650F">
        <w:trPr>
          <w:trHeight w:val="510"/>
        </w:trPr>
        <w:tc>
          <w:tcPr>
            <w:tcW w:w="7825" w:type="dxa"/>
            <w:vAlign w:val="center"/>
          </w:tcPr>
          <w:p w:rsidR="0056650F" w:rsidRPr="006C3186" w:rsidRDefault="0056650F" w:rsidP="007E5ED0">
            <w:pPr>
              <w:pStyle w:val="ListParagraph"/>
              <w:numPr>
                <w:ilvl w:val="0"/>
                <w:numId w:val="4"/>
              </w:numPr>
              <w:tabs>
                <w:tab w:val="clear" w:pos="357"/>
              </w:tabs>
              <w:spacing w:before="0" w:after="0"/>
              <w:ind w:left="567" w:hanging="425"/>
              <w:rPr>
                <w:sz w:val="28"/>
                <w:szCs w:val="28"/>
              </w:rPr>
            </w:pPr>
            <w:r w:rsidRPr="006C3186">
              <w:rPr>
                <w:sz w:val="28"/>
                <w:szCs w:val="28"/>
              </w:rPr>
              <w:t>Information available to you about this service (such as how the service works, what to expect, how to make a complaint, upcoming changes that may affect you, etc.)</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shd w:val="clear" w:color="auto" w:fill="C2D69B" w:themeFill="accent3"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C2D69B" w:themeFill="accent3"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9405FA" w:rsidRDefault="0056650F" w:rsidP="0056650F">
            <w:pPr>
              <w:jc w:val="center"/>
              <w:rPr>
                <w:sz w:val="28"/>
                <w:szCs w:val="28"/>
              </w:rPr>
            </w:pPr>
          </w:p>
        </w:tc>
      </w:tr>
      <w:tr w:rsidR="0056650F" w:rsidRPr="009405FA" w:rsidTr="0056650F">
        <w:trPr>
          <w:trHeight w:val="510"/>
        </w:trPr>
        <w:tc>
          <w:tcPr>
            <w:tcW w:w="7825" w:type="dxa"/>
            <w:vAlign w:val="center"/>
          </w:tcPr>
          <w:p w:rsidR="0056650F" w:rsidRPr="006C3186" w:rsidRDefault="0056650F" w:rsidP="007E5ED0">
            <w:pPr>
              <w:pStyle w:val="ListParagraph"/>
              <w:numPr>
                <w:ilvl w:val="0"/>
                <w:numId w:val="4"/>
              </w:numPr>
              <w:tabs>
                <w:tab w:val="clear" w:pos="357"/>
              </w:tabs>
              <w:spacing w:before="0" w:after="0"/>
              <w:ind w:left="567" w:hanging="425"/>
              <w:rPr>
                <w:sz w:val="28"/>
                <w:szCs w:val="28"/>
              </w:rPr>
            </w:pPr>
            <w:r w:rsidRPr="006C3186">
              <w:rPr>
                <w:sz w:val="28"/>
                <w:szCs w:val="28"/>
              </w:rPr>
              <w:t>Explanation of your rights and responsibilities</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shd w:val="clear" w:color="auto" w:fill="C2D69B" w:themeFill="accent3"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C2D69B" w:themeFill="accent3"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9405FA" w:rsidRDefault="0056650F" w:rsidP="0056650F">
            <w:pPr>
              <w:jc w:val="center"/>
              <w:rPr>
                <w:sz w:val="28"/>
                <w:szCs w:val="28"/>
              </w:rPr>
            </w:pPr>
          </w:p>
        </w:tc>
      </w:tr>
      <w:tr w:rsidR="0056650F" w:rsidRPr="009405FA" w:rsidTr="0056650F">
        <w:trPr>
          <w:trHeight w:val="612"/>
        </w:trPr>
        <w:tc>
          <w:tcPr>
            <w:tcW w:w="7825" w:type="dxa"/>
            <w:vAlign w:val="center"/>
          </w:tcPr>
          <w:p w:rsidR="0056650F" w:rsidRPr="006C3186" w:rsidRDefault="0056650F" w:rsidP="007E5ED0">
            <w:pPr>
              <w:pStyle w:val="ListParagraph"/>
              <w:numPr>
                <w:ilvl w:val="0"/>
                <w:numId w:val="4"/>
              </w:numPr>
              <w:tabs>
                <w:tab w:val="clear" w:pos="357"/>
              </w:tabs>
              <w:spacing w:before="0" w:after="0"/>
              <w:ind w:left="567" w:hanging="425"/>
              <w:rPr>
                <w:sz w:val="28"/>
                <w:szCs w:val="28"/>
              </w:rPr>
            </w:pPr>
            <w:r w:rsidRPr="006C3186">
              <w:rPr>
                <w:sz w:val="28"/>
                <w:szCs w:val="28"/>
              </w:rPr>
              <w:t>Access to peer support (such as information about peer workers, referral to peer programs, advocates, etc.)</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shd w:val="clear" w:color="auto" w:fill="C2D69B" w:themeFill="accent3"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C2D69B" w:themeFill="accent3"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9405FA" w:rsidRDefault="0056650F" w:rsidP="0056650F">
            <w:pPr>
              <w:jc w:val="center"/>
              <w:rPr>
                <w:sz w:val="28"/>
                <w:szCs w:val="28"/>
              </w:rPr>
            </w:pPr>
          </w:p>
        </w:tc>
      </w:tr>
      <w:tr w:rsidR="0056650F" w:rsidRPr="009405FA" w:rsidTr="0056650F">
        <w:trPr>
          <w:cantSplit/>
          <w:trHeight w:val="716"/>
        </w:trPr>
        <w:tc>
          <w:tcPr>
            <w:tcW w:w="7825" w:type="dxa"/>
            <w:vAlign w:val="center"/>
          </w:tcPr>
          <w:p w:rsidR="0056650F" w:rsidRPr="00E04C39" w:rsidRDefault="0056650F" w:rsidP="007E5ED0">
            <w:pPr>
              <w:pStyle w:val="ListParagraph"/>
              <w:numPr>
                <w:ilvl w:val="0"/>
                <w:numId w:val="4"/>
              </w:numPr>
              <w:tabs>
                <w:tab w:val="clear" w:pos="357"/>
              </w:tabs>
              <w:spacing w:before="0" w:after="0"/>
              <w:ind w:left="567" w:hanging="425"/>
              <w:rPr>
                <w:sz w:val="28"/>
                <w:szCs w:val="28"/>
              </w:rPr>
            </w:pPr>
            <w:r w:rsidRPr="00E04C39">
              <w:rPr>
                <w:sz w:val="28"/>
                <w:szCs w:val="28"/>
              </w:rPr>
              <w:t>Development of a plan with you that addresses all of your support or care needs (such as accommodation, advocacy, employment, health, etc.)</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shd w:val="clear" w:color="auto" w:fill="C2D69B" w:themeFill="accent3"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C2D69B" w:themeFill="accent3"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9405FA" w:rsidRDefault="0056650F" w:rsidP="0056650F">
            <w:pPr>
              <w:jc w:val="center"/>
              <w:rPr>
                <w:sz w:val="28"/>
                <w:szCs w:val="28"/>
              </w:rPr>
            </w:pPr>
            <w:r w:rsidRPr="00663B14">
              <w:rPr>
                <w:rFonts w:ascii="Webdings" w:eastAsia="Webdings" w:hAnsi="Webdings" w:cs="Webdings"/>
                <w:color w:val="FFFFFF"/>
                <w:sz w:val="32"/>
                <w:szCs w:val="32"/>
              </w:rPr>
              <w:t></w:t>
            </w:r>
          </w:p>
        </w:tc>
      </w:tr>
      <w:tr w:rsidR="0056650F" w:rsidRPr="009405FA" w:rsidTr="0056650F">
        <w:trPr>
          <w:trHeight w:val="714"/>
        </w:trPr>
        <w:tc>
          <w:tcPr>
            <w:tcW w:w="7825" w:type="dxa"/>
            <w:vAlign w:val="center"/>
          </w:tcPr>
          <w:p w:rsidR="0056650F" w:rsidRPr="00E04C39" w:rsidRDefault="0056650F" w:rsidP="007E5ED0">
            <w:pPr>
              <w:pStyle w:val="ListParagraph"/>
              <w:numPr>
                <w:ilvl w:val="0"/>
                <w:numId w:val="4"/>
              </w:numPr>
              <w:tabs>
                <w:tab w:val="clear" w:pos="357"/>
              </w:tabs>
              <w:spacing w:before="0" w:after="0"/>
              <w:ind w:left="567" w:hanging="425"/>
              <w:rPr>
                <w:sz w:val="28"/>
                <w:szCs w:val="28"/>
              </w:rPr>
            </w:pPr>
            <w:r w:rsidRPr="00E04C39">
              <w:rPr>
                <w:sz w:val="28"/>
                <w:szCs w:val="28"/>
                <w:shd w:val="clear" w:color="auto" w:fill="FFFFFF" w:themeFill="background1"/>
              </w:rPr>
              <w:t>Convenience of the location of the service for you (such as access to parking or transport,</w:t>
            </w:r>
            <w:r w:rsidRPr="00E04C39">
              <w:rPr>
                <w:sz w:val="28"/>
                <w:szCs w:val="28"/>
              </w:rPr>
              <w:t xml:space="preserve"> distance from your home, etc.)</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shd w:val="clear" w:color="auto" w:fill="C2D69B" w:themeFill="accent3"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C2D69B" w:themeFill="accent3"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BFBFBF" w:themeFill="background1" w:themeFillShade="BF"/>
            <w:vAlign w:val="center"/>
          </w:tcPr>
          <w:p w:rsidR="0056650F" w:rsidRPr="009405FA" w:rsidRDefault="0056650F" w:rsidP="0056650F">
            <w:pPr>
              <w:jc w:val="center"/>
              <w:rPr>
                <w:sz w:val="28"/>
                <w:szCs w:val="28"/>
              </w:rPr>
            </w:pPr>
          </w:p>
        </w:tc>
      </w:tr>
    </w:tbl>
    <w:p w:rsidR="0056650F" w:rsidRDefault="0056650F" w:rsidP="0056650F">
      <w:pPr>
        <w:rPr>
          <w:color w:val="4F6228" w:themeColor="accent3" w:themeShade="80"/>
          <w:sz w:val="28"/>
          <w:szCs w:val="28"/>
        </w:rPr>
      </w:pPr>
    </w:p>
    <w:p w:rsidR="0056650F" w:rsidRPr="009405FA" w:rsidRDefault="0056650F" w:rsidP="0056650F">
      <w:pPr>
        <w:rPr>
          <w:color w:val="4F6228" w:themeColor="accent3" w:themeShade="80"/>
          <w:sz w:val="28"/>
          <w:szCs w:val="28"/>
        </w:rPr>
      </w:pPr>
    </w:p>
    <w:tbl>
      <w:tblPr>
        <w:tblStyle w:val="TableGrid"/>
        <w:tblW w:w="11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8392"/>
        <w:gridCol w:w="567"/>
        <w:gridCol w:w="567"/>
        <w:gridCol w:w="567"/>
        <w:gridCol w:w="567"/>
        <w:gridCol w:w="567"/>
      </w:tblGrid>
      <w:tr w:rsidR="0056650F" w:rsidRPr="009405FA" w:rsidTr="0056650F">
        <w:trPr>
          <w:trHeight w:val="1540"/>
        </w:trPr>
        <w:tc>
          <w:tcPr>
            <w:tcW w:w="8392" w:type="dxa"/>
            <w:shd w:val="clear" w:color="auto" w:fill="D6E3BC" w:themeFill="accent3" w:themeFillTint="66"/>
            <w:vAlign w:val="center"/>
          </w:tcPr>
          <w:p w:rsidR="0056650F" w:rsidRPr="00E04C39" w:rsidRDefault="0056650F" w:rsidP="0056650F">
            <w:pPr>
              <w:rPr>
                <w:sz w:val="28"/>
                <w:szCs w:val="28"/>
              </w:rPr>
            </w:pPr>
            <w:r w:rsidRPr="00E04C39">
              <w:rPr>
                <w:sz w:val="28"/>
                <w:szCs w:val="28"/>
              </w:rPr>
              <w:t>As a result of your experience with the service in the last 3 months or less please rate th</w:t>
            </w:r>
            <w:r>
              <w:rPr>
                <w:sz w:val="28"/>
                <w:szCs w:val="28"/>
              </w:rPr>
              <w:t>e following:</w:t>
            </w:r>
          </w:p>
        </w:tc>
        <w:tc>
          <w:tcPr>
            <w:tcW w:w="567" w:type="dxa"/>
            <w:shd w:val="clear" w:color="auto" w:fill="D6E3BC" w:themeFill="accent3" w:themeFillTint="66"/>
            <w:textDirection w:val="btLr"/>
            <w:vAlign w:val="center"/>
          </w:tcPr>
          <w:p w:rsidR="0056650F" w:rsidRPr="00E04C39" w:rsidRDefault="0056650F" w:rsidP="0056650F">
            <w:pPr>
              <w:ind w:left="113" w:right="113"/>
              <w:jc w:val="center"/>
              <w:rPr>
                <w:noProof/>
                <w:sz w:val="24"/>
                <w:szCs w:val="24"/>
                <w:lang w:eastAsia="en-AU"/>
              </w:rPr>
            </w:pPr>
            <w:r w:rsidRPr="00E04C39">
              <w:rPr>
                <w:noProof/>
                <w:sz w:val="24"/>
                <w:szCs w:val="24"/>
                <w:lang w:eastAsia="en-AU"/>
              </w:rPr>
              <w:t>Poor</w:t>
            </w:r>
          </w:p>
        </w:tc>
        <w:tc>
          <w:tcPr>
            <w:tcW w:w="567" w:type="dxa"/>
            <w:shd w:val="clear" w:color="auto" w:fill="C2D69B" w:themeFill="accent3" w:themeFillTint="99"/>
            <w:textDirection w:val="btLr"/>
            <w:vAlign w:val="center"/>
          </w:tcPr>
          <w:p w:rsidR="0056650F" w:rsidRPr="00E04C39" w:rsidRDefault="0056650F" w:rsidP="0056650F">
            <w:pPr>
              <w:ind w:left="113" w:right="113"/>
              <w:jc w:val="center"/>
              <w:rPr>
                <w:noProof/>
                <w:sz w:val="24"/>
                <w:szCs w:val="24"/>
                <w:lang w:eastAsia="en-AU"/>
              </w:rPr>
            </w:pPr>
            <w:r w:rsidRPr="00E04C39">
              <w:rPr>
                <w:noProof/>
                <w:sz w:val="24"/>
                <w:szCs w:val="24"/>
                <w:lang w:eastAsia="en-AU"/>
              </w:rPr>
              <w:t>Fair</w:t>
            </w:r>
          </w:p>
        </w:tc>
        <w:tc>
          <w:tcPr>
            <w:tcW w:w="567" w:type="dxa"/>
            <w:shd w:val="clear" w:color="auto" w:fill="D6E3BC" w:themeFill="accent3" w:themeFillTint="66"/>
            <w:textDirection w:val="btLr"/>
            <w:vAlign w:val="center"/>
          </w:tcPr>
          <w:p w:rsidR="0056650F" w:rsidRPr="00E04C39" w:rsidRDefault="0056650F" w:rsidP="0056650F">
            <w:pPr>
              <w:ind w:left="113" w:right="113"/>
              <w:jc w:val="center"/>
              <w:rPr>
                <w:noProof/>
                <w:sz w:val="24"/>
                <w:szCs w:val="24"/>
                <w:lang w:eastAsia="en-AU"/>
              </w:rPr>
            </w:pPr>
            <w:r w:rsidRPr="00E04C39">
              <w:rPr>
                <w:noProof/>
                <w:sz w:val="24"/>
                <w:szCs w:val="24"/>
                <w:lang w:eastAsia="en-AU"/>
              </w:rPr>
              <w:t>Good</w:t>
            </w:r>
          </w:p>
        </w:tc>
        <w:tc>
          <w:tcPr>
            <w:tcW w:w="567" w:type="dxa"/>
            <w:shd w:val="clear" w:color="auto" w:fill="C2D69B" w:themeFill="accent3" w:themeFillTint="99"/>
            <w:textDirection w:val="btLr"/>
            <w:vAlign w:val="center"/>
          </w:tcPr>
          <w:p w:rsidR="0056650F" w:rsidRPr="00E04C39" w:rsidRDefault="0056650F" w:rsidP="0056650F">
            <w:pPr>
              <w:ind w:left="113" w:right="113"/>
              <w:jc w:val="center"/>
              <w:rPr>
                <w:noProof/>
                <w:sz w:val="24"/>
                <w:szCs w:val="24"/>
                <w:lang w:eastAsia="en-AU"/>
              </w:rPr>
            </w:pPr>
            <w:r w:rsidRPr="00E04C39">
              <w:rPr>
                <w:noProof/>
                <w:sz w:val="24"/>
                <w:szCs w:val="24"/>
                <w:lang w:eastAsia="en-AU"/>
              </w:rPr>
              <w:t>Very Good</w:t>
            </w:r>
          </w:p>
        </w:tc>
        <w:tc>
          <w:tcPr>
            <w:tcW w:w="567" w:type="dxa"/>
            <w:shd w:val="clear" w:color="auto" w:fill="D6E3BC" w:themeFill="accent3" w:themeFillTint="66"/>
            <w:textDirection w:val="btLr"/>
            <w:vAlign w:val="center"/>
          </w:tcPr>
          <w:p w:rsidR="0056650F" w:rsidRPr="00E04C39" w:rsidRDefault="0056650F" w:rsidP="0056650F">
            <w:pPr>
              <w:ind w:left="113" w:right="113"/>
              <w:jc w:val="center"/>
              <w:rPr>
                <w:noProof/>
                <w:sz w:val="24"/>
                <w:szCs w:val="24"/>
                <w:lang w:eastAsia="en-AU"/>
              </w:rPr>
            </w:pPr>
            <w:r w:rsidRPr="00E04C39">
              <w:rPr>
                <w:noProof/>
                <w:sz w:val="24"/>
                <w:szCs w:val="24"/>
                <w:lang w:eastAsia="en-AU"/>
              </w:rPr>
              <w:t>Excellent</w:t>
            </w:r>
          </w:p>
        </w:tc>
      </w:tr>
      <w:tr w:rsidR="0056650F" w:rsidRPr="009405FA" w:rsidTr="0056650F">
        <w:trPr>
          <w:trHeight w:val="612"/>
        </w:trPr>
        <w:tc>
          <w:tcPr>
            <w:tcW w:w="8392" w:type="dxa"/>
            <w:tcBorders>
              <w:bottom w:val="single" w:sz="4" w:space="0" w:color="808080" w:themeColor="background1" w:themeShade="80"/>
            </w:tcBorders>
            <w:vAlign w:val="center"/>
          </w:tcPr>
          <w:p w:rsidR="0056650F" w:rsidRPr="00E04C39" w:rsidRDefault="0056650F" w:rsidP="007E5ED0">
            <w:pPr>
              <w:pStyle w:val="ListParagraph"/>
              <w:numPr>
                <w:ilvl w:val="0"/>
                <w:numId w:val="4"/>
              </w:numPr>
              <w:tabs>
                <w:tab w:val="clear" w:pos="357"/>
              </w:tabs>
              <w:spacing w:before="0" w:after="0"/>
              <w:ind w:left="567"/>
              <w:rPr>
                <w:sz w:val="28"/>
                <w:szCs w:val="28"/>
              </w:rPr>
            </w:pPr>
            <w:r w:rsidRPr="00E04C39">
              <w:rPr>
                <w:sz w:val="28"/>
                <w:szCs w:val="28"/>
              </w:rPr>
              <w:t>The effect of the service on your hopefulness for the future</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shd w:val="clear" w:color="auto" w:fill="C2D69B" w:themeFill="accent3"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C2D69B" w:themeFill="accent3"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r>
      <w:tr w:rsidR="0056650F" w:rsidRPr="009405FA" w:rsidTr="0056650F">
        <w:trPr>
          <w:trHeight w:val="612"/>
        </w:trPr>
        <w:tc>
          <w:tcPr>
            <w:tcW w:w="8392" w:type="dxa"/>
            <w:tcBorders>
              <w:top w:val="single" w:sz="4" w:space="0" w:color="808080" w:themeColor="background1" w:themeShade="80"/>
              <w:bottom w:val="single" w:sz="4" w:space="0" w:color="808080" w:themeColor="background1" w:themeShade="80"/>
            </w:tcBorders>
            <w:vAlign w:val="center"/>
          </w:tcPr>
          <w:p w:rsidR="0056650F" w:rsidRPr="00E04C39" w:rsidRDefault="0056650F" w:rsidP="007E5ED0">
            <w:pPr>
              <w:pStyle w:val="ListParagraph"/>
              <w:numPr>
                <w:ilvl w:val="0"/>
                <w:numId w:val="4"/>
              </w:numPr>
              <w:tabs>
                <w:tab w:val="clear" w:pos="357"/>
              </w:tabs>
              <w:spacing w:before="0" w:after="0"/>
              <w:ind w:left="567"/>
              <w:rPr>
                <w:sz w:val="28"/>
                <w:szCs w:val="28"/>
              </w:rPr>
            </w:pPr>
            <w:r w:rsidRPr="00E04C39">
              <w:rPr>
                <w:sz w:val="28"/>
                <w:szCs w:val="28"/>
              </w:rPr>
              <w:t>The effect of the service on your ability to manage your day to day life</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shd w:val="clear" w:color="auto" w:fill="C2D69B" w:themeFill="accent3"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C2D69B" w:themeFill="accent3"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r>
      <w:tr w:rsidR="0056650F" w:rsidRPr="009405FA" w:rsidTr="0056650F">
        <w:trPr>
          <w:trHeight w:val="612"/>
        </w:trPr>
        <w:tc>
          <w:tcPr>
            <w:tcW w:w="8392" w:type="dxa"/>
            <w:tcBorders>
              <w:top w:val="single" w:sz="4" w:space="0" w:color="808080" w:themeColor="background1" w:themeShade="80"/>
              <w:bottom w:val="single" w:sz="4" w:space="0" w:color="808080" w:themeColor="background1" w:themeShade="80"/>
            </w:tcBorders>
            <w:vAlign w:val="center"/>
          </w:tcPr>
          <w:p w:rsidR="0056650F" w:rsidRPr="00E04C39" w:rsidRDefault="0056650F" w:rsidP="007E5ED0">
            <w:pPr>
              <w:pStyle w:val="ListParagraph"/>
              <w:numPr>
                <w:ilvl w:val="0"/>
                <w:numId w:val="4"/>
              </w:numPr>
              <w:tabs>
                <w:tab w:val="clear" w:pos="357"/>
              </w:tabs>
              <w:spacing w:before="0" w:after="0"/>
              <w:ind w:left="567"/>
              <w:rPr>
                <w:sz w:val="28"/>
                <w:szCs w:val="28"/>
              </w:rPr>
            </w:pPr>
            <w:r w:rsidRPr="00E04C39">
              <w:rPr>
                <w:sz w:val="28"/>
                <w:szCs w:val="28"/>
              </w:rPr>
              <w:t>The effect of the service on the management of your physical health</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shd w:val="clear" w:color="auto" w:fill="C2D69B" w:themeFill="accent3"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C2D69B" w:themeFill="accent3"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r>
      <w:tr w:rsidR="0056650F" w:rsidRPr="009405FA" w:rsidTr="0056650F">
        <w:trPr>
          <w:trHeight w:val="612"/>
        </w:trPr>
        <w:tc>
          <w:tcPr>
            <w:tcW w:w="8392" w:type="dxa"/>
            <w:tcBorders>
              <w:top w:val="single" w:sz="4" w:space="0" w:color="808080" w:themeColor="background1" w:themeShade="80"/>
              <w:bottom w:val="single" w:sz="4" w:space="0" w:color="808080" w:themeColor="background1" w:themeShade="80"/>
            </w:tcBorders>
            <w:vAlign w:val="center"/>
          </w:tcPr>
          <w:p w:rsidR="0056650F" w:rsidRPr="00E04C39" w:rsidRDefault="0056650F" w:rsidP="007E5ED0">
            <w:pPr>
              <w:pStyle w:val="ListParagraph"/>
              <w:numPr>
                <w:ilvl w:val="0"/>
                <w:numId w:val="4"/>
              </w:numPr>
              <w:tabs>
                <w:tab w:val="clear" w:pos="357"/>
              </w:tabs>
              <w:spacing w:before="0" w:after="0"/>
              <w:ind w:left="567"/>
              <w:rPr>
                <w:sz w:val="28"/>
                <w:szCs w:val="28"/>
              </w:rPr>
            </w:pPr>
            <w:r w:rsidRPr="00E04C39">
              <w:rPr>
                <w:sz w:val="28"/>
                <w:szCs w:val="28"/>
              </w:rPr>
              <w:t>The effect of the service on your overall well-being</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shd w:val="clear" w:color="auto" w:fill="C2D69B" w:themeFill="accent3"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C2D69B" w:themeFill="accent3"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r>
      <w:tr w:rsidR="0056650F" w:rsidRPr="009405FA" w:rsidTr="0056650F">
        <w:trPr>
          <w:trHeight w:val="612"/>
        </w:trPr>
        <w:tc>
          <w:tcPr>
            <w:tcW w:w="8392" w:type="dxa"/>
            <w:tcBorders>
              <w:top w:val="single" w:sz="4" w:space="0" w:color="808080" w:themeColor="background1" w:themeShade="80"/>
              <w:bottom w:val="single" w:sz="4" w:space="0" w:color="808080" w:themeColor="background1" w:themeShade="80"/>
            </w:tcBorders>
            <w:vAlign w:val="center"/>
          </w:tcPr>
          <w:p w:rsidR="0056650F" w:rsidRPr="00E04C39" w:rsidRDefault="0056650F" w:rsidP="007E5ED0">
            <w:pPr>
              <w:pStyle w:val="ListParagraph"/>
              <w:numPr>
                <w:ilvl w:val="0"/>
                <w:numId w:val="4"/>
              </w:numPr>
              <w:tabs>
                <w:tab w:val="clear" w:pos="357"/>
              </w:tabs>
              <w:spacing w:before="0" w:after="0"/>
              <w:ind w:left="567" w:hanging="357"/>
              <w:rPr>
                <w:sz w:val="28"/>
                <w:szCs w:val="28"/>
              </w:rPr>
            </w:pPr>
            <w:r w:rsidRPr="00E04C39">
              <w:rPr>
                <w:sz w:val="28"/>
                <w:szCs w:val="28"/>
              </w:rPr>
              <w:t>Overall, how would you rate your experience with this service in the last 3 months?</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32"/>
                <w:szCs w:val="32"/>
              </w:rPr>
            </w:pPr>
            <w:r w:rsidRPr="00663B14">
              <w:rPr>
                <w:rFonts w:ascii="Webdings" w:eastAsia="Webdings" w:hAnsi="Webdings" w:cs="Webdings"/>
                <w:color w:val="FFFFFF"/>
                <w:sz w:val="32"/>
                <w:szCs w:val="32"/>
              </w:rPr>
              <w:t></w:t>
            </w:r>
          </w:p>
        </w:tc>
        <w:tc>
          <w:tcPr>
            <w:tcW w:w="567" w:type="dxa"/>
            <w:shd w:val="clear" w:color="auto" w:fill="C2D69B" w:themeFill="accent3"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C2D69B" w:themeFill="accent3" w:themeFillTint="99"/>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c>
          <w:tcPr>
            <w:tcW w:w="567" w:type="dxa"/>
            <w:shd w:val="clear" w:color="auto" w:fill="D6E3BC" w:themeFill="accent3" w:themeFillTint="66"/>
            <w:vAlign w:val="center"/>
          </w:tcPr>
          <w:p w:rsidR="0056650F" w:rsidRPr="00663B14" w:rsidRDefault="0056650F" w:rsidP="0056650F">
            <w:pPr>
              <w:jc w:val="center"/>
              <w:rPr>
                <w:color w:val="17365D" w:themeColor="text2" w:themeShade="BF"/>
                <w:sz w:val="28"/>
                <w:szCs w:val="28"/>
              </w:rPr>
            </w:pPr>
            <w:r w:rsidRPr="00663B14">
              <w:rPr>
                <w:rFonts w:ascii="Webdings" w:eastAsia="Webdings" w:hAnsi="Webdings" w:cs="Webdings"/>
                <w:color w:val="FFFFFF"/>
                <w:sz w:val="32"/>
                <w:szCs w:val="32"/>
              </w:rPr>
              <w:t></w:t>
            </w:r>
          </w:p>
        </w:tc>
      </w:tr>
    </w:tbl>
    <w:p w:rsidR="0056650F" w:rsidRPr="009405FA" w:rsidRDefault="0056650F" w:rsidP="0056650F">
      <w:pPr>
        <w:spacing w:after="0"/>
        <w:rPr>
          <w:color w:val="17365D" w:themeColor="text2" w:themeShade="BF"/>
          <w:sz w:val="28"/>
          <w:szCs w:val="28"/>
        </w:rPr>
      </w:pPr>
    </w:p>
    <w:tbl>
      <w:tblPr>
        <w:tblStyle w:val="TableGrid"/>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9"/>
      </w:tblGrid>
      <w:tr w:rsidR="0056650F" w:rsidRPr="009405FA" w:rsidTr="0056650F">
        <w:tc>
          <w:tcPr>
            <w:tcW w:w="11269" w:type="dxa"/>
            <w:shd w:val="clear" w:color="auto" w:fill="DBE5F1" w:themeFill="accent1" w:themeFillTint="33"/>
          </w:tcPr>
          <w:p w:rsidR="0056650F" w:rsidRPr="00E04C39" w:rsidRDefault="0056650F" w:rsidP="0056650F">
            <w:pPr>
              <w:spacing w:before="120" w:after="120"/>
              <w:rPr>
                <w:b/>
                <w:color w:val="17365D" w:themeColor="text2" w:themeShade="BF"/>
                <w:sz w:val="28"/>
                <w:szCs w:val="28"/>
              </w:rPr>
            </w:pPr>
            <w:r w:rsidRPr="00E04C39">
              <w:rPr>
                <w:b/>
                <w:sz w:val="28"/>
                <w:szCs w:val="28"/>
              </w:rPr>
              <w:t>Please provide any extra comments</w:t>
            </w:r>
          </w:p>
        </w:tc>
      </w:tr>
    </w:tbl>
    <w:p w:rsidR="0056650F" w:rsidRPr="00E04C39" w:rsidRDefault="0056650F" w:rsidP="0056650F">
      <w:pPr>
        <w:spacing w:after="0"/>
        <w:rPr>
          <w:sz w:val="28"/>
          <w:szCs w:val="28"/>
        </w:rPr>
      </w:pPr>
      <w:r w:rsidRPr="00FE3038">
        <w:rPr>
          <w:rFonts w:ascii="Webdings" w:eastAsia="Webdings" w:hAnsi="Webdings" w:cs="Webdings"/>
          <w:noProof/>
          <w:color w:val="FFFFFF" w:themeColor="background1"/>
          <w:sz w:val="32"/>
          <w:szCs w:val="32"/>
          <w:lang w:eastAsia="en-AU"/>
        </w:rPr>
        <mc:AlternateContent>
          <mc:Choice Requires="wps">
            <w:drawing>
              <wp:anchor distT="0" distB="0" distL="114300" distR="114300" simplePos="0" relativeHeight="251866112" behindDoc="0" locked="0" layoutInCell="1" allowOverlap="1" wp14:anchorId="74315E95" wp14:editId="2506626E">
                <wp:simplePos x="0" y="0"/>
                <wp:positionH relativeFrom="column">
                  <wp:posOffset>-44450</wp:posOffset>
                </wp:positionH>
                <wp:positionV relativeFrom="paragraph">
                  <wp:posOffset>148589</wp:posOffset>
                </wp:positionV>
                <wp:extent cx="7105650" cy="2657475"/>
                <wp:effectExtent l="0" t="0" r="19050" b="2857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2657475"/>
                        </a:xfrm>
                        <a:prstGeom prst="rect">
                          <a:avLst/>
                        </a:prstGeom>
                        <a:solidFill>
                          <a:srgbClr val="FFFFFF"/>
                        </a:solidFill>
                        <a:ln w="19050">
                          <a:solidFill>
                            <a:schemeClr val="bg1">
                              <a:lumMod val="75000"/>
                            </a:schemeClr>
                          </a:solidFill>
                          <a:miter lim="800000"/>
                          <a:headEnd/>
                          <a:tailEnd/>
                        </a:ln>
                      </wps:spPr>
                      <wps:txbx>
                        <w:txbxContent>
                          <w:p w:rsidR="00742C18" w:rsidRPr="00FE3038" w:rsidRDefault="00742C18" w:rsidP="0056650F">
                            <w:pPr>
                              <w:rPr>
                                <w:sz w:val="28"/>
                                <w:szCs w:val="28"/>
                              </w:rPr>
                            </w:pPr>
                            <w:r w:rsidRPr="00FE3038">
                              <w:rPr>
                                <w:sz w:val="28"/>
                                <w:szCs w:val="28"/>
                              </w:rPr>
                              <w:t>29. My experience would have been better 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15E95" id="_x0000_s1035" type="#_x0000_t202" style="position:absolute;margin-left:-3.5pt;margin-top:11.7pt;width:559.5pt;height:209.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" strokecolor="#bfbfbf [2412]" strokeweight="1.5pt">
                <v:textbox>
                  <w:txbxContent>
                    <w:p w:rsidR="00742C18" w:rsidRPr="00FE3038" w:rsidRDefault="00742C18" w:rsidP="0056650F">
                      <w:pPr>
                        <w:rPr>
                          <w:sz w:val="28"/>
                          <w:szCs w:val="28"/>
                        </w:rPr>
                      </w:pPr>
                      <w:r w:rsidRPr="00FE3038">
                        <w:rPr>
                          <w:sz w:val="28"/>
                          <w:szCs w:val="28"/>
                        </w:rPr>
                        <w:t>29. My experience would have been better if…</w:t>
                      </w:r>
                    </w:p>
                  </w:txbxContent>
                </v:textbox>
              </v:shape>
            </w:pict>
          </mc:Fallback>
        </mc:AlternateContent>
      </w:r>
    </w:p>
    <w:p w:rsidR="0056650F" w:rsidRPr="00E04C39" w:rsidRDefault="0056650F" w:rsidP="0056650F">
      <w:pPr>
        <w:pStyle w:val="ListParagraph"/>
        <w:ind w:left="360"/>
        <w:rPr>
          <w:sz w:val="28"/>
          <w:szCs w:val="28"/>
        </w:rPr>
      </w:pPr>
    </w:p>
    <w:p w:rsidR="0056650F" w:rsidRPr="00E04C39" w:rsidRDefault="0056650F" w:rsidP="0056650F">
      <w:pPr>
        <w:pStyle w:val="ListParagraph"/>
        <w:ind w:left="360"/>
        <w:rPr>
          <w:sz w:val="28"/>
          <w:szCs w:val="28"/>
        </w:rPr>
      </w:pPr>
    </w:p>
    <w:p w:rsidR="0056650F" w:rsidRPr="00E04C39" w:rsidRDefault="0056650F" w:rsidP="0056650F">
      <w:pPr>
        <w:pStyle w:val="ListParagraph"/>
        <w:ind w:left="360"/>
        <w:rPr>
          <w:sz w:val="28"/>
          <w:szCs w:val="28"/>
        </w:rPr>
      </w:pPr>
    </w:p>
    <w:p w:rsidR="0056650F" w:rsidRPr="00E04C39" w:rsidRDefault="0056650F" w:rsidP="0056650F">
      <w:pPr>
        <w:pStyle w:val="ListParagraph"/>
        <w:ind w:left="360"/>
        <w:rPr>
          <w:sz w:val="28"/>
          <w:szCs w:val="28"/>
        </w:rPr>
      </w:pPr>
    </w:p>
    <w:p w:rsidR="0056650F" w:rsidRDefault="0056650F" w:rsidP="0056650F">
      <w:pPr>
        <w:pStyle w:val="ListParagraph"/>
        <w:ind w:left="360"/>
        <w:rPr>
          <w:sz w:val="28"/>
          <w:szCs w:val="28"/>
        </w:rPr>
      </w:pPr>
    </w:p>
    <w:p w:rsidR="0056650F" w:rsidRDefault="0056650F" w:rsidP="0056650F">
      <w:pPr>
        <w:pStyle w:val="ListParagraph"/>
        <w:ind w:left="360"/>
        <w:rPr>
          <w:sz w:val="28"/>
          <w:szCs w:val="28"/>
        </w:rPr>
      </w:pPr>
    </w:p>
    <w:p w:rsidR="0056650F" w:rsidRDefault="0056650F" w:rsidP="0056650F">
      <w:pPr>
        <w:pStyle w:val="ListParagraph"/>
        <w:ind w:left="360"/>
        <w:rPr>
          <w:sz w:val="28"/>
          <w:szCs w:val="28"/>
        </w:rPr>
      </w:pPr>
    </w:p>
    <w:p w:rsidR="0056650F" w:rsidRDefault="0056650F" w:rsidP="0056650F">
      <w:pPr>
        <w:pStyle w:val="ListParagraph"/>
        <w:ind w:left="360"/>
        <w:rPr>
          <w:sz w:val="28"/>
          <w:szCs w:val="28"/>
        </w:rPr>
      </w:pPr>
    </w:p>
    <w:p w:rsidR="0056650F" w:rsidRPr="00E04C39" w:rsidRDefault="0056650F" w:rsidP="0056650F">
      <w:pPr>
        <w:pStyle w:val="ListParagraph"/>
        <w:ind w:left="360"/>
        <w:rPr>
          <w:sz w:val="28"/>
          <w:szCs w:val="28"/>
        </w:rPr>
      </w:pPr>
    </w:p>
    <w:p w:rsidR="0056650F" w:rsidRPr="00E04C39" w:rsidRDefault="0056650F" w:rsidP="0056650F">
      <w:pPr>
        <w:pStyle w:val="ListParagraph"/>
        <w:ind w:left="360"/>
        <w:rPr>
          <w:sz w:val="28"/>
          <w:szCs w:val="28"/>
        </w:rPr>
      </w:pPr>
    </w:p>
    <w:p w:rsidR="0056650F" w:rsidRPr="00FE3038" w:rsidRDefault="0056650F" w:rsidP="0056650F">
      <w:pPr>
        <w:rPr>
          <w:sz w:val="28"/>
          <w:szCs w:val="28"/>
        </w:rPr>
      </w:pPr>
      <w:r w:rsidRPr="00FE3038">
        <w:rPr>
          <w:noProof/>
          <w:lang w:eastAsia="en-AU"/>
        </w:rPr>
        <mc:AlternateContent>
          <mc:Choice Requires="wps">
            <w:drawing>
              <wp:anchor distT="0" distB="0" distL="114300" distR="114300" simplePos="0" relativeHeight="251867136" behindDoc="0" locked="0" layoutInCell="1" allowOverlap="1" wp14:anchorId="00FAE9CF" wp14:editId="34E8677E">
                <wp:simplePos x="0" y="0"/>
                <wp:positionH relativeFrom="column">
                  <wp:posOffset>-44450</wp:posOffset>
                </wp:positionH>
                <wp:positionV relativeFrom="paragraph">
                  <wp:posOffset>114300</wp:posOffset>
                </wp:positionV>
                <wp:extent cx="7105650" cy="2981325"/>
                <wp:effectExtent l="0" t="0" r="19050" b="28575"/>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2981325"/>
                        </a:xfrm>
                        <a:prstGeom prst="rect">
                          <a:avLst/>
                        </a:prstGeom>
                        <a:solidFill>
                          <a:srgbClr val="FFFFFF"/>
                        </a:solidFill>
                        <a:ln w="19050">
                          <a:solidFill>
                            <a:schemeClr val="bg1">
                              <a:lumMod val="75000"/>
                            </a:schemeClr>
                          </a:solidFill>
                          <a:miter lim="800000"/>
                          <a:headEnd/>
                          <a:tailEnd/>
                        </a:ln>
                      </wps:spPr>
                      <wps:txbx>
                        <w:txbxContent>
                          <w:p w:rsidR="00742C18" w:rsidRPr="00FE3038" w:rsidRDefault="00742C18" w:rsidP="0056650F">
                            <w:pPr>
                              <w:rPr>
                                <w:sz w:val="28"/>
                                <w:szCs w:val="28"/>
                              </w:rPr>
                            </w:pPr>
                            <w:r>
                              <w:rPr>
                                <w:sz w:val="28"/>
                                <w:szCs w:val="28"/>
                              </w:rPr>
                              <w:t>30</w:t>
                            </w:r>
                            <w:r w:rsidRPr="00FE3038">
                              <w:rPr>
                                <w:sz w:val="28"/>
                                <w:szCs w:val="28"/>
                              </w:rPr>
                              <w:t xml:space="preserve">. </w:t>
                            </w:r>
                            <w:r w:rsidRPr="00E04C39">
                              <w:rPr>
                                <w:sz w:val="28"/>
                                <w:szCs w:val="28"/>
                              </w:rPr>
                              <w:t xml:space="preserve">The best things about this service were </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AE9CF" id="_x0000_s1036" type="#_x0000_t202" style="position:absolute;margin-left:-3.5pt;margin-top:9pt;width:559.5pt;height:234.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" strokecolor="#bfbfbf [2412]" strokeweight="1.5pt">
                <v:textbox>
                  <w:txbxContent>
                    <w:p w:rsidR="00742C18" w:rsidRPr="00FE3038" w:rsidRDefault="00742C18" w:rsidP="0056650F">
                      <w:pPr>
                        <w:rPr>
                          <w:sz w:val="28"/>
                          <w:szCs w:val="28"/>
                        </w:rPr>
                      </w:pPr>
                      <w:r>
                        <w:rPr>
                          <w:sz w:val="28"/>
                          <w:szCs w:val="28"/>
                        </w:rPr>
                        <w:t>30</w:t>
                      </w:r>
                      <w:r w:rsidRPr="00FE3038">
                        <w:rPr>
                          <w:sz w:val="28"/>
                          <w:szCs w:val="28"/>
                        </w:rPr>
                        <w:t xml:space="preserve">. </w:t>
                      </w:r>
                      <w:r w:rsidRPr="00E04C39">
                        <w:rPr>
                          <w:sz w:val="28"/>
                          <w:szCs w:val="28"/>
                        </w:rPr>
                        <w:t xml:space="preserve">The best things about this service were </w:t>
                      </w:r>
                      <w:r>
                        <w:rPr>
                          <w:sz w:val="28"/>
                          <w:szCs w:val="28"/>
                        </w:rPr>
                        <w:t>…</w:t>
                      </w:r>
                    </w:p>
                  </w:txbxContent>
                </v:textbox>
              </v:shape>
            </w:pict>
          </mc:Fallback>
        </mc:AlternateContent>
      </w:r>
    </w:p>
    <w:p w:rsidR="0056650F" w:rsidRPr="009405FA" w:rsidRDefault="0056650F" w:rsidP="0056650F">
      <w:pPr>
        <w:rPr>
          <w:color w:val="17365D" w:themeColor="text2" w:themeShade="BF"/>
          <w:sz w:val="28"/>
          <w:szCs w:val="28"/>
        </w:rPr>
      </w:pPr>
    </w:p>
    <w:p w:rsidR="0056650F" w:rsidRPr="009405FA" w:rsidRDefault="0056650F" w:rsidP="0056650F">
      <w:pPr>
        <w:rPr>
          <w:color w:val="17365D" w:themeColor="text2" w:themeShade="BF"/>
          <w:sz w:val="28"/>
          <w:szCs w:val="28"/>
        </w:rPr>
      </w:pPr>
    </w:p>
    <w:p w:rsidR="0056650F" w:rsidRPr="009405FA" w:rsidRDefault="0056650F" w:rsidP="0056650F">
      <w:pPr>
        <w:rPr>
          <w:color w:val="17365D" w:themeColor="text2" w:themeShade="BF"/>
          <w:sz w:val="28"/>
          <w:szCs w:val="28"/>
        </w:rPr>
        <w:sectPr w:rsidR="0056650F" w:rsidRPr="009405FA" w:rsidSect="0056650F">
          <w:footerReference w:type="default" r:id="rId15"/>
          <w:pgSz w:w="11906" w:h="16838"/>
          <w:pgMar w:top="113" w:right="340" w:bottom="454" w:left="340" w:header="0" w:footer="431" w:gutter="0"/>
          <w:cols w:space="708"/>
          <w:docGrid w:linePitch="360"/>
        </w:sectPr>
      </w:pPr>
    </w:p>
    <w:tbl>
      <w:tblPr>
        <w:tblStyle w:val="TableGrid"/>
        <w:tblpPr w:leftFromText="180" w:rightFromText="180" w:horzAnchor="page" w:tblpX="421" w:tblpY="-1080"/>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1199"/>
      </w:tblGrid>
      <w:tr w:rsidR="0056650F" w:rsidRPr="009405FA" w:rsidTr="0056650F">
        <w:tc>
          <w:tcPr>
            <w:tcW w:w="11199" w:type="dxa"/>
            <w:shd w:val="clear" w:color="auto" w:fill="DBE5F1" w:themeFill="accent1" w:themeFillTint="33"/>
          </w:tcPr>
          <w:p w:rsidR="0056650F" w:rsidRPr="009405FA" w:rsidRDefault="0056650F" w:rsidP="0056650F">
            <w:pPr>
              <w:rPr>
                <w:color w:val="17365D" w:themeColor="text2" w:themeShade="BF"/>
                <w:sz w:val="28"/>
                <w:szCs w:val="28"/>
              </w:rPr>
            </w:pPr>
            <w:r w:rsidRPr="00E04C39">
              <w:rPr>
                <w:sz w:val="28"/>
                <w:szCs w:val="28"/>
              </w:rPr>
              <w:lastRenderedPageBreak/>
              <w:t>The information in this section helps us to know if we are missing out on feedback from some groups of people. It also tells us if some groups of people have a better or worse experience than others. Knowing this helps us focus our efforts to improve services. No information collected in this section will be used to identify you.</w:t>
            </w:r>
          </w:p>
        </w:tc>
      </w:tr>
    </w:tbl>
    <w:p w:rsidR="0056650F" w:rsidRPr="009405FA" w:rsidRDefault="0056650F" w:rsidP="0056650F">
      <w:pPr>
        <w:spacing w:after="0"/>
        <w:rPr>
          <w:color w:val="17365D" w:themeColor="text2" w:themeShade="BF"/>
          <w:sz w:val="28"/>
          <w:szCs w:val="28"/>
        </w:rPr>
      </w:pPr>
    </w:p>
    <w:tbl>
      <w:tblPr>
        <w:tblStyle w:val="TableGrid"/>
        <w:tblW w:w="1120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709"/>
        <w:gridCol w:w="148"/>
        <w:gridCol w:w="1036"/>
        <w:gridCol w:w="234"/>
        <w:gridCol w:w="522"/>
        <w:gridCol w:w="470"/>
        <w:gridCol w:w="567"/>
        <w:gridCol w:w="838"/>
        <w:gridCol w:w="12"/>
        <w:gridCol w:w="625"/>
        <w:gridCol w:w="1507"/>
      </w:tblGrid>
      <w:tr w:rsidR="0056650F" w:rsidRPr="009405FA" w:rsidTr="00C46142">
        <w:trPr>
          <w:trHeight w:val="510"/>
        </w:trPr>
        <w:tc>
          <w:tcPr>
            <w:tcW w:w="4536" w:type="dxa"/>
            <w:vAlign w:val="center"/>
          </w:tcPr>
          <w:p w:rsidR="0056650F" w:rsidRPr="00E04C39" w:rsidRDefault="0056650F" w:rsidP="007E5ED0">
            <w:pPr>
              <w:pStyle w:val="ListParagraph"/>
              <w:numPr>
                <w:ilvl w:val="0"/>
                <w:numId w:val="9"/>
              </w:numPr>
              <w:tabs>
                <w:tab w:val="clear" w:pos="357"/>
              </w:tabs>
              <w:ind w:left="460" w:hanging="284"/>
              <w:rPr>
                <w:sz w:val="28"/>
                <w:szCs w:val="28"/>
              </w:rPr>
            </w:pPr>
            <w:r w:rsidRPr="00E04C39">
              <w:rPr>
                <w:sz w:val="28"/>
                <w:szCs w:val="28"/>
              </w:rPr>
              <w:t>What is your gender?</w:t>
            </w:r>
          </w:p>
        </w:tc>
        <w:tc>
          <w:tcPr>
            <w:tcW w:w="857" w:type="dxa"/>
            <w:gridSpan w:val="2"/>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1036" w:type="dxa"/>
            <w:shd w:val="clear" w:color="auto" w:fill="95B3D7" w:themeFill="accent1" w:themeFillTint="99"/>
            <w:vAlign w:val="center"/>
          </w:tcPr>
          <w:p w:rsidR="0056650F" w:rsidRPr="00E04C39" w:rsidRDefault="0056650F" w:rsidP="0056650F">
            <w:pPr>
              <w:rPr>
                <w:b/>
                <w:sz w:val="28"/>
                <w:szCs w:val="28"/>
              </w:rPr>
            </w:pPr>
            <w:r w:rsidRPr="00E04C39">
              <w:rPr>
                <w:b/>
                <w:sz w:val="28"/>
                <w:szCs w:val="28"/>
              </w:rPr>
              <w:t>Male</w:t>
            </w:r>
          </w:p>
        </w:tc>
        <w:tc>
          <w:tcPr>
            <w:tcW w:w="756" w:type="dxa"/>
            <w:gridSpan w:val="2"/>
            <w:shd w:val="clear" w:color="auto" w:fill="95B3D7" w:themeFill="accent1" w:themeFillTint="99"/>
            <w:vAlign w:val="center"/>
          </w:tcPr>
          <w:p w:rsidR="0056650F" w:rsidRPr="00E04C39" w:rsidRDefault="0056650F" w:rsidP="0056650F">
            <w:pPr>
              <w:rPr>
                <w:b/>
                <w:sz w:val="28"/>
                <w:szCs w:val="28"/>
              </w:rPr>
            </w:pPr>
            <w:r w:rsidRPr="00E04C39">
              <w:rPr>
                <w:rFonts w:ascii="Webdings" w:eastAsia="Webdings" w:hAnsi="Webdings" w:cs="Webdings"/>
                <w:color w:val="FFFFFF" w:themeColor="background1"/>
                <w:sz w:val="32"/>
                <w:szCs w:val="32"/>
              </w:rPr>
              <w:t></w:t>
            </w:r>
          </w:p>
        </w:tc>
        <w:tc>
          <w:tcPr>
            <w:tcW w:w="1875" w:type="dxa"/>
            <w:gridSpan w:val="3"/>
            <w:shd w:val="clear" w:color="auto" w:fill="95B3D7" w:themeFill="accent1" w:themeFillTint="99"/>
            <w:vAlign w:val="center"/>
          </w:tcPr>
          <w:p w:rsidR="0056650F" w:rsidRPr="00E04C39" w:rsidRDefault="0056650F" w:rsidP="0056650F">
            <w:pPr>
              <w:rPr>
                <w:b/>
                <w:sz w:val="28"/>
                <w:szCs w:val="28"/>
              </w:rPr>
            </w:pPr>
            <w:r w:rsidRPr="00E04C39">
              <w:rPr>
                <w:b/>
                <w:sz w:val="28"/>
                <w:szCs w:val="28"/>
              </w:rPr>
              <w:t>Female</w:t>
            </w:r>
          </w:p>
        </w:tc>
        <w:tc>
          <w:tcPr>
            <w:tcW w:w="637" w:type="dxa"/>
            <w:gridSpan w:val="2"/>
            <w:shd w:val="clear" w:color="auto" w:fill="95B3D7" w:themeFill="accent1" w:themeFillTint="99"/>
            <w:vAlign w:val="center"/>
          </w:tcPr>
          <w:p w:rsidR="0056650F" w:rsidRPr="00E04C39" w:rsidRDefault="0056650F" w:rsidP="0056650F">
            <w:pPr>
              <w:rPr>
                <w:b/>
                <w:color w:val="FFFFFF" w:themeColor="background1"/>
                <w:sz w:val="28"/>
                <w:szCs w:val="28"/>
              </w:rPr>
            </w:pPr>
            <w:r w:rsidRPr="00E04C39">
              <w:rPr>
                <w:rFonts w:ascii="Webdings" w:eastAsia="Webdings" w:hAnsi="Webdings" w:cs="Webdings"/>
                <w:color w:val="FFFFFF" w:themeColor="background1"/>
                <w:sz w:val="32"/>
                <w:szCs w:val="32"/>
              </w:rPr>
              <w:t></w:t>
            </w:r>
          </w:p>
        </w:tc>
        <w:tc>
          <w:tcPr>
            <w:tcW w:w="1507" w:type="dxa"/>
            <w:shd w:val="clear" w:color="auto" w:fill="95B3D7" w:themeFill="accent1" w:themeFillTint="99"/>
            <w:vAlign w:val="center"/>
          </w:tcPr>
          <w:p w:rsidR="0056650F" w:rsidRPr="00E04C39" w:rsidRDefault="0056650F" w:rsidP="0056650F">
            <w:pPr>
              <w:rPr>
                <w:b/>
                <w:sz w:val="28"/>
                <w:szCs w:val="28"/>
              </w:rPr>
            </w:pPr>
            <w:r w:rsidRPr="00E04C39">
              <w:rPr>
                <w:b/>
                <w:sz w:val="28"/>
                <w:szCs w:val="28"/>
              </w:rPr>
              <w:t>Other</w:t>
            </w:r>
          </w:p>
        </w:tc>
      </w:tr>
      <w:tr w:rsidR="0056650F" w:rsidRPr="009405FA" w:rsidTr="00C46142">
        <w:trPr>
          <w:trHeight w:val="20"/>
        </w:trPr>
        <w:tc>
          <w:tcPr>
            <w:tcW w:w="11204" w:type="dxa"/>
            <w:gridSpan w:val="12"/>
            <w:shd w:val="clear" w:color="auto" w:fill="auto"/>
            <w:vAlign w:val="center"/>
          </w:tcPr>
          <w:p w:rsidR="0056650F" w:rsidRPr="00C46142" w:rsidRDefault="0056650F" w:rsidP="00C46142">
            <w:pPr>
              <w:ind w:left="460" w:hanging="284"/>
              <w:rPr>
                <w:b/>
                <w:sz w:val="16"/>
                <w:szCs w:val="16"/>
              </w:rPr>
            </w:pPr>
          </w:p>
        </w:tc>
      </w:tr>
      <w:tr w:rsidR="0056650F" w:rsidRPr="009405FA" w:rsidTr="00C46142">
        <w:trPr>
          <w:trHeight w:val="680"/>
        </w:trPr>
        <w:tc>
          <w:tcPr>
            <w:tcW w:w="4536" w:type="dxa"/>
            <w:vAlign w:val="center"/>
          </w:tcPr>
          <w:p w:rsidR="0056650F" w:rsidRPr="00E04C39" w:rsidRDefault="0056650F" w:rsidP="007E5ED0">
            <w:pPr>
              <w:pStyle w:val="ListParagraph"/>
              <w:numPr>
                <w:ilvl w:val="0"/>
                <w:numId w:val="9"/>
              </w:numPr>
              <w:tabs>
                <w:tab w:val="clear" w:pos="357"/>
              </w:tabs>
              <w:ind w:left="460" w:hanging="284"/>
              <w:rPr>
                <w:sz w:val="28"/>
                <w:szCs w:val="28"/>
              </w:rPr>
            </w:pPr>
            <w:r w:rsidRPr="00E04C39">
              <w:rPr>
                <w:sz w:val="28"/>
                <w:szCs w:val="28"/>
              </w:rPr>
              <w:t>What is the main language you speak at home?</w:t>
            </w:r>
          </w:p>
        </w:tc>
        <w:tc>
          <w:tcPr>
            <w:tcW w:w="709" w:type="dxa"/>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1418" w:type="dxa"/>
            <w:gridSpan w:val="3"/>
            <w:shd w:val="clear" w:color="auto" w:fill="95B3D7" w:themeFill="accent1" w:themeFillTint="99"/>
            <w:vAlign w:val="center"/>
          </w:tcPr>
          <w:p w:rsidR="0056650F" w:rsidRPr="00E04C39" w:rsidRDefault="0056650F" w:rsidP="0056650F">
            <w:pPr>
              <w:rPr>
                <w:b/>
                <w:sz w:val="28"/>
                <w:szCs w:val="28"/>
              </w:rPr>
            </w:pPr>
            <w:r w:rsidRPr="00E04C39">
              <w:rPr>
                <w:b/>
                <w:sz w:val="28"/>
                <w:szCs w:val="28"/>
              </w:rPr>
              <w:t>English</w:t>
            </w:r>
          </w:p>
        </w:tc>
        <w:tc>
          <w:tcPr>
            <w:tcW w:w="992" w:type="dxa"/>
            <w:gridSpan w:val="2"/>
            <w:shd w:val="clear" w:color="auto" w:fill="95B3D7" w:themeFill="accent1" w:themeFillTint="99"/>
            <w:vAlign w:val="center"/>
          </w:tcPr>
          <w:p w:rsidR="0056650F" w:rsidRPr="00E04C39" w:rsidRDefault="0056650F" w:rsidP="0056650F">
            <w:pPr>
              <w:rPr>
                <w:b/>
                <w:sz w:val="28"/>
                <w:szCs w:val="28"/>
              </w:rPr>
            </w:pPr>
            <w:r w:rsidRPr="00E04C39">
              <w:rPr>
                <w:b/>
                <w:sz w:val="28"/>
                <w:szCs w:val="28"/>
              </w:rPr>
              <w:t>Other</w:t>
            </w:r>
          </w:p>
        </w:tc>
        <w:tc>
          <w:tcPr>
            <w:tcW w:w="3549" w:type="dxa"/>
            <w:gridSpan w:val="5"/>
            <w:shd w:val="clear" w:color="auto" w:fill="95B3D7" w:themeFill="accent1" w:themeFillTint="99"/>
            <w:vAlign w:val="center"/>
          </w:tcPr>
          <w:p w:rsidR="0056650F" w:rsidRPr="00E04C39" w:rsidRDefault="0056650F" w:rsidP="0056650F">
            <w:pPr>
              <w:rPr>
                <w:b/>
                <w:sz w:val="28"/>
                <w:szCs w:val="28"/>
              </w:rPr>
            </w:pPr>
            <w:r w:rsidRPr="00E04C39">
              <w:rPr>
                <w:b/>
                <w:noProof/>
                <w:sz w:val="28"/>
                <w:szCs w:val="28"/>
                <w:lang w:eastAsia="en-AU"/>
              </w:rPr>
              <mc:AlternateContent>
                <mc:Choice Requires="wps">
                  <w:drawing>
                    <wp:anchor distT="0" distB="0" distL="114300" distR="114300" simplePos="0" relativeHeight="251862016" behindDoc="0" locked="0" layoutInCell="1" allowOverlap="1" wp14:anchorId="52D71694" wp14:editId="208A0DE3">
                      <wp:simplePos x="0" y="0"/>
                      <wp:positionH relativeFrom="column">
                        <wp:posOffset>-12065</wp:posOffset>
                      </wp:positionH>
                      <wp:positionV relativeFrom="paragraph">
                        <wp:posOffset>111760</wp:posOffset>
                      </wp:positionV>
                      <wp:extent cx="2066925" cy="215900"/>
                      <wp:effectExtent l="0" t="0" r="9525" b="0"/>
                      <wp:wrapNone/>
                      <wp:docPr id="376" name="Text Box 376"/>
                      <wp:cNvGraphicFramePr/>
                      <a:graphic xmlns:a="http://schemas.openxmlformats.org/drawingml/2006/main">
                        <a:graphicData uri="http://schemas.microsoft.com/office/word/2010/wordprocessingShape">
                          <wps:wsp>
                            <wps:cNvSpPr txBox="1"/>
                            <wps:spPr>
                              <a:xfrm>
                                <a:off x="0" y="0"/>
                                <a:ext cx="2066925"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C18" w:rsidRDefault="00742C18" w:rsidP="00566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71694" id="Text Box 376" o:spid="_x0000_s1037" type="#_x0000_t202" style="position:absolute;margin-left:-.95pt;margin-top:8.8pt;width:162.75pt;height:1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" fillcolor="white [3201]" stroked="f" strokeweight=".5pt">
                      <v:textbox>
                        <w:txbxContent>
                          <w:p w:rsidR="00742C18" w:rsidRDefault="00742C18" w:rsidP="0056650F"/>
                        </w:txbxContent>
                      </v:textbox>
                    </v:shape>
                  </w:pict>
                </mc:Fallback>
              </mc:AlternateContent>
            </w:r>
            <w:r>
              <w:rPr>
                <w:rFonts w:ascii="Webdings" w:eastAsia="Webdings" w:hAnsi="Webdings" w:cs="Webdings"/>
                <w:color w:val="FFFFFF" w:themeColor="background1"/>
                <w:sz w:val="32"/>
                <w:szCs w:val="32"/>
              </w:rPr>
              <w:t></w:t>
            </w:r>
            <w:r>
              <w:rPr>
                <w:rFonts w:ascii="Webdings" w:eastAsia="Webdings" w:hAnsi="Webdings" w:cs="Webdings"/>
                <w:color w:val="FFFFFF" w:themeColor="background1"/>
                <w:sz w:val="32"/>
                <w:szCs w:val="32"/>
              </w:rPr>
              <w:t></w:t>
            </w:r>
          </w:p>
          <w:p w:rsidR="0056650F" w:rsidRPr="00E04C39" w:rsidRDefault="0056650F" w:rsidP="0056650F">
            <w:pPr>
              <w:rPr>
                <w:b/>
                <w:sz w:val="28"/>
                <w:szCs w:val="28"/>
              </w:rPr>
            </w:pPr>
          </w:p>
        </w:tc>
      </w:tr>
      <w:tr w:rsidR="0056650F" w:rsidRPr="009405FA" w:rsidTr="00C46142">
        <w:trPr>
          <w:trHeight w:val="20"/>
        </w:trPr>
        <w:tc>
          <w:tcPr>
            <w:tcW w:w="4536" w:type="dxa"/>
            <w:shd w:val="clear" w:color="auto" w:fill="auto"/>
            <w:vAlign w:val="center"/>
          </w:tcPr>
          <w:p w:rsidR="0056650F" w:rsidRPr="00C46142" w:rsidRDefault="0056650F" w:rsidP="00C46142">
            <w:pPr>
              <w:ind w:left="460" w:hanging="284"/>
              <w:rPr>
                <w:sz w:val="16"/>
                <w:szCs w:val="16"/>
              </w:rPr>
            </w:pPr>
          </w:p>
        </w:tc>
        <w:tc>
          <w:tcPr>
            <w:tcW w:w="709" w:type="dxa"/>
            <w:shd w:val="clear" w:color="auto" w:fill="auto"/>
            <w:vAlign w:val="center"/>
          </w:tcPr>
          <w:p w:rsidR="0056650F" w:rsidRPr="00FE3038" w:rsidRDefault="0056650F" w:rsidP="0056650F">
            <w:pPr>
              <w:rPr>
                <w:noProof/>
                <w:sz w:val="16"/>
                <w:szCs w:val="16"/>
                <w:lang w:eastAsia="en-AU"/>
              </w:rPr>
            </w:pPr>
          </w:p>
        </w:tc>
        <w:tc>
          <w:tcPr>
            <w:tcW w:w="1418" w:type="dxa"/>
            <w:gridSpan w:val="3"/>
            <w:shd w:val="clear" w:color="auto" w:fill="auto"/>
            <w:vAlign w:val="center"/>
          </w:tcPr>
          <w:p w:rsidR="0056650F" w:rsidRPr="00FE3038" w:rsidRDefault="0056650F" w:rsidP="0056650F">
            <w:pPr>
              <w:rPr>
                <w:b/>
                <w:sz w:val="16"/>
                <w:szCs w:val="16"/>
              </w:rPr>
            </w:pPr>
          </w:p>
        </w:tc>
        <w:tc>
          <w:tcPr>
            <w:tcW w:w="992" w:type="dxa"/>
            <w:gridSpan w:val="2"/>
            <w:shd w:val="clear" w:color="auto" w:fill="auto"/>
            <w:vAlign w:val="center"/>
          </w:tcPr>
          <w:p w:rsidR="0056650F" w:rsidRPr="00FE3038" w:rsidRDefault="0056650F" w:rsidP="0056650F">
            <w:pPr>
              <w:rPr>
                <w:b/>
                <w:sz w:val="16"/>
                <w:szCs w:val="16"/>
              </w:rPr>
            </w:pPr>
          </w:p>
        </w:tc>
        <w:tc>
          <w:tcPr>
            <w:tcW w:w="3549" w:type="dxa"/>
            <w:gridSpan w:val="5"/>
            <w:shd w:val="clear" w:color="auto" w:fill="auto"/>
            <w:vAlign w:val="center"/>
          </w:tcPr>
          <w:p w:rsidR="0056650F" w:rsidRPr="00FE3038" w:rsidRDefault="0056650F" w:rsidP="0056650F">
            <w:pPr>
              <w:rPr>
                <w:b/>
                <w:noProof/>
                <w:sz w:val="16"/>
                <w:szCs w:val="16"/>
                <w:lang w:eastAsia="en-AU"/>
              </w:rPr>
            </w:pPr>
          </w:p>
        </w:tc>
      </w:tr>
      <w:tr w:rsidR="0056650F" w:rsidRPr="009405FA" w:rsidTr="00C46142">
        <w:trPr>
          <w:trHeight w:val="510"/>
        </w:trPr>
        <w:tc>
          <w:tcPr>
            <w:tcW w:w="4536" w:type="dxa"/>
            <w:vMerge w:val="restart"/>
            <w:vAlign w:val="center"/>
          </w:tcPr>
          <w:p w:rsidR="0056650F" w:rsidRPr="00E04C39" w:rsidRDefault="0056650F" w:rsidP="007E5ED0">
            <w:pPr>
              <w:pStyle w:val="ListParagraph"/>
              <w:numPr>
                <w:ilvl w:val="0"/>
                <w:numId w:val="9"/>
              </w:numPr>
              <w:tabs>
                <w:tab w:val="clear" w:pos="357"/>
              </w:tabs>
              <w:ind w:left="460" w:hanging="284"/>
              <w:rPr>
                <w:sz w:val="28"/>
                <w:szCs w:val="28"/>
              </w:rPr>
            </w:pPr>
            <w:r w:rsidRPr="00E04C39">
              <w:rPr>
                <w:sz w:val="28"/>
                <w:szCs w:val="28"/>
              </w:rPr>
              <w:t>Are you of Aboriginal or Torres Strait Island origin?</w:t>
            </w:r>
          </w:p>
        </w:tc>
        <w:tc>
          <w:tcPr>
            <w:tcW w:w="709" w:type="dxa"/>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5959" w:type="dxa"/>
            <w:gridSpan w:val="10"/>
            <w:shd w:val="clear" w:color="auto" w:fill="95B3D7" w:themeFill="accent1" w:themeFillTint="99"/>
            <w:vAlign w:val="center"/>
          </w:tcPr>
          <w:p w:rsidR="0056650F" w:rsidRPr="00E04C39" w:rsidRDefault="0056650F" w:rsidP="0056650F">
            <w:pPr>
              <w:rPr>
                <w:b/>
                <w:sz w:val="28"/>
                <w:szCs w:val="28"/>
              </w:rPr>
            </w:pPr>
            <w:r w:rsidRPr="00E04C39">
              <w:rPr>
                <w:b/>
                <w:sz w:val="28"/>
                <w:szCs w:val="28"/>
              </w:rPr>
              <w:t>No</w:t>
            </w:r>
          </w:p>
        </w:tc>
      </w:tr>
      <w:tr w:rsidR="0056650F" w:rsidRPr="009405FA" w:rsidTr="00C46142">
        <w:trPr>
          <w:trHeight w:val="510"/>
        </w:trPr>
        <w:tc>
          <w:tcPr>
            <w:tcW w:w="4536" w:type="dxa"/>
            <w:vMerge/>
            <w:vAlign w:val="center"/>
          </w:tcPr>
          <w:p w:rsidR="0056650F" w:rsidRPr="00E04C39" w:rsidRDefault="0056650F" w:rsidP="007E5ED0">
            <w:pPr>
              <w:pStyle w:val="ListParagraph"/>
              <w:numPr>
                <w:ilvl w:val="0"/>
                <w:numId w:val="9"/>
              </w:numPr>
              <w:tabs>
                <w:tab w:val="clear" w:pos="357"/>
              </w:tabs>
              <w:spacing w:before="0" w:after="0"/>
              <w:ind w:left="460" w:hanging="284"/>
              <w:rPr>
                <w:sz w:val="28"/>
                <w:szCs w:val="28"/>
              </w:rPr>
            </w:pPr>
          </w:p>
        </w:tc>
        <w:tc>
          <w:tcPr>
            <w:tcW w:w="709" w:type="dxa"/>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5959" w:type="dxa"/>
            <w:gridSpan w:val="10"/>
            <w:shd w:val="clear" w:color="auto" w:fill="95B3D7" w:themeFill="accent1" w:themeFillTint="99"/>
            <w:vAlign w:val="center"/>
          </w:tcPr>
          <w:p w:rsidR="0056650F" w:rsidRPr="00E04C39" w:rsidRDefault="0056650F" w:rsidP="0056650F">
            <w:pPr>
              <w:rPr>
                <w:b/>
                <w:sz w:val="28"/>
                <w:szCs w:val="28"/>
              </w:rPr>
            </w:pPr>
            <w:r w:rsidRPr="00E04C39">
              <w:rPr>
                <w:b/>
                <w:sz w:val="28"/>
                <w:szCs w:val="28"/>
              </w:rPr>
              <w:t>Yes - Aboriginal</w:t>
            </w:r>
          </w:p>
        </w:tc>
      </w:tr>
      <w:tr w:rsidR="0056650F" w:rsidRPr="009405FA" w:rsidTr="00C46142">
        <w:trPr>
          <w:trHeight w:val="510"/>
        </w:trPr>
        <w:tc>
          <w:tcPr>
            <w:tcW w:w="4536" w:type="dxa"/>
            <w:vMerge/>
            <w:vAlign w:val="center"/>
          </w:tcPr>
          <w:p w:rsidR="0056650F" w:rsidRPr="00E04C39" w:rsidRDefault="0056650F" w:rsidP="007E5ED0">
            <w:pPr>
              <w:pStyle w:val="ListParagraph"/>
              <w:numPr>
                <w:ilvl w:val="0"/>
                <w:numId w:val="9"/>
              </w:numPr>
              <w:tabs>
                <w:tab w:val="clear" w:pos="357"/>
              </w:tabs>
              <w:spacing w:before="0" w:after="0"/>
              <w:ind w:left="460" w:hanging="284"/>
              <w:rPr>
                <w:sz w:val="28"/>
                <w:szCs w:val="28"/>
              </w:rPr>
            </w:pPr>
          </w:p>
        </w:tc>
        <w:tc>
          <w:tcPr>
            <w:tcW w:w="709" w:type="dxa"/>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5959" w:type="dxa"/>
            <w:gridSpan w:val="10"/>
            <w:shd w:val="clear" w:color="auto" w:fill="95B3D7" w:themeFill="accent1" w:themeFillTint="99"/>
            <w:vAlign w:val="center"/>
          </w:tcPr>
          <w:p w:rsidR="0056650F" w:rsidRPr="00E04C39" w:rsidRDefault="0056650F" w:rsidP="0056650F">
            <w:pPr>
              <w:rPr>
                <w:b/>
                <w:sz w:val="28"/>
                <w:szCs w:val="28"/>
              </w:rPr>
            </w:pPr>
            <w:r w:rsidRPr="00E04C39">
              <w:rPr>
                <w:b/>
                <w:sz w:val="28"/>
                <w:szCs w:val="28"/>
              </w:rPr>
              <w:t>Yes - Torres Strait Islander</w:t>
            </w:r>
          </w:p>
        </w:tc>
      </w:tr>
      <w:tr w:rsidR="0056650F" w:rsidRPr="009405FA" w:rsidTr="00C46142">
        <w:trPr>
          <w:trHeight w:val="510"/>
        </w:trPr>
        <w:tc>
          <w:tcPr>
            <w:tcW w:w="4536" w:type="dxa"/>
            <w:vMerge/>
            <w:vAlign w:val="center"/>
          </w:tcPr>
          <w:p w:rsidR="0056650F" w:rsidRPr="00E04C39" w:rsidRDefault="0056650F" w:rsidP="007E5ED0">
            <w:pPr>
              <w:pStyle w:val="ListParagraph"/>
              <w:numPr>
                <w:ilvl w:val="0"/>
                <w:numId w:val="9"/>
              </w:numPr>
              <w:tabs>
                <w:tab w:val="clear" w:pos="357"/>
              </w:tabs>
              <w:spacing w:before="0" w:after="0"/>
              <w:ind w:left="460" w:hanging="284"/>
              <w:rPr>
                <w:sz w:val="28"/>
                <w:szCs w:val="28"/>
              </w:rPr>
            </w:pPr>
          </w:p>
        </w:tc>
        <w:tc>
          <w:tcPr>
            <w:tcW w:w="709" w:type="dxa"/>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5959" w:type="dxa"/>
            <w:gridSpan w:val="10"/>
            <w:shd w:val="clear" w:color="auto" w:fill="95B3D7" w:themeFill="accent1" w:themeFillTint="99"/>
            <w:vAlign w:val="center"/>
          </w:tcPr>
          <w:p w:rsidR="0056650F" w:rsidRPr="00E04C39" w:rsidRDefault="0056650F" w:rsidP="0056650F">
            <w:pPr>
              <w:rPr>
                <w:b/>
                <w:sz w:val="28"/>
                <w:szCs w:val="28"/>
              </w:rPr>
            </w:pPr>
            <w:r w:rsidRPr="00E04C39">
              <w:rPr>
                <w:b/>
                <w:sz w:val="28"/>
                <w:szCs w:val="28"/>
              </w:rPr>
              <w:t>Yes - Aboriginal and Torres Strait Islander</w:t>
            </w:r>
          </w:p>
        </w:tc>
      </w:tr>
      <w:tr w:rsidR="0056650F" w:rsidRPr="009405FA" w:rsidTr="00C46142">
        <w:trPr>
          <w:trHeight w:val="60"/>
        </w:trPr>
        <w:tc>
          <w:tcPr>
            <w:tcW w:w="4536" w:type="dxa"/>
            <w:shd w:val="clear" w:color="auto" w:fill="auto"/>
            <w:vAlign w:val="center"/>
          </w:tcPr>
          <w:p w:rsidR="0056650F" w:rsidRPr="00C46142" w:rsidRDefault="0056650F" w:rsidP="00C46142">
            <w:pPr>
              <w:ind w:left="460" w:hanging="284"/>
              <w:rPr>
                <w:sz w:val="16"/>
                <w:szCs w:val="16"/>
              </w:rPr>
            </w:pPr>
          </w:p>
        </w:tc>
        <w:tc>
          <w:tcPr>
            <w:tcW w:w="709" w:type="dxa"/>
            <w:shd w:val="clear" w:color="auto" w:fill="auto"/>
            <w:vAlign w:val="center"/>
          </w:tcPr>
          <w:p w:rsidR="0056650F" w:rsidRPr="00FE3038" w:rsidRDefault="0056650F" w:rsidP="0056650F">
            <w:pPr>
              <w:rPr>
                <w:noProof/>
                <w:sz w:val="16"/>
                <w:szCs w:val="16"/>
                <w:lang w:eastAsia="en-AU"/>
              </w:rPr>
            </w:pPr>
          </w:p>
        </w:tc>
        <w:tc>
          <w:tcPr>
            <w:tcW w:w="5959" w:type="dxa"/>
            <w:gridSpan w:val="10"/>
            <w:shd w:val="clear" w:color="auto" w:fill="auto"/>
            <w:vAlign w:val="center"/>
          </w:tcPr>
          <w:p w:rsidR="0056650F" w:rsidRPr="00FE3038" w:rsidRDefault="0056650F" w:rsidP="0056650F">
            <w:pPr>
              <w:rPr>
                <w:b/>
                <w:sz w:val="16"/>
                <w:szCs w:val="16"/>
              </w:rPr>
            </w:pPr>
          </w:p>
        </w:tc>
      </w:tr>
      <w:tr w:rsidR="0056650F" w:rsidRPr="009405FA" w:rsidTr="00C46142">
        <w:trPr>
          <w:trHeight w:val="510"/>
        </w:trPr>
        <w:tc>
          <w:tcPr>
            <w:tcW w:w="4536" w:type="dxa"/>
            <w:vMerge w:val="restart"/>
            <w:vAlign w:val="center"/>
          </w:tcPr>
          <w:p w:rsidR="0056650F" w:rsidRPr="00E04C39" w:rsidRDefault="0056650F" w:rsidP="007E5ED0">
            <w:pPr>
              <w:pStyle w:val="ListParagraph"/>
              <w:numPr>
                <w:ilvl w:val="0"/>
                <w:numId w:val="9"/>
              </w:numPr>
              <w:tabs>
                <w:tab w:val="clear" w:pos="357"/>
              </w:tabs>
              <w:ind w:left="460" w:hanging="284"/>
              <w:rPr>
                <w:sz w:val="28"/>
                <w:szCs w:val="28"/>
              </w:rPr>
            </w:pPr>
            <w:r w:rsidRPr="00E04C39">
              <w:rPr>
                <w:sz w:val="28"/>
                <w:szCs w:val="28"/>
              </w:rPr>
              <w:t>What is your age?</w:t>
            </w:r>
          </w:p>
        </w:tc>
        <w:tc>
          <w:tcPr>
            <w:tcW w:w="709" w:type="dxa"/>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2977" w:type="dxa"/>
            <w:gridSpan w:val="6"/>
            <w:shd w:val="clear" w:color="auto" w:fill="95B3D7" w:themeFill="accent1" w:themeFillTint="99"/>
            <w:vAlign w:val="center"/>
          </w:tcPr>
          <w:p w:rsidR="0056650F" w:rsidRPr="00E04C39" w:rsidRDefault="0056650F" w:rsidP="0056650F">
            <w:pPr>
              <w:rPr>
                <w:b/>
                <w:sz w:val="28"/>
                <w:szCs w:val="28"/>
              </w:rPr>
            </w:pPr>
            <w:r w:rsidRPr="00E04C39">
              <w:rPr>
                <w:b/>
                <w:sz w:val="28"/>
                <w:szCs w:val="28"/>
              </w:rPr>
              <w:t>Under 18 years</w:t>
            </w:r>
          </w:p>
        </w:tc>
        <w:tc>
          <w:tcPr>
            <w:tcW w:w="850" w:type="dxa"/>
            <w:gridSpan w:val="2"/>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2132" w:type="dxa"/>
            <w:gridSpan w:val="2"/>
            <w:shd w:val="clear" w:color="auto" w:fill="95B3D7" w:themeFill="accent1" w:themeFillTint="99"/>
            <w:vAlign w:val="center"/>
          </w:tcPr>
          <w:p w:rsidR="0056650F" w:rsidRPr="00E04C39" w:rsidRDefault="0056650F" w:rsidP="0056650F">
            <w:pPr>
              <w:rPr>
                <w:b/>
                <w:sz w:val="28"/>
                <w:szCs w:val="28"/>
              </w:rPr>
            </w:pPr>
            <w:r w:rsidRPr="00E04C39">
              <w:rPr>
                <w:b/>
                <w:sz w:val="28"/>
                <w:szCs w:val="28"/>
              </w:rPr>
              <w:t>18 to 24 years</w:t>
            </w:r>
          </w:p>
        </w:tc>
      </w:tr>
      <w:tr w:rsidR="0056650F" w:rsidRPr="009405FA" w:rsidTr="00C46142">
        <w:trPr>
          <w:trHeight w:val="510"/>
        </w:trPr>
        <w:tc>
          <w:tcPr>
            <w:tcW w:w="4536" w:type="dxa"/>
            <w:vMerge/>
            <w:vAlign w:val="center"/>
          </w:tcPr>
          <w:p w:rsidR="0056650F" w:rsidRPr="00E04C39" w:rsidRDefault="0056650F" w:rsidP="007E5ED0">
            <w:pPr>
              <w:pStyle w:val="ListParagraph"/>
              <w:numPr>
                <w:ilvl w:val="0"/>
                <w:numId w:val="9"/>
              </w:numPr>
              <w:tabs>
                <w:tab w:val="clear" w:pos="357"/>
              </w:tabs>
              <w:spacing w:before="0" w:after="0"/>
              <w:ind w:left="460" w:hanging="284"/>
              <w:rPr>
                <w:sz w:val="28"/>
                <w:szCs w:val="28"/>
              </w:rPr>
            </w:pPr>
          </w:p>
        </w:tc>
        <w:tc>
          <w:tcPr>
            <w:tcW w:w="709" w:type="dxa"/>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2977" w:type="dxa"/>
            <w:gridSpan w:val="6"/>
            <w:shd w:val="clear" w:color="auto" w:fill="95B3D7" w:themeFill="accent1" w:themeFillTint="99"/>
            <w:vAlign w:val="center"/>
          </w:tcPr>
          <w:p w:rsidR="0056650F" w:rsidRPr="00E04C39" w:rsidRDefault="0056650F" w:rsidP="0056650F">
            <w:pPr>
              <w:rPr>
                <w:b/>
                <w:sz w:val="28"/>
                <w:szCs w:val="28"/>
              </w:rPr>
            </w:pPr>
            <w:r w:rsidRPr="00E04C39">
              <w:rPr>
                <w:b/>
                <w:sz w:val="28"/>
                <w:szCs w:val="28"/>
              </w:rPr>
              <w:t>25 to 34 years</w:t>
            </w:r>
          </w:p>
        </w:tc>
        <w:tc>
          <w:tcPr>
            <w:tcW w:w="850" w:type="dxa"/>
            <w:gridSpan w:val="2"/>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2132" w:type="dxa"/>
            <w:gridSpan w:val="2"/>
            <w:shd w:val="clear" w:color="auto" w:fill="95B3D7" w:themeFill="accent1" w:themeFillTint="99"/>
            <w:vAlign w:val="center"/>
          </w:tcPr>
          <w:p w:rsidR="0056650F" w:rsidRPr="00E04C39" w:rsidRDefault="0056650F" w:rsidP="0056650F">
            <w:pPr>
              <w:rPr>
                <w:b/>
                <w:sz w:val="28"/>
                <w:szCs w:val="28"/>
              </w:rPr>
            </w:pPr>
            <w:r w:rsidRPr="00E04C39">
              <w:rPr>
                <w:b/>
                <w:sz w:val="28"/>
                <w:szCs w:val="28"/>
              </w:rPr>
              <w:t>35 to 44 years</w:t>
            </w:r>
          </w:p>
        </w:tc>
      </w:tr>
      <w:tr w:rsidR="0056650F" w:rsidRPr="009405FA" w:rsidTr="00C46142">
        <w:trPr>
          <w:trHeight w:val="510"/>
        </w:trPr>
        <w:tc>
          <w:tcPr>
            <w:tcW w:w="4536" w:type="dxa"/>
            <w:vMerge/>
            <w:vAlign w:val="center"/>
          </w:tcPr>
          <w:p w:rsidR="0056650F" w:rsidRPr="00E04C39" w:rsidRDefault="0056650F" w:rsidP="007E5ED0">
            <w:pPr>
              <w:pStyle w:val="ListParagraph"/>
              <w:numPr>
                <w:ilvl w:val="0"/>
                <w:numId w:val="9"/>
              </w:numPr>
              <w:tabs>
                <w:tab w:val="clear" w:pos="357"/>
              </w:tabs>
              <w:spacing w:before="0" w:after="0"/>
              <w:ind w:left="460" w:hanging="284"/>
              <w:rPr>
                <w:sz w:val="28"/>
                <w:szCs w:val="28"/>
              </w:rPr>
            </w:pPr>
          </w:p>
        </w:tc>
        <w:tc>
          <w:tcPr>
            <w:tcW w:w="709" w:type="dxa"/>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2977" w:type="dxa"/>
            <w:gridSpan w:val="6"/>
            <w:shd w:val="clear" w:color="auto" w:fill="95B3D7" w:themeFill="accent1" w:themeFillTint="99"/>
            <w:vAlign w:val="center"/>
          </w:tcPr>
          <w:p w:rsidR="0056650F" w:rsidRPr="00E04C39" w:rsidRDefault="0056650F" w:rsidP="0056650F">
            <w:pPr>
              <w:rPr>
                <w:b/>
                <w:sz w:val="28"/>
                <w:szCs w:val="28"/>
              </w:rPr>
            </w:pPr>
            <w:r w:rsidRPr="00E04C39">
              <w:rPr>
                <w:b/>
                <w:sz w:val="28"/>
                <w:szCs w:val="28"/>
              </w:rPr>
              <w:t>45 to 54 years</w:t>
            </w:r>
          </w:p>
        </w:tc>
        <w:tc>
          <w:tcPr>
            <w:tcW w:w="850" w:type="dxa"/>
            <w:gridSpan w:val="2"/>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2132" w:type="dxa"/>
            <w:gridSpan w:val="2"/>
            <w:shd w:val="clear" w:color="auto" w:fill="95B3D7" w:themeFill="accent1" w:themeFillTint="99"/>
            <w:vAlign w:val="center"/>
          </w:tcPr>
          <w:p w:rsidR="0056650F" w:rsidRPr="00E04C39" w:rsidRDefault="0056650F" w:rsidP="0056650F">
            <w:pPr>
              <w:rPr>
                <w:b/>
                <w:sz w:val="28"/>
                <w:szCs w:val="28"/>
              </w:rPr>
            </w:pPr>
            <w:r w:rsidRPr="00E04C39">
              <w:rPr>
                <w:b/>
                <w:sz w:val="28"/>
                <w:szCs w:val="28"/>
              </w:rPr>
              <w:t>55 to 64 years</w:t>
            </w:r>
          </w:p>
        </w:tc>
      </w:tr>
      <w:tr w:rsidR="0056650F" w:rsidRPr="009405FA" w:rsidTr="00C46142">
        <w:trPr>
          <w:trHeight w:val="510"/>
        </w:trPr>
        <w:tc>
          <w:tcPr>
            <w:tcW w:w="4536" w:type="dxa"/>
            <w:vMerge/>
            <w:vAlign w:val="center"/>
          </w:tcPr>
          <w:p w:rsidR="0056650F" w:rsidRPr="00E04C39" w:rsidRDefault="0056650F" w:rsidP="007E5ED0">
            <w:pPr>
              <w:pStyle w:val="ListParagraph"/>
              <w:numPr>
                <w:ilvl w:val="0"/>
                <w:numId w:val="9"/>
              </w:numPr>
              <w:tabs>
                <w:tab w:val="clear" w:pos="357"/>
              </w:tabs>
              <w:spacing w:before="0" w:after="0"/>
              <w:ind w:left="460" w:hanging="284"/>
              <w:rPr>
                <w:sz w:val="28"/>
                <w:szCs w:val="28"/>
              </w:rPr>
            </w:pPr>
          </w:p>
        </w:tc>
        <w:tc>
          <w:tcPr>
            <w:tcW w:w="709" w:type="dxa"/>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2977" w:type="dxa"/>
            <w:gridSpan w:val="6"/>
            <w:shd w:val="clear" w:color="auto" w:fill="95B3D7" w:themeFill="accent1" w:themeFillTint="99"/>
            <w:vAlign w:val="center"/>
          </w:tcPr>
          <w:p w:rsidR="0056650F" w:rsidRPr="00E04C39" w:rsidRDefault="0056650F" w:rsidP="0056650F">
            <w:pPr>
              <w:rPr>
                <w:b/>
                <w:sz w:val="28"/>
                <w:szCs w:val="28"/>
              </w:rPr>
            </w:pPr>
            <w:r w:rsidRPr="00E04C39">
              <w:rPr>
                <w:b/>
                <w:sz w:val="28"/>
                <w:szCs w:val="28"/>
              </w:rPr>
              <w:t>65 years and over</w:t>
            </w:r>
          </w:p>
        </w:tc>
        <w:tc>
          <w:tcPr>
            <w:tcW w:w="850" w:type="dxa"/>
            <w:gridSpan w:val="2"/>
            <w:shd w:val="clear" w:color="auto" w:fill="95B3D7" w:themeFill="accent1" w:themeFillTint="99"/>
            <w:vAlign w:val="center"/>
          </w:tcPr>
          <w:p w:rsidR="0056650F" w:rsidRPr="00E04C39" w:rsidRDefault="0056650F" w:rsidP="0056650F">
            <w:pPr>
              <w:rPr>
                <w:sz w:val="28"/>
                <w:szCs w:val="28"/>
              </w:rPr>
            </w:pPr>
          </w:p>
        </w:tc>
        <w:tc>
          <w:tcPr>
            <w:tcW w:w="2132" w:type="dxa"/>
            <w:gridSpan w:val="2"/>
            <w:shd w:val="clear" w:color="auto" w:fill="95B3D7" w:themeFill="accent1" w:themeFillTint="99"/>
            <w:vAlign w:val="center"/>
          </w:tcPr>
          <w:p w:rsidR="0056650F" w:rsidRPr="00E04C39" w:rsidRDefault="0056650F" w:rsidP="0056650F">
            <w:pPr>
              <w:rPr>
                <w:b/>
                <w:sz w:val="28"/>
                <w:szCs w:val="28"/>
              </w:rPr>
            </w:pPr>
          </w:p>
        </w:tc>
      </w:tr>
      <w:tr w:rsidR="0056650F" w:rsidRPr="009405FA" w:rsidTr="00C46142">
        <w:trPr>
          <w:trHeight w:val="20"/>
        </w:trPr>
        <w:tc>
          <w:tcPr>
            <w:tcW w:w="4536" w:type="dxa"/>
            <w:shd w:val="clear" w:color="auto" w:fill="auto"/>
            <w:vAlign w:val="center"/>
          </w:tcPr>
          <w:p w:rsidR="0056650F" w:rsidRPr="00C46142" w:rsidRDefault="0056650F" w:rsidP="00C46142">
            <w:pPr>
              <w:ind w:left="460" w:hanging="284"/>
              <w:rPr>
                <w:sz w:val="16"/>
                <w:szCs w:val="16"/>
              </w:rPr>
            </w:pPr>
          </w:p>
        </w:tc>
        <w:tc>
          <w:tcPr>
            <w:tcW w:w="709" w:type="dxa"/>
            <w:shd w:val="clear" w:color="auto" w:fill="auto"/>
            <w:vAlign w:val="center"/>
          </w:tcPr>
          <w:p w:rsidR="0056650F" w:rsidRPr="00FE3038" w:rsidRDefault="0056650F" w:rsidP="0056650F">
            <w:pPr>
              <w:rPr>
                <w:noProof/>
                <w:sz w:val="16"/>
                <w:szCs w:val="16"/>
                <w:lang w:eastAsia="en-AU"/>
              </w:rPr>
            </w:pPr>
          </w:p>
        </w:tc>
        <w:tc>
          <w:tcPr>
            <w:tcW w:w="2977" w:type="dxa"/>
            <w:gridSpan w:val="6"/>
            <w:shd w:val="clear" w:color="auto" w:fill="auto"/>
            <w:vAlign w:val="center"/>
          </w:tcPr>
          <w:p w:rsidR="0056650F" w:rsidRPr="00FE3038" w:rsidRDefault="0056650F" w:rsidP="0056650F">
            <w:pPr>
              <w:rPr>
                <w:b/>
                <w:sz w:val="16"/>
                <w:szCs w:val="16"/>
              </w:rPr>
            </w:pPr>
          </w:p>
        </w:tc>
        <w:tc>
          <w:tcPr>
            <w:tcW w:w="850" w:type="dxa"/>
            <w:gridSpan w:val="2"/>
            <w:shd w:val="clear" w:color="auto" w:fill="auto"/>
            <w:vAlign w:val="center"/>
          </w:tcPr>
          <w:p w:rsidR="0056650F" w:rsidRPr="00FE3038" w:rsidRDefault="0056650F" w:rsidP="0056650F">
            <w:pPr>
              <w:rPr>
                <w:sz w:val="16"/>
                <w:szCs w:val="16"/>
              </w:rPr>
            </w:pPr>
          </w:p>
        </w:tc>
        <w:tc>
          <w:tcPr>
            <w:tcW w:w="2132" w:type="dxa"/>
            <w:gridSpan w:val="2"/>
            <w:shd w:val="clear" w:color="auto" w:fill="auto"/>
            <w:vAlign w:val="center"/>
          </w:tcPr>
          <w:p w:rsidR="0056650F" w:rsidRPr="00FE3038" w:rsidRDefault="0056650F" w:rsidP="0056650F">
            <w:pPr>
              <w:rPr>
                <w:b/>
                <w:sz w:val="16"/>
                <w:szCs w:val="16"/>
              </w:rPr>
            </w:pPr>
          </w:p>
        </w:tc>
      </w:tr>
      <w:tr w:rsidR="0056650F" w:rsidRPr="009405FA" w:rsidTr="00C46142">
        <w:trPr>
          <w:trHeight w:val="510"/>
        </w:trPr>
        <w:tc>
          <w:tcPr>
            <w:tcW w:w="4536" w:type="dxa"/>
            <w:vMerge w:val="restart"/>
            <w:vAlign w:val="center"/>
          </w:tcPr>
          <w:p w:rsidR="0056650F" w:rsidRPr="00E04C39" w:rsidRDefault="0056650F" w:rsidP="007E5ED0">
            <w:pPr>
              <w:pStyle w:val="ListParagraph"/>
              <w:numPr>
                <w:ilvl w:val="0"/>
                <w:numId w:val="9"/>
              </w:numPr>
              <w:tabs>
                <w:tab w:val="clear" w:pos="357"/>
              </w:tabs>
              <w:ind w:left="460" w:hanging="284"/>
              <w:rPr>
                <w:sz w:val="28"/>
                <w:szCs w:val="28"/>
              </w:rPr>
            </w:pPr>
            <w:r w:rsidRPr="00E04C39">
              <w:rPr>
                <w:sz w:val="28"/>
                <w:szCs w:val="28"/>
              </w:rPr>
              <w:t>How long have you been receiving support or care from this service?</w:t>
            </w:r>
          </w:p>
        </w:tc>
        <w:tc>
          <w:tcPr>
            <w:tcW w:w="709" w:type="dxa"/>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5959" w:type="dxa"/>
            <w:gridSpan w:val="10"/>
            <w:shd w:val="clear" w:color="auto" w:fill="95B3D7" w:themeFill="accent1" w:themeFillTint="99"/>
            <w:vAlign w:val="center"/>
          </w:tcPr>
          <w:p w:rsidR="0056650F" w:rsidRPr="00E04C39" w:rsidRDefault="0056650F" w:rsidP="0056650F">
            <w:pPr>
              <w:rPr>
                <w:sz w:val="28"/>
                <w:szCs w:val="28"/>
              </w:rPr>
            </w:pPr>
            <w:r w:rsidRPr="00E04C39">
              <w:rPr>
                <w:b/>
                <w:sz w:val="28"/>
                <w:szCs w:val="28"/>
              </w:rPr>
              <w:t>Less than 24 hours</w:t>
            </w:r>
          </w:p>
        </w:tc>
      </w:tr>
      <w:tr w:rsidR="0056650F" w:rsidRPr="009405FA" w:rsidTr="00C46142">
        <w:trPr>
          <w:trHeight w:val="510"/>
        </w:trPr>
        <w:tc>
          <w:tcPr>
            <w:tcW w:w="4536" w:type="dxa"/>
            <w:vMerge/>
            <w:vAlign w:val="center"/>
          </w:tcPr>
          <w:p w:rsidR="0056650F" w:rsidRPr="00E04C39" w:rsidRDefault="0056650F" w:rsidP="007E5ED0">
            <w:pPr>
              <w:pStyle w:val="ListParagraph"/>
              <w:numPr>
                <w:ilvl w:val="0"/>
                <w:numId w:val="9"/>
              </w:numPr>
              <w:tabs>
                <w:tab w:val="clear" w:pos="357"/>
              </w:tabs>
              <w:spacing w:before="0" w:after="0"/>
              <w:ind w:left="460" w:hanging="284"/>
              <w:rPr>
                <w:sz w:val="28"/>
                <w:szCs w:val="28"/>
              </w:rPr>
            </w:pPr>
          </w:p>
        </w:tc>
        <w:tc>
          <w:tcPr>
            <w:tcW w:w="709" w:type="dxa"/>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2977" w:type="dxa"/>
            <w:gridSpan w:val="6"/>
            <w:shd w:val="clear" w:color="auto" w:fill="95B3D7" w:themeFill="accent1" w:themeFillTint="99"/>
            <w:vAlign w:val="center"/>
          </w:tcPr>
          <w:p w:rsidR="0056650F" w:rsidRPr="00E04C39" w:rsidRDefault="0056650F" w:rsidP="0056650F">
            <w:pPr>
              <w:rPr>
                <w:b/>
                <w:sz w:val="28"/>
                <w:szCs w:val="28"/>
              </w:rPr>
            </w:pPr>
            <w:r w:rsidRPr="00E04C39">
              <w:rPr>
                <w:b/>
                <w:sz w:val="28"/>
                <w:szCs w:val="28"/>
              </w:rPr>
              <w:t>1 day to 2 weeks</w:t>
            </w:r>
          </w:p>
        </w:tc>
        <w:tc>
          <w:tcPr>
            <w:tcW w:w="850" w:type="dxa"/>
            <w:gridSpan w:val="2"/>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2132" w:type="dxa"/>
            <w:gridSpan w:val="2"/>
            <w:shd w:val="clear" w:color="auto" w:fill="95B3D7" w:themeFill="accent1" w:themeFillTint="99"/>
            <w:vAlign w:val="center"/>
          </w:tcPr>
          <w:p w:rsidR="0056650F" w:rsidRPr="00E04C39" w:rsidRDefault="0056650F" w:rsidP="0056650F">
            <w:pPr>
              <w:rPr>
                <w:b/>
                <w:sz w:val="28"/>
                <w:szCs w:val="28"/>
              </w:rPr>
            </w:pPr>
            <w:r w:rsidRPr="00E04C39">
              <w:rPr>
                <w:b/>
                <w:sz w:val="28"/>
                <w:szCs w:val="28"/>
              </w:rPr>
              <w:t>3 to 4 weeks</w:t>
            </w:r>
          </w:p>
        </w:tc>
      </w:tr>
      <w:tr w:rsidR="0056650F" w:rsidRPr="009405FA" w:rsidTr="00C46142">
        <w:trPr>
          <w:trHeight w:val="510"/>
        </w:trPr>
        <w:tc>
          <w:tcPr>
            <w:tcW w:w="4536" w:type="dxa"/>
            <w:vMerge/>
            <w:vAlign w:val="center"/>
          </w:tcPr>
          <w:p w:rsidR="0056650F" w:rsidRPr="00E04C39" w:rsidRDefault="0056650F" w:rsidP="007E5ED0">
            <w:pPr>
              <w:pStyle w:val="ListParagraph"/>
              <w:numPr>
                <w:ilvl w:val="0"/>
                <w:numId w:val="9"/>
              </w:numPr>
              <w:tabs>
                <w:tab w:val="clear" w:pos="357"/>
              </w:tabs>
              <w:spacing w:before="0" w:after="0"/>
              <w:ind w:left="460" w:hanging="284"/>
              <w:rPr>
                <w:sz w:val="28"/>
                <w:szCs w:val="28"/>
              </w:rPr>
            </w:pPr>
          </w:p>
        </w:tc>
        <w:tc>
          <w:tcPr>
            <w:tcW w:w="709" w:type="dxa"/>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2977" w:type="dxa"/>
            <w:gridSpan w:val="6"/>
            <w:shd w:val="clear" w:color="auto" w:fill="95B3D7" w:themeFill="accent1" w:themeFillTint="99"/>
            <w:vAlign w:val="center"/>
          </w:tcPr>
          <w:p w:rsidR="0056650F" w:rsidRPr="00E04C39" w:rsidRDefault="0056650F" w:rsidP="0056650F">
            <w:pPr>
              <w:rPr>
                <w:b/>
                <w:sz w:val="28"/>
                <w:szCs w:val="28"/>
              </w:rPr>
            </w:pPr>
            <w:r w:rsidRPr="00E04C39">
              <w:rPr>
                <w:b/>
                <w:sz w:val="28"/>
                <w:szCs w:val="28"/>
              </w:rPr>
              <w:t>1 to 3 months</w:t>
            </w:r>
          </w:p>
        </w:tc>
        <w:tc>
          <w:tcPr>
            <w:tcW w:w="850" w:type="dxa"/>
            <w:gridSpan w:val="2"/>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2132" w:type="dxa"/>
            <w:gridSpan w:val="2"/>
            <w:shd w:val="clear" w:color="auto" w:fill="95B3D7" w:themeFill="accent1" w:themeFillTint="99"/>
            <w:vAlign w:val="center"/>
          </w:tcPr>
          <w:p w:rsidR="0056650F" w:rsidRPr="00E04C39" w:rsidRDefault="0056650F" w:rsidP="0056650F">
            <w:pPr>
              <w:rPr>
                <w:b/>
                <w:sz w:val="28"/>
                <w:szCs w:val="28"/>
              </w:rPr>
            </w:pPr>
            <w:r w:rsidRPr="00E04C39">
              <w:rPr>
                <w:b/>
                <w:sz w:val="28"/>
                <w:szCs w:val="28"/>
              </w:rPr>
              <w:t>4 to 6 months</w:t>
            </w:r>
          </w:p>
        </w:tc>
      </w:tr>
      <w:tr w:rsidR="0056650F" w:rsidRPr="009405FA" w:rsidTr="00C46142">
        <w:trPr>
          <w:trHeight w:val="510"/>
        </w:trPr>
        <w:tc>
          <w:tcPr>
            <w:tcW w:w="4536" w:type="dxa"/>
            <w:vMerge/>
            <w:vAlign w:val="center"/>
          </w:tcPr>
          <w:p w:rsidR="0056650F" w:rsidRPr="00E04C39" w:rsidRDefault="0056650F" w:rsidP="007E5ED0">
            <w:pPr>
              <w:pStyle w:val="ListParagraph"/>
              <w:numPr>
                <w:ilvl w:val="0"/>
                <w:numId w:val="9"/>
              </w:numPr>
              <w:tabs>
                <w:tab w:val="clear" w:pos="357"/>
              </w:tabs>
              <w:spacing w:before="0" w:after="0"/>
              <w:ind w:left="460" w:hanging="284"/>
              <w:rPr>
                <w:sz w:val="28"/>
                <w:szCs w:val="28"/>
              </w:rPr>
            </w:pPr>
          </w:p>
        </w:tc>
        <w:tc>
          <w:tcPr>
            <w:tcW w:w="709" w:type="dxa"/>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5959" w:type="dxa"/>
            <w:gridSpan w:val="10"/>
            <w:shd w:val="clear" w:color="auto" w:fill="95B3D7" w:themeFill="accent1" w:themeFillTint="99"/>
            <w:vAlign w:val="center"/>
          </w:tcPr>
          <w:p w:rsidR="0056650F" w:rsidRPr="00E04C39" w:rsidRDefault="0056650F" w:rsidP="0056650F">
            <w:pPr>
              <w:rPr>
                <w:sz w:val="28"/>
                <w:szCs w:val="28"/>
              </w:rPr>
            </w:pPr>
            <w:r w:rsidRPr="00E04C39">
              <w:rPr>
                <w:b/>
                <w:sz w:val="28"/>
                <w:szCs w:val="28"/>
              </w:rPr>
              <w:t>More than 6 months</w:t>
            </w:r>
          </w:p>
        </w:tc>
      </w:tr>
      <w:tr w:rsidR="0056650F" w:rsidRPr="009405FA" w:rsidTr="00C46142">
        <w:trPr>
          <w:trHeight w:val="60"/>
        </w:trPr>
        <w:tc>
          <w:tcPr>
            <w:tcW w:w="4536" w:type="dxa"/>
            <w:shd w:val="clear" w:color="auto" w:fill="auto"/>
            <w:vAlign w:val="center"/>
          </w:tcPr>
          <w:p w:rsidR="0056650F" w:rsidRPr="00C46142" w:rsidRDefault="0056650F" w:rsidP="00C46142">
            <w:pPr>
              <w:ind w:left="460" w:hanging="284"/>
              <w:rPr>
                <w:sz w:val="16"/>
                <w:szCs w:val="16"/>
              </w:rPr>
            </w:pPr>
          </w:p>
        </w:tc>
        <w:tc>
          <w:tcPr>
            <w:tcW w:w="709" w:type="dxa"/>
            <w:shd w:val="clear" w:color="auto" w:fill="auto"/>
            <w:vAlign w:val="center"/>
          </w:tcPr>
          <w:p w:rsidR="0056650F" w:rsidRPr="00FE3038" w:rsidRDefault="0056650F" w:rsidP="0056650F">
            <w:pPr>
              <w:rPr>
                <w:noProof/>
                <w:sz w:val="16"/>
                <w:szCs w:val="16"/>
                <w:lang w:eastAsia="en-AU"/>
              </w:rPr>
            </w:pPr>
          </w:p>
        </w:tc>
        <w:tc>
          <w:tcPr>
            <w:tcW w:w="5959" w:type="dxa"/>
            <w:gridSpan w:val="10"/>
            <w:shd w:val="clear" w:color="auto" w:fill="auto"/>
            <w:vAlign w:val="center"/>
          </w:tcPr>
          <w:p w:rsidR="0056650F" w:rsidRPr="00FE3038" w:rsidRDefault="0056650F" w:rsidP="0056650F">
            <w:pPr>
              <w:rPr>
                <w:b/>
                <w:sz w:val="16"/>
                <w:szCs w:val="16"/>
              </w:rPr>
            </w:pPr>
          </w:p>
        </w:tc>
      </w:tr>
      <w:tr w:rsidR="0056650F" w:rsidRPr="009405FA" w:rsidTr="00C46142">
        <w:trPr>
          <w:trHeight w:val="510"/>
        </w:trPr>
        <w:tc>
          <w:tcPr>
            <w:tcW w:w="4536" w:type="dxa"/>
            <w:vMerge w:val="restart"/>
            <w:vAlign w:val="center"/>
          </w:tcPr>
          <w:p w:rsidR="0056650F" w:rsidRPr="00E04C39" w:rsidRDefault="0056650F" w:rsidP="007E5ED0">
            <w:pPr>
              <w:pStyle w:val="ListParagraph"/>
              <w:numPr>
                <w:ilvl w:val="0"/>
                <w:numId w:val="9"/>
              </w:numPr>
              <w:tabs>
                <w:tab w:val="clear" w:pos="357"/>
              </w:tabs>
              <w:ind w:left="460" w:hanging="284"/>
              <w:rPr>
                <w:sz w:val="28"/>
                <w:szCs w:val="28"/>
              </w:rPr>
            </w:pPr>
            <w:r w:rsidRPr="00E04C39">
              <w:rPr>
                <w:sz w:val="28"/>
                <w:szCs w:val="28"/>
              </w:rPr>
              <w:t>Did someone help you complete this survey?</w:t>
            </w:r>
          </w:p>
          <w:p w:rsidR="0056650F" w:rsidRPr="00E04C39" w:rsidRDefault="0056650F" w:rsidP="00C46142">
            <w:pPr>
              <w:ind w:left="460" w:hanging="284"/>
              <w:rPr>
                <w:sz w:val="28"/>
                <w:szCs w:val="28"/>
              </w:rPr>
            </w:pPr>
          </w:p>
          <w:p w:rsidR="0056650F" w:rsidRPr="00E04C39" w:rsidRDefault="0056650F" w:rsidP="00C46142">
            <w:pPr>
              <w:ind w:left="460" w:hanging="284"/>
              <w:rPr>
                <w:sz w:val="28"/>
                <w:szCs w:val="28"/>
              </w:rPr>
            </w:pPr>
          </w:p>
          <w:p w:rsidR="0056650F" w:rsidRPr="00E04C39" w:rsidRDefault="0056650F" w:rsidP="00C46142">
            <w:pPr>
              <w:ind w:left="460" w:hanging="284"/>
              <w:rPr>
                <w:sz w:val="28"/>
                <w:szCs w:val="28"/>
              </w:rPr>
            </w:pPr>
          </w:p>
        </w:tc>
        <w:tc>
          <w:tcPr>
            <w:tcW w:w="709" w:type="dxa"/>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5959" w:type="dxa"/>
            <w:gridSpan w:val="10"/>
            <w:shd w:val="clear" w:color="auto" w:fill="95B3D7" w:themeFill="accent1" w:themeFillTint="99"/>
            <w:vAlign w:val="center"/>
          </w:tcPr>
          <w:p w:rsidR="0056650F" w:rsidRPr="00E04C39" w:rsidRDefault="0056650F" w:rsidP="0056650F">
            <w:pPr>
              <w:rPr>
                <w:b/>
                <w:sz w:val="28"/>
                <w:szCs w:val="28"/>
              </w:rPr>
            </w:pPr>
            <w:r w:rsidRPr="00E04C39">
              <w:rPr>
                <w:b/>
                <w:sz w:val="28"/>
                <w:szCs w:val="28"/>
              </w:rPr>
              <w:t>No</w:t>
            </w:r>
          </w:p>
        </w:tc>
      </w:tr>
      <w:tr w:rsidR="0056650F" w:rsidRPr="009405FA" w:rsidTr="00C46142">
        <w:trPr>
          <w:trHeight w:val="510"/>
        </w:trPr>
        <w:tc>
          <w:tcPr>
            <w:tcW w:w="4536" w:type="dxa"/>
            <w:vMerge/>
            <w:vAlign w:val="center"/>
          </w:tcPr>
          <w:p w:rsidR="0056650F" w:rsidRPr="00E04C39" w:rsidRDefault="0056650F" w:rsidP="007E5ED0">
            <w:pPr>
              <w:pStyle w:val="ListParagraph"/>
              <w:numPr>
                <w:ilvl w:val="0"/>
                <w:numId w:val="9"/>
              </w:numPr>
              <w:spacing w:before="0" w:after="0"/>
              <w:rPr>
                <w:sz w:val="28"/>
                <w:szCs w:val="28"/>
              </w:rPr>
            </w:pPr>
          </w:p>
        </w:tc>
        <w:tc>
          <w:tcPr>
            <w:tcW w:w="709" w:type="dxa"/>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5959" w:type="dxa"/>
            <w:gridSpan w:val="10"/>
            <w:shd w:val="clear" w:color="auto" w:fill="95B3D7" w:themeFill="accent1" w:themeFillTint="99"/>
            <w:vAlign w:val="center"/>
          </w:tcPr>
          <w:p w:rsidR="0056650F" w:rsidRPr="00E04C39" w:rsidRDefault="0056650F" w:rsidP="0056650F">
            <w:pPr>
              <w:rPr>
                <w:b/>
                <w:sz w:val="28"/>
                <w:szCs w:val="28"/>
              </w:rPr>
            </w:pPr>
            <w:r w:rsidRPr="00E04C39">
              <w:rPr>
                <w:b/>
                <w:sz w:val="28"/>
                <w:szCs w:val="28"/>
              </w:rPr>
              <w:t>Yes - family or friend</w:t>
            </w:r>
          </w:p>
        </w:tc>
      </w:tr>
      <w:tr w:rsidR="0056650F" w:rsidRPr="009405FA" w:rsidTr="00C46142">
        <w:trPr>
          <w:trHeight w:val="510"/>
        </w:trPr>
        <w:tc>
          <w:tcPr>
            <w:tcW w:w="4536" w:type="dxa"/>
            <w:vMerge/>
            <w:vAlign w:val="center"/>
          </w:tcPr>
          <w:p w:rsidR="0056650F" w:rsidRPr="00E04C39" w:rsidRDefault="0056650F" w:rsidP="007E5ED0">
            <w:pPr>
              <w:pStyle w:val="ListParagraph"/>
              <w:numPr>
                <w:ilvl w:val="0"/>
                <w:numId w:val="9"/>
              </w:numPr>
              <w:spacing w:before="0" w:after="0"/>
              <w:rPr>
                <w:sz w:val="28"/>
                <w:szCs w:val="28"/>
              </w:rPr>
            </w:pPr>
          </w:p>
        </w:tc>
        <w:tc>
          <w:tcPr>
            <w:tcW w:w="709" w:type="dxa"/>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5959" w:type="dxa"/>
            <w:gridSpan w:val="10"/>
            <w:shd w:val="clear" w:color="auto" w:fill="95B3D7" w:themeFill="accent1" w:themeFillTint="99"/>
            <w:vAlign w:val="center"/>
          </w:tcPr>
          <w:p w:rsidR="0056650F" w:rsidRPr="00E04C39" w:rsidRDefault="0056650F" w:rsidP="0056650F">
            <w:pPr>
              <w:rPr>
                <w:b/>
                <w:sz w:val="28"/>
                <w:szCs w:val="28"/>
              </w:rPr>
            </w:pPr>
            <w:r w:rsidRPr="00E04C39">
              <w:rPr>
                <w:b/>
                <w:sz w:val="28"/>
                <w:szCs w:val="28"/>
              </w:rPr>
              <w:t>Yes - language or cultural interpreter</w:t>
            </w:r>
          </w:p>
        </w:tc>
      </w:tr>
      <w:tr w:rsidR="0056650F" w:rsidRPr="009405FA" w:rsidTr="00C46142">
        <w:trPr>
          <w:trHeight w:val="510"/>
        </w:trPr>
        <w:tc>
          <w:tcPr>
            <w:tcW w:w="4536" w:type="dxa"/>
            <w:vMerge/>
            <w:vAlign w:val="center"/>
          </w:tcPr>
          <w:p w:rsidR="0056650F" w:rsidRPr="00E04C39" w:rsidRDefault="0056650F" w:rsidP="007E5ED0">
            <w:pPr>
              <w:pStyle w:val="ListParagraph"/>
              <w:numPr>
                <w:ilvl w:val="0"/>
                <w:numId w:val="9"/>
              </w:numPr>
              <w:spacing w:before="0" w:after="0"/>
              <w:rPr>
                <w:sz w:val="28"/>
                <w:szCs w:val="28"/>
              </w:rPr>
            </w:pPr>
          </w:p>
        </w:tc>
        <w:tc>
          <w:tcPr>
            <w:tcW w:w="709" w:type="dxa"/>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5959" w:type="dxa"/>
            <w:gridSpan w:val="10"/>
            <w:shd w:val="clear" w:color="auto" w:fill="95B3D7" w:themeFill="accent1" w:themeFillTint="99"/>
            <w:vAlign w:val="center"/>
          </w:tcPr>
          <w:p w:rsidR="0056650F" w:rsidRPr="00E04C39" w:rsidRDefault="0056650F" w:rsidP="0056650F">
            <w:pPr>
              <w:rPr>
                <w:b/>
                <w:sz w:val="28"/>
                <w:szCs w:val="28"/>
              </w:rPr>
            </w:pPr>
            <w:r w:rsidRPr="00E04C39">
              <w:rPr>
                <w:b/>
                <w:sz w:val="28"/>
                <w:szCs w:val="28"/>
              </w:rPr>
              <w:t>Yes - consumer worker or peer worker</w:t>
            </w:r>
          </w:p>
        </w:tc>
      </w:tr>
      <w:tr w:rsidR="0056650F" w:rsidRPr="009405FA" w:rsidTr="00C46142">
        <w:trPr>
          <w:trHeight w:val="510"/>
        </w:trPr>
        <w:tc>
          <w:tcPr>
            <w:tcW w:w="4536" w:type="dxa"/>
            <w:vMerge/>
            <w:vAlign w:val="center"/>
          </w:tcPr>
          <w:p w:rsidR="0056650F" w:rsidRPr="00E04C39" w:rsidRDefault="0056650F" w:rsidP="007E5ED0">
            <w:pPr>
              <w:pStyle w:val="ListParagraph"/>
              <w:numPr>
                <w:ilvl w:val="0"/>
                <w:numId w:val="9"/>
              </w:numPr>
              <w:spacing w:before="0" w:after="0"/>
              <w:rPr>
                <w:sz w:val="28"/>
                <w:szCs w:val="28"/>
              </w:rPr>
            </w:pPr>
          </w:p>
        </w:tc>
        <w:tc>
          <w:tcPr>
            <w:tcW w:w="709" w:type="dxa"/>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5959" w:type="dxa"/>
            <w:gridSpan w:val="10"/>
            <w:shd w:val="clear" w:color="auto" w:fill="95B3D7" w:themeFill="accent1" w:themeFillTint="99"/>
            <w:vAlign w:val="center"/>
          </w:tcPr>
          <w:p w:rsidR="0056650F" w:rsidRPr="00E04C39" w:rsidRDefault="0056650F" w:rsidP="0056650F">
            <w:pPr>
              <w:rPr>
                <w:b/>
                <w:sz w:val="28"/>
                <w:szCs w:val="28"/>
              </w:rPr>
            </w:pPr>
            <w:r w:rsidRPr="00E04C39">
              <w:rPr>
                <w:b/>
                <w:sz w:val="28"/>
                <w:szCs w:val="28"/>
              </w:rPr>
              <w:t>Yes - another staff member from the service</w:t>
            </w:r>
          </w:p>
        </w:tc>
      </w:tr>
      <w:tr w:rsidR="0056650F" w:rsidRPr="009405FA" w:rsidTr="00C46142">
        <w:trPr>
          <w:trHeight w:val="560"/>
        </w:trPr>
        <w:tc>
          <w:tcPr>
            <w:tcW w:w="4536" w:type="dxa"/>
            <w:vMerge/>
            <w:vAlign w:val="center"/>
          </w:tcPr>
          <w:p w:rsidR="0056650F" w:rsidRPr="00E04C39" w:rsidRDefault="0056650F" w:rsidP="007E5ED0">
            <w:pPr>
              <w:pStyle w:val="ListParagraph"/>
              <w:numPr>
                <w:ilvl w:val="0"/>
                <w:numId w:val="9"/>
              </w:numPr>
              <w:spacing w:before="0" w:after="0"/>
              <w:rPr>
                <w:sz w:val="28"/>
                <w:szCs w:val="28"/>
              </w:rPr>
            </w:pPr>
          </w:p>
        </w:tc>
        <w:tc>
          <w:tcPr>
            <w:tcW w:w="709" w:type="dxa"/>
            <w:shd w:val="clear" w:color="auto" w:fill="95B3D7" w:themeFill="accent1" w:themeFillTint="99"/>
            <w:vAlign w:val="center"/>
          </w:tcPr>
          <w:p w:rsidR="0056650F" w:rsidRPr="00E04C39" w:rsidRDefault="0056650F" w:rsidP="0056650F">
            <w:pPr>
              <w:rPr>
                <w:sz w:val="28"/>
                <w:szCs w:val="28"/>
              </w:rPr>
            </w:pPr>
            <w:r w:rsidRPr="00E04C39">
              <w:rPr>
                <w:rFonts w:ascii="Webdings" w:eastAsia="Webdings" w:hAnsi="Webdings" w:cs="Webdings"/>
                <w:color w:val="FFFFFF" w:themeColor="background1"/>
                <w:sz w:val="32"/>
                <w:szCs w:val="32"/>
              </w:rPr>
              <w:t></w:t>
            </w:r>
          </w:p>
        </w:tc>
        <w:tc>
          <w:tcPr>
            <w:tcW w:w="5959" w:type="dxa"/>
            <w:gridSpan w:val="10"/>
            <w:shd w:val="clear" w:color="auto" w:fill="95B3D7" w:themeFill="accent1" w:themeFillTint="99"/>
            <w:vAlign w:val="center"/>
          </w:tcPr>
          <w:p w:rsidR="0056650F" w:rsidRPr="00E04C39" w:rsidRDefault="0056650F" w:rsidP="0056650F">
            <w:pPr>
              <w:rPr>
                <w:b/>
                <w:sz w:val="28"/>
                <w:szCs w:val="28"/>
              </w:rPr>
            </w:pPr>
            <w:r w:rsidRPr="00E04C39">
              <w:rPr>
                <w:b/>
                <w:sz w:val="28"/>
                <w:szCs w:val="28"/>
              </w:rPr>
              <w:t>Yes - someone else</w:t>
            </w:r>
          </w:p>
        </w:tc>
      </w:tr>
    </w:tbl>
    <w:p w:rsidR="0056650F" w:rsidRDefault="0056650F" w:rsidP="0056650F">
      <w:pPr>
        <w:spacing w:after="0" w:line="240" w:lineRule="auto"/>
        <w:ind w:left="-1134" w:right="-1038"/>
        <w:jc w:val="center"/>
        <w:rPr>
          <w:i/>
          <w:color w:val="17365D" w:themeColor="text2" w:themeShade="BF"/>
          <w:sz w:val="28"/>
          <w:szCs w:val="28"/>
        </w:rPr>
      </w:pPr>
    </w:p>
    <w:p w:rsidR="0056650F" w:rsidRPr="00FE3038" w:rsidRDefault="0056650F" w:rsidP="0056650F">
      <w:pPr>
        <w:spacing w:after="0" w:line="240" w:lineRule="auto"/>
        <w:ind w:left="-1134" w:right="-1038"/>
        <w:jc w:val="center"/>
        <w:rPr>
          <w:i/>
          <w:sz w:val="28"/>
          <w:szCs w:val="28"/>
        </w:rPr>
      </w:pPr>
      <w:r w:rsidRPr="00FE3038">
        <w:rPr>
          <w:i/>
          <w:sz w:val="28"/>
          <w:szCs w:val="28"/>
        </w:rPr>
        <w:t>This area would be modified depending on state/territory or organisation, to add</w:t>
      </w:r>
    </w:p>
    <w:p w:rsidR="0056650F" w:rsidRPr="00FE3038" w:rsidRDefault="0056650F" w:rsidP="007E5ED0">
      <w:pPr>
        <w:pStyle w:val="ListParagraph"/>
        <w:numPr>
          <w:ilvl w:val="0"/>
          <w:numId w:val="8"/>
        </w:numPr>
        <w:spacing w:before="0" w:after="0" w:line="240" w:lineRule="auto"/>
        <w:ind w:right="-1038"/>
        <w:jc w:val="center"/>
        <w:rPr>
          <w:i/>
          <w:sz w:val="28"/>
          <w:szCs w:val="28"/>
        </w:rPr>
      </w:pPr>
      <w:r w:rsidRPr="00FE3038">
        <w:rPr>
          <w:i/>
          <w:sz w:val="28"/>
          <w:szCs w:val="28"/>
        </w:rPr>
        <w:t>Instructions for where to send completed questionnaire</w:t>
      </w:r>
    </w:p>
    <w:p w:rsidR="0056650F" w:rsidRDefault="0056650F" w:rsidP="007E5ED0">
      <w:pPr>
        <w:pStyle w:val="ListParagraph"/>
        <w:numPr>
          <w:ilvl w:val="0"/>
          <w:numId w:val="8"/>
        </w:numPr>
        <w:spacing w:before="0" w:after="0" w:line="240" w:lineRule="auto"/>
        <w:ind w:right="-1038"/>
        <w:jc w:val="center"/>
        <w:rPr>
          <w:i/>
          <w:sz w:val="28"/>
          <w:szCs w:val="28"/>
        </w:rPr>
      </w:pPr>
      <w:r w:rsidRPr="00FE3038">
        <w:rPr>
          <w:i/>
          <w:sz w:val="28"/>
          <w:szCs w:val="28"/>
        </w:rPr>
        <w:t>Contact details for extra information</w:t>
      </w:r>
    </w:p>
    <w:p w:rsidR="0056650F" w:rsidRDefault="0056650F" w:rsidP="0056650F">
      <w:pPr>
        <w:pStyle w:val="ListParagraph"/>
        <w:spacing w:after="0" w:line="240" w:lineRule="auto"/>
        <w:ind w:left="-774" w:right="-1038"/>
        <w:rPr>
          <w:i/>
          <w:sz w:val="28"/>
          <w:szCs w:val="28"/>
        </w:rPr>
      </w:pPr>
    </w:p>
    <w:p w:rsidR="0056650F" w:rsidRPr="00FE3038" w:rsidRDefault="0056650F" w:rsidP="0056650F">
      <w:pPr>
        <w:spacing w:after="0" w:line="240" w:lineRule="auto"/>
        <w:ind w:left="67" w:right="236"/>
        <w:jc w:val="center"/>
        <w:rPr>
          <w:i/>
          <w:sz w:val="28"/>
          <w:szCs w:val="28"/>
        </w:rPr>
      </w:pP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z w:val="18"/>
          <w:szCs w:val="18"/>
        </w:rPr>
        <w:t>2016</w:t>
      </w:r>
      <w:r>
        <w:rPr>
          <w:rFonts w:ascii="Calibri" w:eastAsia="Calibri" w:hAnsi="Calibri" w:cs="Calibri"/>
          <w:i/>
          <w:spacing w:val="-9"/>
          <w:sz w:val="18"/>
          <w:szCs w:val="18"/>
        </w:rPr>
        <w:t xml:space="preserve"> </w:t>
      </w:r>
      <w:r>
        <w:rPr>
          <w:rFonts w:ascii="Calibri" w:eastAsia="Calibri" w:hAnsi="Calibri" w:cs="Calibri"/>
          <w:i/>
          <w:spacing w:val="1"/>
          <w:sz w:val="18"/>
          <w:szCs w:val="18"/>
        </w:rPr>
        <w:t>Th</w:t>
      </w:r>
      <w:r>
        <w:rPr>
          <w:rFonts w:ascii="Calibri" w:eastAsia="Calibri" w:hAnsi="Calibri" w:cs="Calibri"/>
          <w:i/>
          <w:sz w:val="18"/>
          <w:szCs w:val="18"/>
        </w:rPr>
        <w:t>e</w:t>
      </w:r>
      <w:r>
        <w:rPr>
          <w:rFonts w:ascii="Calibri" w:eastAsia="Calibri" w:hAnsi="Calibri" w:cs="Calibri"/>
          <w:i/>
          <w:spacing w:val="-5"/>
          <w:sz w:val="18"/>
          <w:szCs w:val="18"/>
        </w:rPr>
        <w:t xml:space="preserve"> </w:t>
      </w:r>
      <w:r>
        <w:rPr>
          <w:rFonts w:ascii="Calibri" w:eastAsia="Calibri" w:hAnsi="Calibri" w:cs="Calibri"/>
          <w:i/>
          <w:sz w:val="18"/>
          <w:szCs w:val="18"/>
        </w:rPr>
        <w:t>Secret</w:t>
      </w:r>
      <w:r>
        <w:rPr>
          <w:rFonts w:ascii="Calibri" w:eastAsia="Calibri" w:hAnsi="Calibri" w:cs="Calibri"/>
          <w:i/>
          <w:spacing w:val="1"/>
          <w:sz w:val="18"/>
          <w:szCs w:val="18"/>
        </w:rPr>
        <w:t>ar</w:t>
      </w:r>
      <w:r>
        <w:rPr>
          <w:rFonts w:ascii="Calibri" w:eastAsia="Calibri" w:hAnsi="Calibri" w:cs="Calibri"/>
          <w:i/>
          <w:sz w:val="18"/>
          <w:szCs w:val="18"/>
        </w:rPr>
        <w:t>y</w:t>
      </w:r>
      <w:r>
        <w:rPr>
          <w:rFonts w:ascii="Calibri" w:eastAsia="Calibri" w:hAnsi="Calibri" w:cs="Calibri"/>
          <w:i/>
          <w:spacing w:val="-8"/>
          <w:sz w:val="18"/>
          <w:szCs w:val="18"/>
        </w:rPr>
        <w:t xml:space="preserve"> </w:t>
      </w:r>
      <w:r>
        <w:rPr>
          <w:rFonts w:ascii="Calibri" w:eastAsia="Calibri" w:hAnsi="Calibri" w:cs="Calibri"/>
          <w:i/>
          <w:sz w:val="18"/>
          <w:szCs w:val="18"/>
        </w:rPr>
        <w:t>to</w:t>
      </w:r>
      <w:r>
        <w:rPr>
          <w:rFonts w:ascii="Calibri" w:eastAsia="Calibri" w:hAnsi="Calibri" w:cs="Calibri"/>
          <w:i/>
          <w:spacing w:val="-1"/>
          <w:sz w:val="18"/>
          <w:szCs w:val="18"/>
        </w:rPr>
        <w:t xml:space="preserve"> </w:t>
      </w:r>
      <w:r>
        <w:rPr>
          <w:rFonts w:ascii="Calibri" w:eastAsia="Calibri" w:hAnsi="Calibri" w:cs="Calibri"/>
          <w:i/>
          <w:sz w:val="18"/>
          <w:szCs w:val="18"/>
        </w:rPr>
        <w:t>t</w:t>
      </w:r>
      <w:r>
        <w:rPr>
          <w:rFonts w:ascii="Calibri" w:eastAsia="Calibri" w:hAnsi="Calibri" w:cs="Calibri"/>
          <w:i/>
          <w:spacing w:val="1"/>
          <w:sz w:val="18"/>
          <w:szCs w:val="18"/>
        </w:rPr>
        <w:t>h</w:t>
      </w:r>
      <w:r>
        <w:rPr>
          <w:rFonts w:ascii="Calibri" w:eastAsia="Calibri" w:hAnsi="Calibri" w:cs="Calibri"/>
          <w:i/>
          <w:sz w:val="18"/>
          <w:szCs w:val="18"/>
        </w:rPr>
        <w:t>e</w:t>
      </w:r>
      <w:r>
        <w:rPr>
          <w:rFonts w:ascii="Calibri" w:eastAsia="Calibri" w:hAnsi="Calibri" w:cs="Calibri"/>
          <w:i/>
          <w:spacing w:val="-3"/>
          <w:sz w:val="18"/>
          <w:szCs w:val="18"/>
        </w:rPr>
        <w:t xml:space="preserve"> </w:t>
      </w:r>
      <w:r>
        <w:rPr>
          <w:rFonts w:ascii="Calibri" w:eastAsia="Calibri" w:hAnsi="Calibri" w:cs="Calibri"/>
          <w:i/>
          <w:sz w:val="18"/>
          <w:szCs w:val="18"/>
        </w:rPr>
        <w:t>De</w:t>
      </w:r>
      <w:r>
        <w:rPr>
          <w:rFonts w:ascii="Calibri" w:eastAsia="Calibri" w:hAnsi="Calibri" w:cs="Calibri"/>
          <w:i/>
          <w:spacing w:val="1"/>
          <w:sz w:val="18"/>
          <w:szCs w:val="18"/>
        </w:rPr>
        <w:t>par</w:t>
      </w:r>
      <w:r>
        <w:rPr>
          <w:rFonts w:ascii="Calibri" w:eastAsia="Calibri" w:hAnsi="Calibri" w:cs="Calibri"/>
          <w:i/>
          <w:sz w:val="18"/>
          <w:szCs w:val="18"/>
        </w:rPr>
        <w:t>t</w:t>
      </w:r>
      <w:r>
        <w:rPr>
          <w:rFonts w:ascii="Calibri" w:eastAsia="Calibri" w:hAnsi="Calibri" w:cs="Calibri"/>
          <w:i/>
          <w:spacing w:val="-1"/>
          <w:sz w:val="18"/>
          <w:szCs w:val="18"/>
        </w:rPr>
        <w:t>m</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15"/>
          <w:sz w:val="18"/>
          <w:szCs w:val="18"/>
        </w:rPr>
        <w:t xml:space="preserve"> </w:t>
      </w:r>
      <w:r>
        <w:rPr>
          <w:rFonts w:ascii="Calibri" w:eastAsia="Calibri" w:hAnsi="Calibri" w:cs="Calibri"/>
          <w:i/>
          <w:spacing w:val="-1"/>
          <w:sz w:val="18"/>
          <w:szCs w:val="18"/>
        </w:rPr>
        <w:t>o</w:t>
      </w:r>
      <w:r>
        <w:rPr>
          <w:rFonts w:ascii="Calibri" w:eastAsia="Calibri" w:hAnsi="Calibri" w:cs="Calibri"/>
          <w:i/>
          <w:sz w:val="18"/>
          <w:szCs w:val="18"/>
        </w:rPr>
        <w:t xml:space="preserve">f </w:t>
      </w:r>
      <w:r>
        <w:rPr>
          <w:rFonts w:ascii="Calibri" w:eastAsia="Calibri" w:hAnsi="Calibri" w:cs="Calibri"/>
          <w:i/>
          <w:spacing w:val="1"/>
          <w:sz w:val="18"/>
          <w:szCs w:val="18"/>
        </w:rPr>
        <w:t>H</w:t>
      </w:r>
      <w:r>
        <w:rPr>
          <w:rFonts w:ascii="Calibri" w:eastAsia="Calibri" w:hAnsi="Calibri" w:cs="Calibri"/>
          <w:i/>
          <w:sz w:val="18"/>
          <w:szCs w:val="18"/>
        </w:rPr>
        <w:t>e</w:t>
      </w:r>
      <w:r>
        <w:rPr>
          <w:rFonts w:ascii="Calibri" w:eastAsia="Calibri" w:hAnsi="Calibri" w:cs="Calibri"/>
          <w:i/>
          <w:spacing w:val="1"/>
          <w:sz w:val="18"/>
          <w:szCs w:val="18"/>
        </w:rPr>
        <w:t>a</w:t>
      </w:r>
      <w:r>
        <w:rPr>
          <w:rFonts w:ascii="Calibri" w:eastAsia="Calibri" w:hAnsi="Calibri" w:cs="Calibri"/>
          <w:i/>
          <w:sz w:val="18"/>
          <w:szCs w:val="18"/>
        </w:rPr>
        <w:t>lth</w:t>
      </w:r>
      <w:r>
        <w:rPr>
          <w:rFonts w:ascii="Calibri" w:eastAsia="Calibri" w:hAnsi="Calibri" w:cs="Calibri"/>
          <w:i/>
          <w:spacing w:val="-4"/>
          <w:sz w:val="18"/>
          <w:szCs w:val="18"/>
        </w:rPr>
        <w:t xml:space="preserve"> </w:t>
      </w:r>
      <w:r>
        <w:rPr>
          <w:rFonts w:ascii="Calibri" w:eastAsia="Calibri" w:hAnsi="Calibri" w:cs="Calibri"/>
          <w:i/>
          <w:sz w:val="18"/>
          <w:szCs w:val="18"/>
        </w:rPr>
        <w:t>(</w:t>
      </w:r>
      <w:r>
        <w:rPr>
          <w:rFonts w:ascii="Calibri" w:eastAsia="Calibri" w:hAnsi="Calibri" w:cs="Calibri"/>
          <w:i/>
          <w:spacing w:val="1"/>
          <w:sz w:val="18"/>
          <w:szCs w:val="18"/>
        </w:rPr>
        <w:t>V</w:t>
      </w:r>
      <w:r>
        <w:rPr>
          <w:rFonts w:ascii="Calibri" w:eastAsia="Calibri" w:hAnsi="Calibri" w:cs="Calibri"/>
          <w:i/>
          <w:sz w:val="18"/>
          <w:szCs w:val="18"/>
        </w:rPr>
        <w:t xml:space="preserve">ic) </w:t>
      </w:r>
      <w:r>
        <w:rPr>
          <w:rFonts w:ascii="Calibri" w:eastAsia="Calibri" w:hAnsi="Calibri" w:cs="Calibri"/>
          <w:i/>
          <w:spacing w:val="1"/>
          <w:sz w:val="18"/>
          <w:szCs w:val="18"/>
        </w:rPr>
        <w:t>d</w:t>
      </w:r>
      <w:r>
        <w:rPr>
          <w:rFonts w:ascii="Calibri" w:eastAsia="Calibri" w:hAnsi="Calibri" w:cs="Calibri"/>
          <w:i/>
          <w:sz w:val="18"/>
          <w:szCs w:val="18"/>
        </w:rPr>
        <w:t>e</w:t>
      </w:r>
      <w:r>
        <w:rPr>
          <w:rFonts w:ascii="Calibri" w:eastAsia="Calibri" w:hAnsi="Calibri" w:cs="Calibri"/>
          <w:i/>
          <w:spacing w:val="-1"/>
          <w:sz w:val="18"/>
          <w:szCs w:val="18"/>
        </w:rPr>
        <w:t>v</w:t>
      </w:r>
      <w:r>
        <w:rPr>
          <w:rFonts w:ascii="Calibri" w:eastAsia="Calibri" w:hAnsi="Calibri" w:cs="Calibri"/>
          <w:i/>
          <w:sz w:val="18"/>
          <w:szCs w:val="18"/>
        </w:rPr>
        <w:t>el</w:t>
      </w:r>
      <w:r>
        <w:rPr>
          <w:rFonts w:ascii="Calibri" w:eastAsia="Calibri" w:hAnsi="Calibri" w:cs="Calibri"/>
          <w:i/>
          <w:spacing w:val="-1"/>
          <w:sz w:val="18"/>
          <w:szCs w:val="18"/>
        </w:rPr>
        <w:t>o</w:t>
      </w:r>
      <w:r>
        <w:rPr>
          <w:rFonts w:ascii="Calibri" w:eastAsia="Calibri" w:hAnsi="Calibri" w:cs="Calibri"/>
          <w:i/>
          <w:spacing w:val="1"/>
          <w:sz w:val="18"/>
          <w:szCs w:val="18"/>
        </w:rPr>
        <w:t>p</w:t>
      </w:r>
      <w:r>
        <w:rPr>
          <w:rFonts w:ascii="Calibri" w:eastAsia="Calibri" w:hAnsi="Calibri" w:cs="Calibri"/>
          <w:i/>
          <w:sz w:val="18"/>
          <w:szCs w:val="18"/>
        </w:rPr>
        <w:t>ed</w:t>
      </w:r>
      <w:r>
        <w:rPr>
          <w:rFonts w:ascii="Calibri" w:eastAsia="Calibri" w:hAnsi="Calibri" w:cs="Calibri"/>
          <w:i/>
          <w:spacing w:val="-6"/>
          <w:sz w:val="18"/>
          <w:szCs w:val="18"/>
        </w:rPr>
        <w:t xml:space="preserve"> </w:t>
      </w:r>
      <w:r>
        <w:rPr>
          <w:rFonts w:ascii="Calibri" w:eastAsia="Calibri" w:hAnsi="Calibri" w:cs="Calibri"/>
          <w:i/>
          <w:spacing w:val="1"/>
          <w:sz w:val="18"/>
          <w:szCs w:val="18"/>
        </w:rPr>
        <w:t>w</w:t>
      </w:r>
      <w:r>
        <w:rPr>
          <w:rFonts w:ascii="Calibri" w:eastAsia="Calibri" w:hAnsi="Calibri" w:cs="Calibri"/>
          <w:i/>
          <w:sz w:val="18"/>
          <w:szCs w:val="18"/>
        </w:rPr>
        <w:t>ith</w:t>
      </w:r>
      <w:r>
        <w:rPr>
          <w:rFonts w:ascii="Calibri" w:eastAsia="Calibri" w:hAnsi="Calibri" w:cs="Calibri"/>
          <w:i/>
          <w:spacing w:val="-3"/>
          <w:sz w:val="18"/>
          <w:szCs w:val="18"/>
        </w:rPr>
        <w:t xml:space="preserve"> </w:t>
      </w:r>
      <w:r>
        <w:rPr>
          <w:rFonts w:ascii="Calibri" w:eastAsia="Calibri" w:hAnsi="Calibri" w:cs="Calibri"/>
          <w:i/>
          <w:sz w:val="18"/>
          <w:szCs w:val="18"/>
        </w:rPr>
        <w:t>f</w:t>
      </w:r>
      <w:r>
        <w:rPr>
          <w:rFonts w:ascii="Calibri" w:eastAsia="Calibri" w:hAnsi="Calibri" w:cs="Calibri"/>
          <w:i/>
          <w:spacing w:val="1"/>
          <w:sz w:val="18"/>
          <w:szCs w:val="18"/>
        </w:rPr>
        <w:t>und</w:t>
      </w:r>
      <w:r>
        <w:rPr>
          <w:rFonts w:ascii="Calibri" w:eastAsia="Calibri" w:hAnsi="Calibri" w:cs="Calibri"/>
          <w:i/>
          <w:sz w:val="18"/>
          <w:szCs w:val="18"/>
        </w:rPr>
        <w:t>i</w:t>
      </w:r>
      <w:r>
        <w:rPr>
          <w:rFonts w:ascii="Calibri" w:eastAsia="Calibri" w:hAnsi="Calibri" w:cs="Calibri"/>
          <w:i/>
          <w:spacing w:val="1"/>
          <w:sz w:val="18"/>
          <w:szCs w:val="18"/>
        </w:rPr>
        <w:t>n</w:t>
      </w:r>
      <w:r>
        <w:rPr>
          <w:rFonts w:ascii="Calibri" w:eastAsia="Calibri" w:hAnsi="Calibri" w:cs="Calibri"/>
          <w:i/>
          <w:sz w:val="18"/>
          <w:szCs w:val="18"/>
        </w:rPr>
        <w:t>g</w:t>
      </w:r>
      <w:r>
        <w:rPr>
          <w:rFonts w:ascii="Calibri" w:eastAsia="Calibri" w:hAnsi="Calibri" w:cs="Calibri"/>
          <w:i/>
          <w:spacing w:val="-4"/>
          <w:sz w:val="18"/>
          <w:szCs w:val="18"/>
        </w:rPr>
        <w:t xml:space="preserve"> </w:t>
      </w:r>
      <w:r>
        <w:rPr>
          <w:rFonts w:ascii="Calibri" w:eastAsia="Calibri" w:hAnsi="Calibri" w:cs="Calibri"/>
          <w:i/>
          <w:sz w:val="18"/>
          <w:szCs w:val="18"/>
        </w:rPr>
        <w:t>f</w:t>
      </w:r>
      <w:r>
        <w:rPr>
          <w:rFonts w:ascii="Calibri" w:eastAsia="Calibri" w:hAnsi="Calibri" w:cs="Calibri"/>
          <w:i/>
          <w:spacing w:val="1"/>
          <w:sz w:val="18"/>
          <w:szCs w:val="18"/>
        </w:rPr>
        <w:t>r</w:t>
      </w:r>
      <w:r>
        <w:rPr>
          <w:rFonts w:ascii="Calibri" w:eastAsia="Calibri" w:hAnsi="Calibri" w:cs="Calibri"/>
          <w:i/>
          <w:spacing w:val="-1"/>
          <w:sz w:val="18"/>
          <w:szCs w:val="18"/>
        </w:rPr>
        <w:t>o</w:t>
      </w:r>
      <w:r>
        <w:rPr>
          <w:rFonts w:ascii="Calibri" w:eastAsia="Calibri" w:hAnsi="Calibri" w:cs="Calibri"/>
          <w:i/>
          <w:sz w:val="18"/>
          <w:szCs w:val="18"/>
        </w:rPr>
        <w:t>m</w:t>
      </w:r>
      <w:r>
        <w:rPr>
          <w:rFonts w:ascii="Calibri" w:eastAsia="Calibri" w:hAnsi="Calibri" w:cs="Calibri"/>
          <w:i/>
          <w:spacing w:val="1"/>
          <w:sz w:val="18"/>
          <w:szCs w:val="18"/>
        </w:rPr>
        <w:t xml:space="preserve"> </w:t>
      </w:r>
      <w:r>
        <w:rPr>
          <w:rFonts w:ascii="Calibri" w:eastAsia="Calibri" w:hAnsi="Calibri" w:cs="Calibri"/>
          <w:i/>
          <w:sz w:val="18"/>
          <w:szCs w:val="18"/>
        </w:rPr>
        <w:t>t</w:t>
      </w:r>
      <w:r>
        <w:rPr>
          <w:rFonts w:ascii="Calibri" w:eastAsia="Calibri" w:hAnsi="Calibri" w:cs="Calibri"/>
          <w:i/>
          <w:spacing w:val="1"/>
          <w:sz w:val="18"/>
          <w:szCs w:val="18"/>
        </w:rPr>
        <w:t>h</w:t>
      </w:r>
      <w:r>
        <w:rPr>
          <w:rFonts w:ascii="Calibri" w:eastAsia="Calibri" w:hAnsi="Calibri" w:cs="Calibri"/>
          <w:i/>
          <w:sz w:val="18"/>
          <w:szCs w:val="18"/>
        </w:rPr>
        <w:t>e</w:t>
      </w:r>
      <w:r>
        <w:rPr>
          <w:rFonts w:ascii="Calibri" w:eastAsia="Calibri" w:hAnsi="Calibri" w:cs="Calibri"/>
          <w:i/>
          <w:spacing w:val="-3"/>
          <w:sz w:val="18"/>
          <w:szCs w:val="18"/>
        </w:rPr>
        <w:t xml:space="preserve"> </w:t>
      </w:r>
      <w:r>
        <w:rPr>
          <w:rFonts w:ascii="Calibri" w:eastAsia="Calibri" w:hAnsi="Calibri" w:cs="Calibri"/>
          <w:i/>
          <w:spacing w:val="-1"/>
          <w:sz w:val="18"/>
          <w:szCs w:val="18"/>
        </w:rPr>
        <w:t>A</w:t>
      </w:r>
      <w:r>
        <w:rPr>
          <w:rFonts w:ascii="Calibri" w:eastAsia="Calibri" w:hAnsi="Calibri" w:cs="Calibri"/>
          <w:i/>
          <w:spacing w:val="1"/>
          <w:sz w:val="18"/>
          <w:szCs w:val="18"/>
        </w:rPr>
        <w:t>u</w:t>
      </w:r>
      <w:r>
        <w:rPr>
          <w:rFonts w:ascii="Calibri" w:eastAsia="Calibri" w:hAnsi="Calibri" w:cs="Calibri"/>
          <w:i/>
          <w:sz w:val="18"/>
          <w:szCs w:val="18"/>
        </w:rPr>
        <w:t>s</w:t>
      </w:r>
      <w:r>
        <w:rPr>
          <w:rFonts w:ascii="Calibri" w:eastAsia="Calibri" w:hAnsi="Calibri" w:cs="Calibri"/>
          <w:i/>
          <w:spacing w:val="-1"/>
          <w:sz w:val="18"/>
          <w:szCs w:val="18"/>
        </w:rPr>
        <w:t>t</w:t>
      </w:r>
      <w:r>
        <w:rPr>
          <w:rFonts w:ascii="Calibri" w:eastAsia="Calibri" w:hAnsi="Calibri" w:cs="Calibri"/>
          <w:i/>
          <w:spacing w:val="1"/>
          <w:sz w:val="18"/>
          <w:szCs w:val="18"/>
        </w:rPr>
        <w:t>ra</w:t>
      </w:r>
      <w:r>
        <w:rPr>
          <w:rFonts w:ascii="Calibri" w:eastAsia="Calibri" w:hAnsi="Calibri" w:cs="Calibri"/>
          <w:i/>
          <w:sz w:val="18"/>
          <w:szCs w:val="18"/>
        </w:rPr>
        <w:t>li</w:t>
      </w:r>
      <w:r>
        <w:rPr>
          <w:rFonts w:ascii="Calibri" w:eastAsia="Calibri" w:hAnsi="Calibri" w:cs="Calibri"/>
          <w:i/>
          <w:spacing w:val="1"/>
          <w:sz w:val="18"/>
          <w:szCs w:val="18"/>
        </w:rPr>
        <w:t>a</w:t>
      </w:r>
      <w:r>
        <w:rPr>
          <w:rFonts w:ascii="Calibri" w:eastAsia="Calibri" w:hAnsi="Calibri" w:cs="Calibri"/>
          <w:i/>
          <w:sz w:val="18"/>
          <w:szCs w:val="18"/>
        </w:rPr>
        <w:t>n</w:t>
      </w:r>
      <w:r>
        <w:rPr>
          <w:rFonts w:ascii="Calibri" w:eastAsia="Calibri" w:hAnsi="Calibri" w:cs="Calibri"/>
          <w:i/>
          <w:spacing w:val="-1"/>
          <w:sz w:val="18"/>
          <w:szCs w:val="18"/>
        </w:rPr>
        <w:t xml:space="preserve"> Gov</w:t>
      </w:r>
      <w:r>
        <w:rPr>
          <w:rFonts w:ascii="Calibri" w:eastAsia="Calibri" w:hAnsi="Calibri" w:cs="Calibri"/>
          <w:i/>
          <w:sz w:val="18"/>
          <w:szCs w:val="18"/>
        </w:rPr>
        <w:t>e</w:t>
      </w:r>
      <w:r>
        <w:rPr>
          <w:rFonts w:ascii="Calibri" w:eastAsia="Calibri" w:hAnsi="Calibri" w:cs="Calibri"/>
          <w:i/>
          <w:spacing w:val="1"/>
          <w:sz w:val="18"/>
          <w:szCs w:val="18"/>
        </w:rPr>
        <w:t>rn</w:t>
      </w:r>
      <w:r>
        <w:rPr>
          <w:rFonts w:ascii="Calibri" w:eastAsia="Calibri" w:hAnsi="Calibri" w:cs="Calibri"/>
          <w:i/>
          <w:spacing w:val="-1"/>
          <w:sz w:val="18"/>
          <w:szCs w:val="18"/>
        </w:rPr>
        <w:t>m</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9"/>
          <w:sz w:val="18"/>
          <w:szCs w:val="18"/>
        </w:rPr>
        <w:t xml:space="preserve"> </w:t>
      </w:r>
      <w:r>
        <w:rPr>
          <w:rFonts w:ascii="Calibri" w:eastAsia="Calibri" w:hAnsi="Calibri" w:cs="Calibri"/>
          <w:i/>
          <w:sz w:val="18"/>
          <w:szCs w:val="18"/>
        </w:rPr>
        <w:t>De</w:t>
      </w:r>
      <w:r>
        <w:rPr>
          <w:rFonts w:ascii="Calibri" w:eastAsia="Calibri" w:hAnsi="Calibri" w:cs="Calibri"/>
          <w:i/>
          <w:spacing w:val="1"/>
          <w:sz w:val="18"/>
          <w:szCs w:val="18"/>
        </w:rPr>
        <w:t>par</w:t>
      </w:r>
      <w:r>
        <w:rPr>
          <w:rFonts w:ascii="Calibri" w:eastAsia="Calibri" w:hAnsi="Calibri" w:cs="Calibri"/>
          <w:i/>
          <w:sz w:val="18"/>
          <w:szCs w:val="18"/>
        </w:rPr>
        <w:t>t</w:t>
      </w:r>
      <w:r>
        <w:rPr>
          <w:rFonts w:ascii="Calibri" w:eastAsia="Calibri" w:hAnsi="Calibri" w:cs="Calibri"/>
          <w:i/>
          <w:spacing w:val="-1"/>
          <w:sz w:val="18"/>
          <w:szCs w:val="18"/>
        </w:rPr>
        <w:t>m</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15"/>
          <w:sz w:val="18"/>
          <w:szCs w:val="18"/>
        </w:rPr>
        <w:t xml:space="preserve"> </w:t>
      </w:r>
      <w:r>
        <w:rPr>
          <w:rFonts w:ascii="Calibri" w:eastAsia="Calibri" w:hAnsi="Calibri" w:cs="Calibri"/>
          <w:i/>
          <w:spacing w:val="-1"/>
          <w:sz w:val="18"/>
          <w:szCs w:val="18"/>
        </w:rPr>
        <w:t>o</w:t>
      </w:r>
      <w:r>
        <w:rPr>
          <w:rFonts w:ascii="Calibri" w:eastAsia="Calibri" w:hAnsi="Calibri" w:cs="Calibri"/>
          <w:i/>
          <w:sz w:val="18"/>
          <w:szCs w:val="18"/>
        </w:rPr>
        <w:t>f</w:t>
      </w:r>
      <w:r>
        <w:rPr>
          <w:rFonts w:ascii="Calibri" w:eastAsia="Calibri" w:hAnsi="Calibri" w:cs="Calibri"/>
          <w:i/>
          <w:spacing w:val="10"/>
          <w:sz w:val="18"/>
          <w:szCs w:val="18"/>
        </w:rPr>
        <w:t xml:space="preserve"> </w:t>
      </w:r>
      <w:r>
        <w:rPr>
          <w:rFonts w:ascii="Calibri" w:eastAsia="Calibri" w:hAnsi="Calibri" w:cs="Calibri"/>
          <w:i/>
          <w:spacing w:val="1"/>
          <w:sz w:val="18"/>
          <w:szCs w:val="18"/>
        </w:rPr>
        <w:t>H</w:t>
      </w:r>
      <w:r>
        <w:rPr>
          <w:rFonts w:ascii="Calibri" w:eastAsia="Calibri" w:hAnsi="Calibri" w:cs="Calibri"/>
          <w:i/>
          <w:w w:val="99"/>
          <w:sz w:val="18"/>
          <w:szCs w:val="18"/>
        </w:rPr>
        <w:t>e</w:t>
      </w:r>
      <w:r>
        <w:rPr>
          <w:rFonts w:ascii="Calibri" w:eastAsia="Calibri" w:hAnsi="Calibri" w:cs="Calibri"/>
          <w:i/>
          <w:spacing w:val="1"/>
          <w:w w:val="99"/>
          <w:sz w:val="18"/>
          <w:szCs w:val="18"/>
        </w:rPr>
        <w:t>a</w:t>
      </w:r>
      <w:r>
        <w:rPr>
          <w:rFonts w:ascii="Calibri" w:eastAsia="Calibri" w:hAnsi="Calibri" w:cs="Calibri"/>
          <w:i/>
          <w:sz w:val="18"/>
          <w:szCs w:val="18"/>
        </w:rPr>
        <w:t>lth</w:t>
      </w:r>
    </w:p>
    <w:p w:rsidR="0056650F" w:rsidRDefault="0056650F" w:rsidP="00DC2349">
      <w:pPr>
        <w:pStyle w:val="Bodytextnew"/>
        <w:spacing w:before="120" w:after="120"/>
        <w:ind w:left="5761" w:hanging="5761"/>
        <w:jc w:val="right"/>
        <w:rPr>
          <w:rFonts w:ascii="Arial" w:hAnsi="Arial" w:cs="Arial"/>
          <w:color w:val="auto"/>
        </w:rPr>
        <w:sectPr w:rsidR="0056650F">
          <w:headerReference w:type="default" r:id="rId16"/>
          <w:pgSz w:w="11920" w:h="16840"/>
          <w:pgMar w:top="1220" w:right="740" w:bottom="940" w:left="740" w:header="0" w:footer="750" w:gutter="0"/>
          <w:cols w:space="720"/>
        </w:sectPr>
      </w:pPr>
    </w:p>
    <w:p w:rsidR="007B250E" w:rsidRDefault="007B250E" w:rsidP="008F5922">
      <w:pPr>
        <w:pStyle w:val="Heading1"/>
        <w:numPr>
          <w:ilvl w:val="0"/>
          <w:numId w:val="0"/>
        </w:numPr>
      </w:pPr>
      <w:bookmarkStart w:id="76" w:name="_Toc507491058"/>
      <w:bookmarkStart w:id="77" w:name="_Toc319009644"/>
      <w:r>
        <w:lastRenderedPageBreak/>
        <w:t>APPENDIX B:</w:t>
      </w:r>
      <w:r w:rsidR="00713A6A">
        <w:t xml:space="preserve"> YES CMO SHORT FORM</w:t>
      </w:r>
      <w:r w:rsidR="00435542">
        <w:t xml:space="preserve"> SURVEY</w:t>
      </w:r>
      <w:bookmarkEnd w:id="76"/>
    </w:p>
    <w:p w:rsidR="007B250E" w:rsidRDefault="007B250E" w:rsidP="008F5922">
      <w:pPr>
        <w:pStyle w:val="Heading1"/>
        <w:numPr>
          <w:ilvl w:val="0"/>
          <w:numId w:val="0"/>
        </w:numPr>
      </w:pPr>
    </w:p>
    <w:p w:rsidR="007B250E" w:rsidRDefault="007B250E" w:rsidP="008F5922">
      <w:pPr>
        <w:pStyle w:val="Heading1"/>
        <w:numPr>
          <w:ilvl w:val="0"/>
          <w:numId w:val="0"/>
        </w:numPr>
        <w:sectPr w:rsidR="007B250E" w:rsidSect="008F5922">
          <w:footerReference w:type="default" r:id="rId17"/>
          <w:pgSz w:w="11920" w:h="16840"/>
          <w:pgMar w:top="1200" w:right="1040" w:bottom="940" w:left="1020" w:header="0" w:footer="750" w:gutter="0"/>
          <w:cols w:space="720"/>
        </w:sectPr>
      </w:pPr>
    </w:p>
    <w:p w:rsidR="007B250E" w:rsidRDefault="007B250E" w:rsidP="007B250E">
      <w:pPr>
        <w:spacing w:after="0" w:line="240" w:lineRule="auto"/>
        <w:ind w:left="-142"/>
      </w:pPr>
      <w:r>
        <w:rPr>
          <w:noProof/>
          <w:lang w:eastAsia="en-AU"/>
        </w:rPr>
        <w:lastRenderedPageBreak/>
        <mc:AlternateContent>
          <mc:Choice Requires="wps">
            <w:drawing>
              <wp:anchor distT="0" distB="0" distL="114300" distR="114300" simplePos="0" relativeHeight="251874304" behindDoc="1" locked="0" layoutInCell="1" allowOverlap="1" wp14:anchorId="68D25558" wp14:editId="68210628">
                <wp:simplePos x="0" y="0"/>
                <wp:positionH relativeFrom="column">
                  <wp:posOffset>-2260601</wp:posOffset>
                </wp:positionH>
                <wp:positionV relativeFrom="paragraph">
                  <wp:posOffset>-24130</wp:posOffset>
                </wp:positionV>
                <wp:extent cx="5838825" cy="1724026"/>
                <wp:effectExtent l="0" t="0" r="9525" b="9525"/>
                <wp:wrapNone/>
                <wp:docPr id="53" name="Oval 53"/>
                <wp:cNvGraphicFramePr/>
                <a:graphic xmlns:a="http://schemas.openxmlformats.org/drawingml/2006/main">
                  <a:graphicData uri="http://schemas.microsoft.com/office/word/2010/wordprocessingShape">
                    <wps:wsp>
                      <wps:cNvSpPr/>
                      <wps:spPr>
                        <a:xfrm>
                          <a:off x="0" y="0"/>
                          <a:ext cx="5838825" cy="172402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F9DE6F" id="Oval 53" o:spid="_x0000_s1026" style="position:absolute;margin-left:-178pt;margin-top:-1.9pt;width:459.75pt;height:135.75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" fillcolor="white [3212]" stroked="f" strokeweight="2pt"/>
            </w:pict>
          </mc:Fallback>
        </mc:AlternateContent>
      </w:r>
      <w:r>
        <w:rPr>
          <w:noProof/>
          <w:sz w:val="24"/>
          <w:szCs w:val="24"/>
          <w:lang w:eastAsia="en-AU"/>
        </w:rPr>
        <mc:AlternateContent>
          <mc:Choice Requires="wps">
            <w:drawing>
              <wp:anchor distT="36576" distB="36576" distL="36576" distR="36576" simplePos="0" relativeHeight="251872256" behindDoc="1" locked="0" layoutInCell="1" allowOverlap="1" wp14:anchorId="55F609AB" wp14:editId="5ADDB67E">
                <wp:simplePos x="0" y="0"/>
                <wp:positionH relativeFrom="column">
                  <wp:posOffset>-1298575</wp:posOffset>
                </wp:positionH>
                <wp:positionV relativeFrom="paragraph">
                  <wp:posOffset>98425</wp:posOffset>
                </wp:positionV>
                <wp:extent cx="9219565" cy="1600200"/>
                <wp:effectExtent l="0" t="0" r="635"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219565" cy="1600200"/>
                        </a:xfrm>
                        <a:prstGeom prst="rect">
                          <a:avLst/>
                        </a:prstGeom>
                        <a:gradFill flip="none" rotWithShape="1">
                          <a:gsLst>
                            <a:gs pos="77500">
                              <a:schemeClr val="accent6">
                                <a:lumMod val="20000"/>
                                <a:lumOff val="80000"/>
                              </a:schemeClr>
                            </a:gs>
                            <a:gs pos="0">
                              <a:schemeClr val="accent6">
                                <a:lumMod val="75000"/>
                              </a:schemeClr>
                            </a:gs>
                          </a:gsLst>
                          <a:lin ang="0" scaled="1"/>
                          <a:tileRect/>
                        </a:gra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65CB6" id="Rectangle 52" o:spid="_x0000_s1026" style="position:absolute;margin-left:-102.25pt;margin-top:7.75pt;width:725.95pt;height:126pt;rotation:180;z-index:-251444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" fillcolor="#e36c0a [2409]" stroked="f">
                <v:fill color2="#fde9d9 [665]" rotate="t" angle="90" colors="0 #e46c0a;50790f #fdeada" focus="100%" type="gradient"/>
                <v:textbox inset="2.88pt,2.88pt,2.88pt,2.88pt"/>
              </v:rect>
            </w:pict>
          </mc:Fallback>
        </mc:AlternateContent>
      </w:r>
    </w:p>
    <w:p w:rsidR="007B250E" w:rsidRDefault="007B250E" w:rsidP="007B250E">
      <w:pPr>
        <w:spacing w:after="0" w:line="240" w:lineRule="auto"/>
        <w:ind w:left="-142"/>
      </w:pPr>
      <w:r w:rsidRPr="000E76A7">
        <w:t>Your feedback is important. This questionnaire was developed with mental health consumers. It is based on the Recovery Principals of the Australian National Standards for Mental Health Services. It aims to help mental health services and consumers work together to build better services. If you would like to know</w:t>
      </w:r>
      <w:r>
        <w:t xml:space="preserve"> </w:t>
      </w:r>
      <w:r w:rsidRPr="000E76A7">
        <w:t>more about the survey, please ask for an information sheet.</w:t>
      </w:r>
    </w:p>
    <w:p w:rsidR="007B250E" w:rsidRPr="00224287" w:rsidRDefault="007B250E" w:rsidP="007B250E">
      <w:pPr>
        <w:spacing w:after="0" w:line="240" w:lineRule="auto"/>
      </w:pPr>
    </w:p>
    <w:p w:rsidR="007B250E" w:rsidRDefault="007B250E" w:rsidP="007B250E">
      <w:pPr>
        <w:spacing w:after="0" w:line="240" w:lineRule="auto"/>
        <w:ind w:right="-86"/>
      </w:pPr>
      <w:r w:rsidRPr="000E76A7">
        <w:t>Completion of the survey is voluntary. All information collected in this questionnaire is anonymous. None of the information collected will be used to identify you. It would be helpful if you could answer all questions, but please leave any question blank</w:t>
      </w:r>
      <w:r>
        <w:t xml:space="preserve"> if you don’t want to answer it.</w:t>
      </w:r>
    </w:p>
    <w:p w:rsidR="007B250E" w:rsidRDefault="007B250E" w:rsidP="007B250E">
      <w:pPr>
        <w:spacing w:after="0" w:line="240" w:lineRule="auto"/>
        <w:ind w:right="-86"/>
      </w:pPr>
    </w:p>
    <w:p w:rsidR="007B250E" w:rsidRPr="000E76A7" w:rsidRDefault="007B250E" w:rsidP="007B250E">
      <w:pPr>
        <w:spacing w:after="0" w:line="240" w:lineRule="auto"/>
        <w:ind w:right="-86"/>
        <w:sectPr w:rsidR="007B250E" w:rsidRPr="000E76A7" w:rsidSect="007B250E">
          <w:headerReference w:type="default" r:id="rId18"/>
          <w:footerReference w:type="even" r:id="rId19"/>
          <w:pgSz w:w="11906" w:h="16838"/>
          <w:pgMar w:top="454" w:right="424" w:bottom="454" w:left="680" w:header="113" w:footer="709" w:gutter="0"/>
          <w:cols w:num="2" w:space="708"/>
          <w:docGrid w:linePitch="360"/>
        </w:sectPr>
      </w:pPr>
    </w:p>
    <w:p w:rsidR="007B250E" w:rsidRDefault="007B250E" w:rsidP="007B250E">
      <w:pPr>
        <w:spacing w:line="240" w:lineRule="auto"/>
        <w:ind w:left="-142" w:right="-86"/>
        <w:jc w:val="both"/>
        <w:rPr>
          <w:i/>
        </w:rPr>
      </w:pPr>
    </w:p>
    <w:p w:rsidR="007B250E" w:rsidRDefault="007B250E" w:rsidP="007B250E">
      <w:pPr>
        <w:spacing w:line="240" w:lineRule="auto"/>
        <w:ind w:left="-142" w:right="-86"/>
        <w:jc w:val="both"/>
        <w:rPr>
          <w:i/>
        </w:rPr>
      </w:pPr>
      <w:r w:rsidRPr="000E76A7">
        <w:rPr>
          <w:i/>
          <w:noProof/>
          <w:color w:val="365F91" w:themeColor="accent1" w:themeShade="BF"/>
          <w:lang w:eastAsia="en-AU"/>
        </w:rPr>
        <mc:AlternateContent>
          <mc:Choice Requires="wps">
            <w:drawing>
              <wp:anchor distT="0" distB="0" distL="114300" distR="114300" simplePos="0" relativeHeight="251871232" behindDoc="0" locked="0" layoutInCell="1" allowOverlap="1" wp14:anchorId="06AEE3A8" wp14:editId="7E605C60">
                <wp:simplePos x="0" y="0"/>
                <wp:positionH relativeFrom="column">
                  <wp:posOffset>3578225</wp:posOffset>
                </wp:positionH>
                <wp:positionV relativeFrom="paragraph">
                  <wp:posOffset>46355</wp:posOffset>
                </wp:positionV>
                <wp:extent cx="3343275"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04800"/>
                        </a:xfrm>
                        <a:prstGeom prst="rect">
                          <a:avLst/>
                        </a:prstGeom>
                        <a:noFill/>
                        <a:ln w="9525">
                          <a:noFill/>
                          <a:miter lim="800000"/>
                          <a:headEnd/>
                          <a:tailEnd/>
                        </a:ln>
                      </wps:spPr>
                      <wps:txbx>
                        <w:txbxContent>
                          <w:p w:rsidR="00742C18" w:rsidRPr="000E76A7" w:rsidRDefault="00742C18" w:rsidP="007B250E">
                            <w:pPr>
                              <w:rPr>
                                <w:i/>
                                <w:sz w:val="20"/>
                                <w:szCs w:val="20"/>
                              </w:rPr>
                            </w:pPr>
                            <w:r w:rsidRPr="000E76A7">
                              <w:rPr>
                                <w:i/>
                                <w:sz w:val="20"/>
                                <w:szCs w:val="20"/>
                              </w:rPr>
                              <w:t>Please put a cross in just one box for each question, like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EE3A8" id="_x0000_s1038" type="#_x0000_t202" style="position:absolute;left:0;text-align:left;margin-left:281.75pt;margin-top:3.65pt;width:263.25pt;height:2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" filled="f" stroked="f">
                <v:textbox>
                  <w:txbxContent>
                    <w:p w:rsidR="00742C18" w:rsidRPr="000E76A7" w:rsidRDefault="00742C18" w:rsidP="007B250E">
                      <w:pPr>
                        <w:rPr>
                          <w:i/>
                          <w:sz w:val="20"/>
                          <w:szCs w:val="20"/>
                        </w:rPr>
                      </w:pPr>
                      <w:r w:rsidRPr="000E76A7">
                        <w:rPr>
                          <w:i/>
                          <w:sz w:val="20"/>
                          <w:szCs w:val="20"/>
                        </w:rPr>
                        <w:t>Please put a cross in just one box for each question, like this…</w:t>
                      </w:r>
                    </w:p>
                  </w:txbxContent>
                </v:textbox>
              </v:shape>
            </w:pict>
          </mc:Fallback>
        </mc:AlternateContent>
      </w: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4"/>
        <w:gridCol w:w="573"/>
        <w:gridCol w:w="567"/>
        <w:gridCol w:w="567"/>
        <w:gridCol w:w="567"/>
        <w:gridCol w:w="567"/>
        <w:gridCol w:w="567"/>
      </w:tblGrid>
      <w:tr w:rsidR="007B250E" w:rsidTr="0040630F">
        <w:trPr>
          <w:trHeight w:val="335"/>
        </w:trPr>
        <w:tc>
          <w:tcPr>
            <w:tcW w:w="7364" w:type="dxa"/>
            <w:vAlign w:val="center"/>
          </w:tcPr>
          <w:p w:rsidR="007B250E" w:rsidRPr="003C76BA" w:rsidRDefault="007B250E" w:rsidP="0040630F">
            <w:pPr>
              <w:rPr>
                <w:color w:val="365F91" w:themeColor="accent1" w:themeShade="BF"/>
              </w:rPr>
            </w:pPr>
          </w:p>
        </w:tc>
        <w:tc>
          <w:tcPr>
            <w:tcW w:w="573" w:type="dxa"/>
            <w:shd w:val="clear" w:color="auto" w:fill="DAEEF3" w:themeFill="accent5" w:themeFillTint="33"/>
            <w:vAlign w:val="center"/>
          </w:tcPr>
          <w:p w:rsidR="007B250E" w:rsidRPr="008D7F71" w:rsidRDefault="007B250E" w:rsidP="0040630F">
            <w:pPr>
              <w:jc w:val="center"/>
              <w:rPr>
                <w:color w:val="365F91" w:themeColor="accent1" w:themeShade="BF"/>
                <w:sz w:val="40"/>
                <w:szCs w:val="40"/>
              </w:rPr>
            </w:pPr>
            <w:r w:rsidRPr="0089002F">
              <w:rPr>
                <w:color w:val="31849B" w:themeColor="accent5" w:themeShade="BF"/>
                <w:sz w:val="40"/>
                <w:szCs w:val="40"/>
              </w:rPr>
              <w:sym w:font="Wingdings" w:char="F0FD"/>
            </w:r>
          </w:p>
        </w:tc>
        <w:tc>
          <w:tcPr>
            <w:tcW w:w="567" w:type="dxa"/>
            <w:shd w:val="clear" w:color="auto" w:fill="B6DDE8" w:themeFill="accent5" w:themeFillTint="66"/>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shd w:val="clear" w:color="auto" w:fill="92CDDC" w:themeFill="accent5" w:themeFillTint="99"/>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shd w:val="clear" w:color="auto" w:fill="4BACC6" w:themeFill="accent5"/>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shd w:val="clear" w:color="auto" w:fill="31849B" w:themeFill="accent5" w:themeFillShade="BF"/>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shd w:val="clear" w:color="auto" w:fill="215868" w:themeFill="accent5" w:themeFillShade="80"/>
            <w:vAlign w:val="center"/>
          </w:tcPr>
          <w:p w:rsidR="007B250E" w:rsidRDefault="007B250E" w:rsidP="0040630F">
            <w:pPr>
              <w:jc w:val="center"/>
              <w:rPr>
                <w:color w:val="365F91" w:themeColor="accent1" w:themeShade="BF"/>
              </w:rPr>
            </w:pPr>
            <w:r w:rsidRPr="008D7F71">
              <w:rPr>
                <w:color w:val="FFFFFF" w:themeColor="background1"/>
                <w:sz w:val="40"/>
                <w:szCs w:val="40"/>
              </w:rPr>
              <w:sym w:font="Wingdings" w:char="F06E"/>
            </w:r>
          </w:p>
        </w:tc>
      </w:tr>
    </w:tbl>
    <w:p w:rsidR="007B250E" w:rsidRDefault="007B250E" w:rsidP="007B250E">
      <w:pPr>
        <w:spacing w:after="120" w:line="240" w:lineRule="auto"/>
        <w:ind w:left="-142" w:right="-86"/>
        <w:jc w:val="both"/>
        <w:rPr>
          <w:i/>
        </w:rPr>
      </w:pPr>
    </w:p>
    <w:p w:rsidR="007B250E" w:rsidRPr="000E76A7" w:rsidRDefault="007B250E" w:rsidP="007B250E">
      <w:pPr>
        <w:spacing w:after="120" w:line="240" w:lineRule="auto"/>
        <w:ind w:left="-142" w:right="-86"/>
        <w:jc w:val="both"/>
        <w:rPr>
          <w:i/>
        </w:rPr>
      </w:pPr>
      <w:r w:rsidRPr="000E76A7">
        <w:rPr>
          <w:i/>
        </w:rPr>
        <w:t xml:space="preserve">These questions ask </w:t>
      </w:r>
      <w:r w:rsidRPr="000E76A7">
        <w:rPr>
          <w:b/>
          <w:i/>
        </w:rPr>
        <w:t>how often</w:t>
      </w:r>
      <w:r w:rsidRPr="000E76A7">
        <w:rPr>
          <w:i/>
        </w:rPr>
        <w:t xml:space="preserve"> we did the following things...</w:t>
      </w: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370"/>
        <w:gridCol w:w="567"/>
        <w:gridCol w:w="567"/>
        <w:gridCol w:w="567"/>
        <w:gridCol w:w="567"/>
        <w:gridCol w:w="567"/>
        <w:gridCol w:w="567"/>
      </w:tblGrid>
      <w:tr w:rsidR="007B250E" w:rsidTr="0040630F">
        <w:trPr>
          <w:cantSplit/>
          <w:trHeight w:val="1228"/>
        </w:trPr>
        <w:tc>
          <w:tcPr>
            <w:tcW w:w="7370" w:type="dxa"/>
            <w:shd w:val="clear" w:color="auto" w:fill="31849B" w:themeFill="accent5" w:themeFillShade="BF"/>
            <w:vAlign w:val="center"/>
          </w:tcPr>
          <w:p w:rsidR="007B250E" w:rsidRPr="00CD2A73" w:rsidRDefault="007B250E" w:rsidP="0040630F">
            <w:pPr>
              <w:spacing w:after="120"/>
              <w:rPr>
                <w:color w:val="FFFFFF" w:themeColor="background1"/>
              </w:rPr>
            </w:pPr>
            <w:r w:rsidRPr="00CD2A73">
              <w:rPr>
                <w:color w:val="FFFFFF" w:themeColor="background1"/>
              </w:rPr>
              <w:t>Thinking about the care you have received from this service within the last 3 months or less, what was your experience in the following areas:</w:t>
            </w:r>
          </w:p>
        </w:tc>
        <w:tc>
          <w:tcPr>
            <w:tcW w:w="567" w:type="dxa"/>
            <w:shd w:val="clear" w:color="auto" w:fill="31849B" w:themeFill="accent5" w:themeFillShade="BF"/>
            <w:textDirection w:val="btLr"/>
            <w:vAlign w:val="center"/>
          </w:tcPr>
          <w:p w:rsidR="007B250E" w:rsidRPr="00CD2A73" w:rsidRDefault="007B250E" w:rsidP="0040630F">
            <w:pPr>
              <w:spacing w:after="120"/>
              <w:ind w:left="113" w:right="113"/>
              <w:jc w:val="center"/>
              <w:rPr>
                <w:color w:val="FFFFFF" w:themeColor="background1"/>
              </w:rPr>
            </w:pPr>
            <w:r w:rsidRPr="00CD2A73">
              <w:rPr>
                <w:color w:val="FFFFFF" w:themeColor="background1"/>
              </w:rPr>
              <w:t>Never</w:t>
            </w:r>
          </w:p>
        </w:tc>
        <w:tc>
          <w:tcPr>
            <w:tcW w:w="567" w:type="dxa"/>
            <w:shd w:val="clear" w:color="auto" w:fill="31849B" w:themeFill="accent5" w:themeFillShade="BF"/>
            <w:textDirection w:val="btLr"/>
            <w:vAlign w:val="center"/>
          </w:tcPr>
          <w:p w:rsidR="007B250E" w:rsidRPr="00CD2A73" w:rsidRDefault="007B250E" w:rsidP="0040630F">
            <w:pPr>
              <w:spacing w:after="120"/>
              <w:ind w:left="113" w:right="113"/>
              <w:jc w:val="center"/>
              <w:rPr>
                <w:color w:val="FFFFFF" w:themeColor="background1"/>
              </w:rPr>
            </w:pPr>
            <w:r w:rsidRPr="00CD2A73">
              <w:rPr>
                <w:color w:val="FFFFFF" w:themeColor="background1"/>
              </w:rPr>
              <w:t>Rarely</w:t>
            </w:r>
          </w:p>
        </w:tc>
        <w:tc>
          <w:tcPr>
            <w:tcW w:w="567" w:type="dxa"/>
            <w:shd w:val="clear" w:color="auto" w:fill="31849B" w:themeFill="accent5" w:themeFillShade="BF"/>
            <w:textDirection w:val="btLr"/>
            <w:vAlign w:val="center"/>
          </w:tcPr>
          <w:p w:rsidR="007B250E" w:rsidRPr="00CD2A73" w:rsidRDefault="007B250E" w:rsidP="0040630F">
            <w:pPr>
              <w:spacing w:after="120"/>
              <w:ind w:left="113" w:right="113"/>
              <w:jc w:val="center"/>
              <w:rPr>
                <w:color w:val="FFFFFF" w:themeColor="background1"/>
              </w:rPr>
            </w:pPr>
            <w:r w:rsidRPr="00CD2A73">
              <w:rPr>
                <w:color w:val="FFFFFF" w:themeColor="background1"/>
              </w:rPr>
              <w:t>Sometimes</w:t>
            </w:r>
          </w:p>
        </w:tc>
        <w:tc>
          <w:tcPr>
            <w:tcW w:w="567" w:type="dxa"/>
            <w:shd w:val="clear" w:color="auto" w:fill="31849B" w:themeFill="accent5" w:themeFillShade="BF"/>
            <w:textDirection w:val="btLr"/>
            <w:vAlign w:val="center"/>
          </w:tcPr>
          <w:p w:rsidR="007B250E" w:rsidRPr="00CD2A73" w:rsidRDefault="007B250E" w:rsidP="0040630F">
            <w:pPr>
              <w:spacing w:after="120"/>
              <w:ind w:left="113" w:right="113"/>
              <w:jc w:val="center"/>
              <w:rPr>
                <w:color w:val="FFFFFF" w:themeColor="background1"/>
              </w:rPr>
            </w:pPr>
            <w:r w:rsidRPr="00CD2A73">
              <w:rPr>
                <w:color w:val="FFFFFF" w:themeColor="background1"/>
              </w:rPr>
              <w:t>Usually</w:t>
            </w:r>
          </w:p>
        </w:tc>
        <w:tc>
          <w:tcPr>
            <w:tcW w:w="567" w:type="dxa"/>
            <w:shd w:val="clear" w:color="auto" w:fill="31849B" w:themeFill="accent5" w:themeFillShade="BF"/>
            <w:textDirection w:val="btLr"/>
            <w:vAlign w:val="center"/>
          </w:tcPr>
          <w:p w:rsidR="007B250E" w:rsidRPr="00CD2A73" w:rsidRDefault="007B250E" w:rsidP="0040630F">
            <w:pPr>
              <w:spacing w:after="120"/>
              <w:ind w:left="113" w:right="113"/>
              <w:jc w:val="center"/>
              <w:rPr>
                <w:color w:val="FFFFFF" w:themeColor="background1"/>
              </w:rPr>
            </w:pPr>
            <w:r w:rsidRPr="00CD2A73">
              <w:rPr>
                <w:color w:val="FFFFFF" w:themeColor="background1"/>
              </w:rPr>
              <w:t>Always</w:t>
            </w:r>
          </w:p>
        </w:tc>
        <w:tc>
          <w:tcPr>
            <w:tcW w:w="567" w:type="dxa"/>
            <w:shd w:val="clear" w:color="auto" w:fill="31849B" w:themeFill="accent5" w:themeFillShade="BF"/>
            <w:textDirection w:val="btLr"/>
            <w:vAlign w:val="center"/>
          </w:tcPr>
          <w:p w:rsidR="007B250E" w:rsidRPr="00CD2A73" w:rsidRDefault="007B250E" w:rsidP="0040630F">
            <w:pPr>
              <w:spacing w:after="120"/>
              <w:ind w:left="113" w:right="113"/>
              <w:jc w:val="center"/>
              <w:rPr>
                <w:color w:val="FFFFFF" w:themeColor="background1"/>
              </w:rPr>
            </w:pPr>
            <w:r w:rsidRPr="00CD2A73">
              <w:rPr>
                <w:color w:val="FFFFFF" w:themeColor="background1"/>
              </w:rPr>
              <w:t>Not applicable</w:t>
            </w:r>
          </w:p>
        </w:tc>
      </w:tr>
      <w:tr w:rsidR="007B250E" w:rsidTr="0040630F">
        <w:trPr>
          <w:trHeight w:val="510"/>
        </w:trPr>
        <w:tc>
          <w:tcPr>
            <w:tcW w:w="7370" w:type="dxa"/>
            <w:tcBorders>
              <w:bottom w:val="single" w:sz="4" w:space="0" w:color="BFBFBF" w:themeColor="background1" w:themeShade="BF"/>
            </w:tcBorders>
            <w:shd w:val="clear" w:color="auto" w:fill="DAEEF3" w:themeFill="accent5" w:themeFillTint="33"/>
            <w:vAlign w:val="center"/>
          </w:tcPr>
          <w:p w:rsidR="007B250E" w:rsidRPr="000E76A7" w:rsidRDefault="007B250E" w:rsidP="007E5ED0">
            <w:pPr>
              <w:pStyle w:val="ListParagraph"/>
              <w:numPr>
                <w:ilvl w:val="0"/>
                <w:numId w:val="10"/>
              </w:numPr>
              <w:spacing w:before="0" w:after="0"/>
              <w:ind w:left="284" w:hanging="284"/>
            </w:pPr>
            <w:r w:rsidRPr="000E76A7">
              <w:t xml:space="preserve">You felt comfortable </w:t>
            </w:r>
            <w:r w:rsidRPr="000E76A7">
              <w:rPr>
                <w:shd w:val="clear" w:color="auto" w:fill="DBE5F1" w:themeFill="accent1" w:themeFillTint="33"/>
              </w:rPr>
              <w:t>using this service</w:t>
            </w:r>
          </w:p>
        </w:tc>
        <w:tc>
          <w:tcPr>
            <w:tcW w:w="567" w:type="dxa"/>
            <w:tcBorders>
              <w:bottom w:val="single" w:sz="4" w:space="0" w:color="BFBFBF" w:themeColor="background1" w:themeShade="BF"/>
            </w:tcBorders>
            <w:shd w:val="clear" w:color="auto" w:fill="DAEEF3" w:themeFill="accent5" w:themeFillTint="33"/>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bottom w:val="single" w:sz="4" w:space="0" w:color="BFBFBF" w:themeColor="background1" w:themeShade="BF"/>
            </w:tcBorders>
            <w:shd w:val="clear" w:color="auto" w:fill="B6DDE8" w:themeFill="accent5" w:themeFillTint="66"/>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bottom w:val="single" w:sz="4" w:space="0" w:color="BFBFBF" w:themeColor="background1" w:themeShade="BF"/>
            </w:tcBorders>
            <w:shd w:val="clear" w:color="auto" w:fill="92CDDC" w:themeFill="accent5" w:themeFillTint="99"/>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bottom w:val="single" w:sz="4" w:space="0" w:color="BFBFBF" w:themeColor="background1" w:themeShade="BF"/>
            </w:tcBorders>
            <w:shd w:val="clear" w:color="auto" w:fill="4BACC6" w:themeFill="accent5"/>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bottom w:val="single" w:sz="4" w:space="0" w:color="BFBFBF" w:themeColor="background1" w:themeShade="BF"/>
            </w:tcBorders>
            <w:shd w:val="clear" w:color="auto" w:fill="31849B" w:themeFill="accent5" w:themeFillShade="BF"/>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bottom w:val="single" w:sz="4" w:space="0" w:color="BFBFBF" w:themeColor="background1" w:themeShade="BF"/>
            </w:tcBorders>
            <w:shd w:val="clear" w:color="auto" w:fill="215868" w:themeFill="accent5" w:themeFillShade="80"/>
            <w:vAlign w:val="center"/>
          </w:tcPr>
          <w:p w:rsidR="007B250E" w:rsidRPr="00541C7F" w:rsidRDefault="007B250E" w:rsidP="0040630F">
            <w:pPr>
              <w:spacing w:after="120"/>
              <w:jc w:val="center"/>
              <w:rPr>
                <w:color w:val="365F91" w:themeColor="accent1" w:themeShade="BF"/>
                <w:sz w:val="24"/>
                <w:szCs w:val="24"/>
              </w:rPr>
            </w:pPr>
          </w:p>
        </w:tc>
      </w:tr>
      <w:tr w:rsidR="007B250E" w:rsidTr="0040630F">
        <w:tc>
          <w:tcPr>
            <w:tcW w:w="7370" w:type="dxa"/>
            <w:tcBorders>
              <w:top w:val="single" w:sz="4" w:space="0" w:color="BFBFBF" w:themeColor="background1" w:themeShade="BF"/>
              <w:bottom w:val="single" w:sz="4" w:space="0" w:color="BFBFBF" w:themeColor="background1" w:themeShade="BF"/>
            </w:tcBorders>
            <w:shd w:val="clear" w:color="auto" w:fill="B6DDE8" w:themeFill="accent5" w:themeFillTint="66"/>
            <w:vAlign w:val="center"/>
          </w:tcPr>
          <w:p w:rsidR="007B250E" w:rsidRPr="000E76A7" w:rsidRDefault="007B250E" w:rsidP="007E5ED0">
            <w:pPr>
              <w:pStyle w:val="ListParagraph"/>
              <w:numPr>
                <w:ilvl w:val="0"/>
                <w:numId w:val="10"/>
              </w:numPr>
              <w:spacing w:before="0" w:after="0"/>
              <w:ind w:left="284" w:hanging="284"/>
            </w:pPr>
            <w:r w:rsidRPr="000E76A7">
              <w:t>Staff showed respect for how you were feeling</w:t>
            </w:r>
          </w:p>
        </w:tc>
        <w:tc>
          <w:tcPr>
            <w:tcW w:w="567" w:type="dxa"/>
            <w:tcBorders>
              <w:top w:val="single" w:sz="4" w:space="0" w:color="BFBFBF" w:themeColor="background1" w:themeShade="BF"/>
              <w:bottom w:val="single" w:sz="4" w:space="0" w:color="BFBFBF" w:themeColor="background1" w:themeShade="BF"/>
            </w:tcBorders>
            <w:shd w:val="clear" w:color="auto" w:fill="DAEEF3" w:themeFill="accent5" w:themeFillTint="33"/>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B6DDE8" w:themeFill="accent5" w:themeFillTint="66"/>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92CDDC" w:themeFill="accent5" w:themeFillTint="99"/>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4BACC6" w:themeFill="accent5"/>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31849B" w:themeFill="accent5" w:themeFillShade="BF"/>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215868" w:themeFill="accent5" w:themeFillShade="80"/>
            <w:vAlign w:val="center"/>
          </w:tcPr>
          <w:p w:rsidR="007B250E" w:rsidRDefault="007B250E" w:rsidP="0040630F">
            <w:pPr>
              <w:spacing w:after="120"/>
              <w:jc w:val="center"/>
              <w:rPr>
                <w:color w:val="365F91" w:themeColor="accent1" w:themeShade="BF"/>
              </w:rPr>
            </w:pPr>
          </w:p>
        </w:tc>
      </w:tr>
      <w:tr w:rsidR="007B250E" w:rsidTr="0040630F">
        <w:tc>
          <w:tcPr>
            <w:tcW w:w="7370" w:type="dxa"/>
            <w:tcBorders>
              <w:top w:val="single" w:sz="4" w:space="0" w:color="BFBFBF" w:themeColor="background1" w:themeShade="BF"/>
              <w:bottom w:val="single" w:sz="4" w:space="0" w:color="BFBFBF" w:themeColor="background1" w:themeShade="BF"/>
            </w:tcBorders>
            <w:shd w:val="clear" w:color="auto" w:fill="DAEEF3" w:themeFill="accent5" w:themeFillTint="33"/>
            <w:vAlign w:val="center"/>
          </w:tcPr>
          <w:p w:rsidR="007B250E" w:rsidRPr="000E76A7" w:rsidRDefault="007B250E" w:rsidP="007E5ED0">
            <w:pPr>
              <w:pStyle w:val="ListParagraph"/>
              <w:numPr>
                <w:ilvl w:val="0"/>
                <w:numId w:val="10"/>
              </w:numPr>
              <w:spacing w:before="0" w:after="0"/>
              <w:ind w:left="284" w:hanging="284"/>
            </w:pPr>
            <w:r w:rsidRPr="000E76A7">
              <w:t>Staff were positive for your future</w:t>
            </w:r>
          </w:p>
        </w:tc>
        <w:tc>
          <w:tcPr>
            <w:tcW w:w="567" w:type="dxa"/>
            <w:tcBorders>
              <w:top w:val="single" w:sz="4" w:space="0" w:color="BFBFBF" w:themeColor="background1" w:themeShade="BF"/>
              <w:bottom w:val="single" w:sz="4" w:space="0" w:color="BFBFBF" w:themeColor="background1" w:themeShade="BF"/>
            </w:tcBorders>
            <w:shd w:val="clear" w:color="auto" w:fill="DAEEF3" w:themeFill="accent5" w:themeFillTint="33"/>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B6DDE8" w:themeFill="accent5" w:themeFillTint="66"/>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92CDDC" w:themeFill="accent5" w:themeFillTint="99"/>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4BACC6" w:themeFill="accent5"/>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31849B" w:themeFill="accent5" w:themeFillShade="BF"/>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215868" w:themeFill="accent5" w:themeFillShade="80"/>
            <w:vAlign w:val="center"/>
          </w:tcPr>
          <w:p w:rsidR="007B250E" w:rsidRDefault="007B250E" w:rsidP="0040630F">
            <w:pPr>
              <w:spacing w:after="120"/>
              <w:jc w:val="center"/>
              <w:rPr>
                <w:color w:val="365F91" w:themeColor="accent1" w:themeShade="BF"/>
              </w:rPr>
            </w:pPr>
          </w:p>
        </w:tc>
      </w:tr>
      <w:tr w:rsidR="007B250E" w:rsidTr="0040630F">
        <w:tc>
          <w:tcPr>
            <w:tcW w:w="7370" w:type="dxa"/>
            <w:tcBorders>
              <w:top w:val="single" w:sz="4" w:space="0" w:color="BFBFBF" w:themeColor="background1" w:themeShade="BF"/>
              <w:bottom w:val="single" w:sz="4" w:space="0" w:color="BFBFBF" w:themeColor="background1" w:themeShade="BF"/>
            </w:tcBorders>
            <w:shd w:val="clear" w:color="auto" w:fill="B6DDE8" w:themeFill="accent5" w:themeFillTint="66"/>
            <w:vAlign w:val="center"/>
          </w:tcPr>
          <w:p w:rsidR="007B250E" w:rsidRPr="000E76A7" w:rsidRDefault="007B250E" w:rsidP="007E5ED0">
            <w:pPr>
              <w:pStyle w:val="ListParagraph"/>
              <w:numPr>
                <w:ilvl w:val="0"/>
                <w:numId w:val="10"/>
              </w:numPr>
              <w:spacing w:before="0" w:after="0"/>
              <w:ind w:left="284" w:hanging="284"/>
            </w:pPr>
            <w:r w:rsidRPr="000E76A7">
              <w:t>You had opportunities for your family and friends to be involved in your support or care if you wanted</w:t>
            </w:r>
          </w:p>
        </w:tc>
        <w:tc>
          <w:tcPr>
            <w:tcW w:w="567" w:type="dxa"/>
            <w:tcBorders>
              <w:top w:val="single" w:sz="4" w:space="0" w:color="BFBFBF" w:themeColor="background1" w:themeShade="BF"/>
              <w:bottom w:val="single" w:sz="4" w:space="0" w:color="BFBFBF" w:themeColor="background1" w:themeShade="BF"/>
            </w:tcBorders>
            <w:shd w:val="clear" w:color="auto" w:fill="DAEEF3" w:themeFill="accent5" w:themeFillTint="33"/>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B6DDE8" w:themeFill="accent5" w:themeFillTint="66"/>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92CDDC" w:themeFill="accent5" w:themeFillTint="99"/>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4BACC6" w:themeFill="accent5"/>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31849B" w:themeFill="accent5" w:themeFillShade="BF"/>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215868" w:themeFill="accent5" w:themeFillShade="80"/>
            <w:vAlign w:val="center"/>
          </w:tcPr>
          <w:p w:rsidR="007B250E" w:rsidRDefault="007B250E" w:rsidP="0040630F">
            <w:pPr>
              <w:jc w:val="center"/>
              <w:rPr>
                <w:color w:val="365F91" w:themeColor="accent1" w:themeShade="BF"/>
              </w:rPr>
            </w:pPr>
            <w:r w:rsidRPr="008D7F71">
              <w:rPr>
                <w:color w:val="FFFFFF" w:themeColor="background1"/>
                <w:sz w:val="40"/>
                <w:szCs w:val="40"/>
              </w:rPr>
              <w:sym w:font="Wingdings" w:char="F06E"/>
            </w:r>
          </w:p>
        </w:tc>
      </w:tr>
      <w:tr w:rsidR="007B250E" w:rsidTr="0040630F">
        <w:tc>
          <w:tcPr>
            <w:tcW w:w="7370" w:type="dxa"/>
            <w:tcBorders>
              <w:top w:val="single" w:sz="4" w:space="0" w:color="BFBFBF" w:themeColor="background1" w:themeShade="BF"/>
              <w:bottom w:val="single" w:sz="4" w:space="0" w:color="BFBFBF" w:themeColor="background1" w:themeShade="BF"/>
            </w:tcBorders>
            <w:shd w:val="clear" w:color="auto" w:fill="DAEEF3" w:themeFill="accent5" w:themeFillTint="33"/>
            <w:vAlign w:val="center"/>
          </w:tcPr>
          <w:p w:rsidR="007B250E" w:rsidRPr="000E76A7" w:rsidRDefault="007B250E" w:rsidP="007E5ED0">
            <w:pPr>
              <w:pStyle w:val="ListParagraph"/>
              <w:numPr>
                <w:ilvl w:val="0"/>
                <w:numId w:val="10"/>
              </w:numPr>
              <w:spacing w:before="0" w:after="0"/>
              <w:ind w:left="284" w:hanging="284"/>
            </w:pPr>
            <w:r w:rsidRPr="000E76A7">
              <w:t>You were listened to in all aspects of your support or care</w:t>
            </w:r>
          </w:p>
        </w:tc>
        <w:tc>
          <w:tcPr>
            <w:tcW w:w="567" w:type="dxa"/>
            <w:tcBorders>
              <w:top w:val="single" w:sz="4" w:space="0" w:color="BFBFBF" w:themeColor="background1" w:themeShade="BF"/>
              <w:bottom w:val="single" w:sz="4" w:space="0" w:color="BFBFBF" w:themeColor="background1" w:themeShade="BF"/>
            </w:tcBorders>
            <w:shd w:val="clear" w:color="auto" w:fill="DAEEF3" w:themeFill="accent5" w:themeFillTint="33"/>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B6DDE8" w:themeFill="accent5" w:themeFillTint="66"/>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92CDDC" w:themeFill="accent5" w:themeFillTint="99"/>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4BACC6" w:themeFill="accent5"/>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31849B" w:themeFill="accent5" w:themeFillShade="BF"/>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215868" w:themeFill="accent5" w:themeFillShade="80"/>
            <w:vAlign w:val="center"/>
          </w:tcPr>
          <w:p w:rsidR="007B250E" w:rsidRDefault="007B250E" w:rsidP="0040630F">
            <w:pPr>
              <w:jc w:val="center"/>
              <w:rPr>
                <w:color w:val="365F91" w:themeColor="accent1" w:themeShade="BF"/>
              </w:rPr>
            </w:pPr>
          </w:p>
        </w:tc>
      </w:tr>
      <w:tr w:rsidR="007B250E" w:rsidTr="0040630F">
        <w:tc>
          <w:tcPr>
            <w:tcW w:w="7370" w:type="dxa"/>
            <w:tcBorders>
              <w:top w:val="single" w:sz="4" w:space="0" w:color="BFBFBF" w:themeColor="background1" w:themeShade="BF"/>
              <w:bottom w:val="single" w:sz="4" w:space="0" w:color="BFBFBF" w:themeColor="background1" w:themeShade="BF"/>
            </w:tcBorders>
            <w:shd w:val="clear" w:color="auto" w:fill="B6DDE8" w:themeFill="accent5" w:themeFillTint="66"/>
            <w:vAlign w:val="center"/>
          </w:tcPr>
          <w:p w:rsidR="007B250E" w:rsidRPr="000E76A7" w:rsidRDefault="007B250E" w:rsidP="007E5ED0">
            <w:pPr>
              <w:pStyle w:val="ListParagraph"/>
              <w:numPr>
                <w:ilvl w:val="0"/>
                <w:numId w:val="10"/>
              </w:numPr>
              <w:spacing w:before="0" w:after="0"/>
              <w:ind w:left="284" w:hanging="284"/>
            </w:pPr>
            <w:r w:rsidRPr="000E76A7">
              <w:t>Staff worked as a team in your support or care (for example, sharing information and attending meetings with you)</w:t>
            </w:r>
          </w:p>
        </w:tc>
        <w:tc>
          <w:tcPr>
            <w:tcW w:w="567" w:type="dxa"/>
            <w:tcBorders>
              <w:top w:val="single" w:sz="4" w:space="0" w:color="BFBFBF" w:themeColor="background1" w:themeShade="BF"/>
              <w:bottom w:val="single" w:sz="4" w:space="0" w:color="BFBFBF" w:themeColor="background1" w:themeShade="BF"/>
            </w:tcBorders>
            <w:shd w:val="clear" w:color="auto" w:fill="DAEEF3" w:themeFill="accent5" w:themeFillTint="33"/>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B6DDE8" w:themeFill="accent5" w:themeFillTint="66"/>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92CDDC" w:themeFill="accent5" w:themeFillTint="99"/>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4BACC6" w:themeFill="accent5"/>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31849B" w:themeFill="accent5" w:themeFillShade="BF"/>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215868" w:themeFill="accent5" w:themeFillShade="80"/>
            <w:vAlign w:val="center"/>
          </w:tcPr>
          <w:p w:rsidR="007B250E" w:rsidRDefault="007B250E" w:rsidP="0040630F">
            <w:pPr>
              <w:jc w:val="center"/>
              <w:rPr>
                <w:color w:val="365F91" w:themeColor="accent1" w:themeShade="BF"/>
              </w:rPr>
            </w:pPr>
          </w:p>
        </w:tc>
      </w:tr>
      <w:tr w:rsidR="007B250E" w:rsidTr="0040630F">
        <w:tc>
          <w:tcPr>
            <w:tcW w:w="7370" w:type="dxa"/>
            <w:tcBorders>
              <w:top w:val="single" w:sz="4" w:space="0" w:color="BFBFBF" w:themeColor="background1" w:themeShade="BF"/>
              <w:bottom w:val="single" w:sz="4" w:space="0" w:color="BFBFBF" w:themeColor="background1" w:themeShade="BF"/>
            </w:tcBorders>
            <w:shd w:val="clear" w:color="auto" w:fill="DAEEF3" w:themeFill="accent5" w:themeFillTint="33"/>
            <w:vAlign w:val="center"/>
          </w:tcPr>
          <w:p w:rsidR="007B250E" w:rsidRPr="000E76A7" w:rsidRDefault="007B250E" w:rsidP="007E5ED0">
            <w:pPr>
              <w:pStyle w:val="ListParagraph"/>
              <w:numPr>
                <w:ilvl w:val="0"/>
                <w:numId w:val="10"/>
              </w:numPr>
              <w:spacing w:before="0" w:after="0"/>
              <w:ind w:left="284" w:hanging="284"/>
            </w:pPr>
            <w:r w:rsidRPr="000E76A7">
              <w:t>The support or care available met your needs</w:t>
            </w:r>
          </w:p>
        </w:tc>
        <w:tc>
          <w:tcPr>
            <w:tcW w:w="567" w:type="dxa"/>
            <w:tcBorders>
              <w:top w:val="single" w:sz="4" w:space="0" w:color="BFBFBF" w:themeColor="background1" w:themeShade="BF"/>
              <w:bottom w:val="single" w:sz="4" w:space="0" w:color="BFBFBF" w:themeColor="background1" w:themeShade="BF"/>
            </w:tcBorders>
            <w:shd w:val="clear" w:color="auto" w:fill="DAEEF3" w:themeFill="accent5" w:themeFillTint="33"/>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B6DDE8" w:themeFill="accent5" w:themeFillTint="66"/>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92CDDC" w:themeFill="accent5" w:themeFillTint="99"/>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4BACC6" w:themeFill="accent5"/>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31849B" w:themeFill="accent5" w:themeFillShade="BF"/>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215868" w:themeFill="accent5" w:themeFillShade="80"/>
            <w:vAlign w:val="center"/>
          </w:tcPr>
          <w:p w:rsidR="007B250E" w:rsidRDefault="007B250E" w:rsidP="0040630F">
            <w:pPr>
              <w:jc w:val="center"/>
              <w:rPr>
                <w:color w:val="365F91" w:themeColor="accent1" w:themeShade="BF"/>
              </w:rPr>
            </w:pPr>
            <w:r w:rsidRPr="008D7F71">
              <w:rPr>
                <w:color w:val="FFFFFF" w:themeColor="background1"/>
                <w:sz w:val="40"/>
                <w:szCs w:val="40"/>
              </w:rPr>
              <w:sym w:font="Wingdings" w:char="F06E"/>
            </w:r>
          </w:p>
        </w:tc>
      </w:tr>
    </w:tbl>
    <w:p w:rsidR="007B250E" w:rsidRPr="002B55BC" w:rsidRDefault="007B250E" w:rsidP="007B250E">
      <w:pPr>
        <w:spacing w:after="0" w:line="240" w:lineRule="auto"/>
        <w:jc w:val="both"/>
        <w:rPr>
          <w:color w:val="76923C" w:themeColor="accent3" w:themeShade="BF"/>
          <w:sz w:val="16"/>
          <w:szCs w:val="16"/>
        </w:rPr>
      </w:pPr>
    </w:p>
    <w:p w:rsidR="007B250E" w:rsidRPr="000E76A7" w:rsidRDefault="007B250E" w:rsidP="007B250E">
      <w:pPr>
        <w:spacing w:after="120" w:line="240" w:lineRule="auto"/>
        <w:ind w:left="-142" w:right="-86"/>
        <w:jc w:val="both"/>
        <w:rPr>
          <w:i/>
        </w:rPr>
      </w:pPr>
      <w:r w:rsidRPr="000E76A7">
        <w:rPr>
          <w:i/>
        </w:rPr>
        <w:t xml:space="preserve">These questions ask </w:t>
      </w:r>
      <w:r w:rsidRPr="000E76A7">
        <w:rPr>
          <w:b/>
          <w:i/>
        </w:rPr>
        <w:t>how well</w:t>
      </w:r>
      <w:r w:rsidRPr="000E76A7">
        <w:rPr>
          <w:i/>
        </w:rPr>
        <w:t xml:space="preserve"> we did the following things…</w:t>
      </w:r>
    </w:p>
    <w:tbl>
      <w:tblPr>
        <w:tblStyle w:val="TableGrid"/>
        <w:tblW w:w="1085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tblCellMar>
        <w:tblLook w:val="04A0" w:firstRow="1" w:lastRow="0" w:firstColumn="1" w:lastColumn="0" w:noHBand="0" w:noVBand="1"/>
      </w:tblPr>
      <w:tblGrid>
        <w:gridCol w:w="7455"/>
        <w:gridCol w:w="567"/>
        <w:gridCol w:w="567"/>
        <w:gridCol w:w="567"/>
        <w:gridCol w:w="567"/>
        <w:gridCol w:w="567"/>
        <w:gridCol w:w="567"/>
      </w:tblGrid>
      <w:tr w:rsidR="007B250E" w:rsidRPr="007322CD" w:rsidTr="0040630F">
        <w:trPr>
          <w:cantSplit/>
          <w:trHeight w:val="1171"/>
        </w:trPr>
        <w:tc>
          <w:tcPr>
            <w:tcW w:w="7455" w:type="dxa"/>
            <w:shd w:val="clear" w:color="auto" w:fill="E36C0A" w:themeFill="accent6" w:themeFillShade="BF"/>
            <w:vAlign w:val="center"/>
          </w:tcPr>
          <w:p w:rsidR="007B250E" w:rsidRPr="00CD2A73" w:rsidRDefault="007B250E" w:rsidP="0040630F">
            <w:pPr>
              <w:spacing w:after="120"/>
              <w:rPr>
                <w:color w:val="FFFFFF" w:themeColor="background1"/>
              </w:rPr>
            </w:pPr>
            <w:r w:rsidRPr="00CD2A73">
              <w:rPr>
                <w:color w:val="FFFFFF" w:themeColor="background1"/>
              </w:rPr>
              <w:t xml:space="preserve">Thinking about the care you have received </w:t>
            </w:r>
            <w:r w:rsidRPr="00DB1F19">
              <w:rPr>
                <w:color w:val="FFFFFF" w:themeColor="background1"/>
                <w:shd w:val="clear" w:color="auto" w:fill="E36C0A"/>
              </w:rPr>
              <w:t>from this service within the last 3 months or less, what was your experience in the following areas:</w:t>
            </w:r>
          </w:p>
        </w:tc>
        <w:tc>
          <w:tcPr>
            <w:tcW w:w="567" w:type="dxa"/>
            <w:shd w:val="clear" w:color="auto" w:fill="E36C0A" w:themeFill="accent6" w:themeFillShade="BF"/>
            <w:textDirection w:val="btLr"/>
            <w:vAlign w:val="center"/>
          </w:tcPr>
          <w:p w:rsidR="007B250E" w:rsidRPr="00CD2A73" w:rsidRDefault="007B250E" w:rsidP="0040630F">
            <w:pPr>
              <w:spacing w:after="120"/>
              <w:ind w:left="113" w:right="113"/>
              <w:jc w:val="center"/>
              <w:rPr>
                <w:color w:val="FFFFFF" w:themeColor="background1"/>
              </w:rPr>
            </w:pPr>
            <w:r w:rsidRPr="00CD2A73">
              <w:rPr>
                <w:color w:val="FFFFFF" w:themeColor="background1"/>
              </w:rPr>
              <w:t>Poor</w:t>
            </w:r>
          </w:p>
        </w:tc>
        <w:tc>
          <w:tcPr>
            <w:tcW w:w="567" w:type="dxa"/>
            <w:shd w:val="clear" w:color="auto" w:fill="E36C0A" w:themeFill="accent6" w:themeFillShade="BF"/>
            <w:textDirection w:val="btLr"/>
            <w:vAlign w:val="center"/>
          </w:tcPr>
          <w:p w:rsidR="007B250E" w:rsidRPr="00CD2A73" w:rsidRDefault="007B250E" w:rsidP="0040630F">
            <w:pPr>
              <w:spacing w:after="120"/>
              <w:ind w:left="113" w:right="113"/>
              <w:jc w:val="center"/>
              <w:rPr>
                <w:color w:val="FFFFFF" w:themeColor="background1"/>
              </w:rPr>
            </w:pPr>
            <w:r w:rsidRPr="00CD2A73">
              <w:rPr>
                <w:color w:val="FFFFFF" w:themeColor="background1"/>
              </w:rPr>
              <w:t>Fair</w:t>
            </w:r>
          </w:p>
        </w:tc>
        <w:tc>
          <w:tcPr>
            <w:tcW w:w="567" w:type="dxa"/>
            <w:shd w:val="clear" w:color="auto" w:fill="E36C0A" w:themeFill="accent6" w:themeFillShade="BF"/>
            <w:textDirection w:val="btLr"/>
            <w:vAlign w:val="center"/>
          </w:tcPr>
          <w:p w:rsidR="007B250E" w:rsidRPr="00CD2A73" w:rsidRDefault="007B250E" w:rsidP="0040630F">
            <w:pPr>
              <w:spacing w:after="120"/>
              <w:ind w:left="113" w:right="113"/>
              <w:jc w:val="center"/>
              <w:rPr>
                <w:color w:val="FFFFFF" w:themeColor="background1"/>
              </w:rPr>
            </w:pPr>
            <w:r w:rsidRPr="00CD2A73">
              <w:rPr>
                <w:color w:val="FFFFFF" w:themeColor="background1"/>
              </w:rPr>
              <w:t>Good</w:t>
            </w:r>
          </w:p>
        </w:tc>
        <w:tc>
          <w:tcPr>
            <w:tcW w:w="567" w:type="dxa"/>
            <w:shd w:val="clear" w:color="auto" w:fill="E36C0A" w:themeFill="accent6" w:themeFillShade="BF"/>
            <w:textDirection w:val="btLr"/>
            <w:vAlign w:val="center"/>
          </w:tcPr>
          <w:p w:rsidR="007B250E" w:rsidRPr="00CD2A73" w:rsidRDefault="007B250E" w:rsidP="0040630F">
            <w:pPr>
              <w:ind w:left="113" w:right="113"/>
              <w:jc w:val="center"/>
              <w:rPr>
                <w:color w:val="FFFFFF" w:themeColor="background1"/>
              </w:rPr>
            </w:pPr>
            <w:r>
              <w:rPr>
                <w:color w:val="FFFFFF" w:themeColor="background1"/>
              </w:rPr>
              <w:t xml:space="preserve">Very </w:t>
            </w:r>
            <w:r w:rsidRPr="00CD2A73">
              <w:rPr>
                <w:color w:val="FFFFFF" w:themeColor="background1"/>
              </w:rPr>
              <w:t>Good</w:t>
            </w:r>
          </w:p>
        </w:tc>
        <w:tc>
          <w:tcPr>
            <w:tcW w:w="567" w:type="dxa"/>
            <w:shd w:val="clear" w:color="auto" w:fill="E36C0A" w:themeFill="accent6" w:themeFillShade="BF"/>
            <w:textDirection w:val="btLr"/>
            <w:vAlign w:val="center"/>
          </w:tcPr>
          <w:p w:rsidR="007B250E" w:rsidRPr="00CD2A73" w:rsidRDefault="007B250E" w:rsidP="0040630F">
            <w:pPr>
              <w:spacing w:after="120"/>
              <w:ind w:left="113" w:right="113"/>
              <w:jc w:val="center"/>
              <w:rPr>
                <w:color w:val="FFFFFF" w:themeColor="background1"/>
              </w:rPr>
            </w:pPr>
            <w:r w:rsidRPr="00CD2A73">
              <w:rPr>
                <w:color w:val="FFFFFF" w:themeColor="background1"/>
              </w:rPr>
              <w:t>Excellent</w:t>
            </w:r>
          </w:p>
        </w:tc>
        <w:tc>
          <w:tcPr>
            <w:tcW w:w="567" w:type="dxa"/>
            <w:shd w:val="clear" w:color="auto" w:fill="E36C0A" w:themeFill="accent6" w:themeFillShade="BF"/>
            <w:textDirection w:val="btLr"/>
            <w:vAlign w:val="center"/>
          </w:tcPr>
          <w:p w:rsidR="007B250E" w:rsidRPr="00CD2A73" w:rsidRDefault="007B250E" w:rsidP="0040630F">
            <w:pPr>
              <w:spacing w:after="120"/>
              <w:ind w:left="113" w:right="113"/>
              <w:jc w:val="center"/>
              <w:rPr>
                <w:color w:val="FFFFFF" w:themeColor="background1"/>
              </w:rPr>
            </w:pPr>
            <w:r w:rsidRPr="00CD2A73">
              <w:rPr>
                <w:color w:val="FFFFFF" w:themeColor="background1"/>
              </w:rPr>
              <w:t>Not applicable</w:t>
            </w:r>
          </w:p>
        </w:tc>
      </w:tr>
      <w:tr w:rsidR="007B250E" w:rsidRPr="007322CD" w:rsidTr="0040630F">
        <w:tc>
          <w:tcPr>
            <w:tcW w:w="7455" w:type="dxa"/>
            <w:tcBorders>
              <w:bottom w:val="single" w:sz="4" w:space="0" w:color="BFBFBF" w:themeColor="background1" w:themeShade="BF"/>
            </w:tcBorders>
            <w:shd w:val="clear" w:color="auto" w:fill="FDE9D9" w:themeFill="accent6" w:themeFillTint="33"/>
            <w:vAlign w:val="center"/>
          </w:tcPr>
          <w:p w:rsidR="007B250E" w:rsidRPr="000E76A7" w:rsidRDefault="007B250E" w:rsidP="007E5ED0">
            <w:pPr>
              <w:pStyle w:val="ListParagraph"/>
              <w:numPr>
                <w:ilvl w:val="0"/>
                <w:numId w:val="10"/>
              </w:numPr>
              <w:spacing w:before="0" w:after="0"/>
              <w:ind w:left="284" w:hanging="284"/>
            </w:pPr>
            <w:r w:rsidRPr="000E76A7">
              <w:t>Information available to you about this service (such as how the service works, what to expect, how to make a complaint, upcoming changes that may affect you, etc.)</w:t>
            </w:r>
          </w:p>
        </w:tc>
        <w:tc>
          <w:tcPr>
            <w:tcW w:w="567" w:type="dxa"/>
            <w:tcBorders>
              <w:bottom w:val="single" w:sz="4" w:space="0" w:color="BFBFBF" w:themeColor="background1" w:themeShade="BF"/>
            </w:tcBorders>
            <w:shd w:val="clear" w:color="auto" w:fill="FDE9D9" w:themeFill="accent6" w:themeFillTint="33"/>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bottom w:val="single" w:sz="4" w:space="0" w:color="BFBFBF" w:themeColor="background1" w:themeShade="BF"/>
            </w:tcBorders>
            <w:shd w:val="clear" w:color="auto" w:fill="FBD4B4" w:themeFill="accent6" w:themeFillTint="66"/>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bottom w:val="single" w:sz="4" w:space="0" w:color="BFBFBF" w:themeColor="background1" w:themeShade="BF"/>
            </w:tcBorders>
            <w:shd w:val="clear" w:color="auto" w:fill="FABF8F" w:themeFill="accent6" w:themeFillTint="99"/>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bottom w:val="single" w:sz="4" w:space="0" w:color="BFBFBF" w:themeColor="background1" w:themeShade="BF"/>
            </w:tcBorders>
            <w:shd w:val="clear" w:color="auto" w:fill="F79646" w:themeFill="accent6"/>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bottom w:val="single" w:sz="4" w:space="0" w:color="BFBFBF" w:themeColor="background1" w:themeShade="BF"/>
            </w:tcBorders>
            <w:shd w:val="clear" w:color="auto" w:fill="E36C0A" w:themeFill="accent6" w:themeFillShade="BF"/>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bottom w:val="single" w:sz="4" w:space="0" w:color="BFBFBF" w:themeColor="background1" w:themeShade="BF"/>
            </w:tcBorders>
            <w:shd w:val="clear" w:color="auto" w:fill="984806" w:themeFill="accent6" w:themeFillShade="80"/>
            <w:vAlign w:val="center"/>
          </w:tcPr>
          <w:p w:rsidR="007B250E" w:rsidRPr="007322CD" w:rsidRDefault="007B250E" w:rsidP="0040630F">
            <w:pPr>
              <w:rPr>
                <w:color w:val="4F6228" w:themeColor="accent3" w:themeShade="80"/>
              </w:rPr>
            </w:pPr>
          </w:p>
        </w:tc>
      </w:tr>
      <w:tr w:rsidR="007B250E" w:rsidRPr="007322CD" w:rsidTr="0040630F">
        <w:tc>
          <w:tcPr>
            <w:tcW w:w="7455" w:type="dxa"/>
            <w:tcBorders>
              <w:top w:val="single" w:sz="4" w:space="0" w:color="BFBFBF" w:themeColor="background1" w:themeShade="BF"/>
              <w:bottom w:val="single" w:sz="4" w:space="0" w:color="BFBFBF" w:themeColor="background1" w:themeShade="BF"/>
            </w:tcBorders>
            <w:shd w:val="clear" w:color="auto" w:fill="FBD4B4" w:themeFill="accent6" w:themeFillTint="66"/>
            <w:vAlign w:val="center"/>
          </w:tcPr>
          <w:p w:rsidR="007B250E" w:rsidRPr="000E76A7" w:rsidRDefault="007B250E" w:rsidP="007E5ED0">
            <w:pPr>
              <w:pStyle w:val="ListParagraph"/>
              <w:numPr>
                <w:ilvl w:val="0"/>
                <w:numId w:val="10"/>
              </w:numPr>
              <w:spacing w:before="0" w:after="0"/>
              <w:ind w:left="284" w:hanging="284"/>
            </w:pPr>
            <w:r w:rsidRPr="000E76A7">
              <w:t>Explanation of your rights and responsibilities</w:t>
            </w:r>
          </w:p>
        </w:tc>
        <w:tc>
          <w:tcPr>
            <w:tcW w:w="567" w:type="dxa"/>
            <w:tcBorders>
              <w:top w:val="single" w:sz="4" w:space="0" w:color="BFBFBF" w:themeColor="background1" w:themeShade="BF"/>
              <w:bottom w:val="single" w:sz="4" w:space="0" w:color="BFBFBF" w:themeColor="background1" w:themeShade="BF"/>
            </w:tcBorders>
            <w:shd w:val="clear" w:color="auto" w:fill="FDE9D9" w:themeFill="accent6" w:themeFillTint="33"/>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BD4B4" w:themeFill="accent6" w:themeFillTint="66"/>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ABF8F" w:themeFill="accent6" w:themeFillTint="99"/>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79646" w:themeFill="accent6"/>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E36C0A" w:themeFill="accent6" w:themeFillShade="BF"/>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984806" w:themeFill="accent6" w:themeFillShade="80"/>
            <w:vAlign w:val="center"/>
          </w:tcPr>
          <w:p w:rsidR="007B250E" w:rsidRPr="007322CD" w:rsidRDefault="007B250E" w:rsidP="0040630F">
            <w:pPr>
              <w:rPr>
                <w:color w:val="4F6228" w:themeColor="accent3" w:themeShade="80"/>
              </w:rPr>
            </w:pPr>
          </w:p>
        </w:tc>
      </w:tr>
      <w:tr w:rsidR="007B250E" w:rsidRPr="007322CD" w:rsidTr="0040630F">
        <w:tc>
          <w:tcPr>
            <w:tcW w:w="7455" w:type="dxa"/>
            <w:tcBorders>
              <w:top w:val="single" w:sz="4" w:space="0" w:color="BFBFBF" w:themeColor="background1" w:themeShade="BF"/>
              <w:bottom w:val="single" w:sz="4" w:space="0" w:color="BFBFBF" w:themeColor="background1" w:themeShade="BF"/>
            </w:tcBorders>
            <w:shd w:val="clear" w:color="auto" w:fill="FDE9D9" w:themeFill="accent6" w:themeFillTint="33"/>
            <w:vAlign w:val="center"/>
          </w:tcPr>
          <w:p w:rsidR="007B250E" w:rsidRPr="000E76A7" w:rsidRDefault="007B250E" w:rsidP="007E5ED0">
            <w:pPr>
              <w:pStyle w:val="ListParagraph"/>
              <w:numPr>
                <w:ilvl w:val="0"/>
                <w:numId w:val="10"/>
              </w:numPr>
              <w:spacing w:before="0" w:after="0"/>
              <w:ind w:left="284" w:hanging="284"/>
            </w:pPr>
            <w:r w:rsidRPr="000E76A7">
              <w:t>Access to peer support (such as information about peer workers, referral to peer programs, advocates, etc.)</w:t>
            </w:r>
          </w:p>
        </w:tc>
        <w:tc>
          <w:tcPr>
            <w:tcW w:w="567" w:type="dxa"/>
            <w:tcBorders>
              <w:top w:val="single" w:sz="4" w:space="0" w:color="BFBFBF" w:themeColor="background1" w:themeShade="BF"/>
              <w:bottom w:val="single" w:sz="4" w:space="0" w:color="BFBFBF" w:themeColor="background1" w:themeShade="BF"/>
            </w:tcBorders>
            <w:shd w:val="clear" w:color="auto" w:fill="FDE9D9" w:themeFill="accent6" w:themeFillTint="33"/>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BD4B4" w:themeFill="accent6" w:themeFillTint="66"/>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ABF8F" w:themeFill="accent6" w:themeFillTint="99"/>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79646" w:themeFill="accent6"/>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E36C0A" w:themeFill="accent6" w:themeFillShade="BF"/>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984806" w:themeFill="accent6" w:themeFillShade="80"/>
            <w:vAlign w:val="center"/>
          </w:tcPr>
          <w:p w:rsidR="007B250E" w:rsidRPr="007322CD" w:rsidRDefault="007B250E" w:rsidP="0040630F">
            <w:pPr>
              <w:jc w:val="center"/>
              <w:rPr>
                <w:color w:val="4F6228" w:themeColor="accent3" w:themeShade="80"/>
              </w:rPr>
            </w:pPr>
            <w:r w:rsidRPr="008D7F71">
              <w:rPr>
                <w:color w:val="FFFFFF" w:themeColor="background1"/>
                <w:sz w:val="40"/>
                <w:szCs w:val="40"/>
              </w:rPr>
              <w:sym w:font="Wingdings" w:char="F06E"/>
            </w:r>
          </w:p>
        </w:tc>
      </w:tr>
      <w:tr w:rsidR="007B250E" w:rsidRPr="007322CD" w:rsidTr="0040630F">
        <w:tc>
          <w:tcPr>
            <w:tcW w:w="7455" w:type="dxa"/>
            <w:tcBorders>
              <w:top w:val="single" w:sz="4" w:space="0" w:color="BFBFBF" w:themeColor="background1" w:themeShade="BF"/>
              <w:bottom w:val="single" w:sz="4" w:space="0" w:color="BFBFBF" w:themeColor="background1" w:themeShade="BF"/>
            </w:tcBorders>
            <w:shd w:val="clear" w:color="auto" w:fill="FBD4B4" w:themeFill="accent6" w:themeFillTint="66"/>
            <w:vAlign w:val="center"/>
          </w:tcPr>
          <w:p w:rsidR="007B250E" w:rsidRPr="000E76A7" w:rsidRDefault="007B250E" w:rsidP="007E5ED0">
            <w:pPr>
              <w:pStyle w:val="ListParagraph"/>
              <w:numPr>
                <w:ilvl w:val="0"/>
                <w:numId w:val="10"/>
              </w:numPr>
              <w:spacing w:before="0" w:after="0"/>
              <w:ind w:left="284" w:hanging="284"/>
            </w:pPr>
            <w:r w:rsidRPr="000E76A7">
              <w:t>Development of a plan with you that addresses all of your support or care needs (such as accommodation, advocacy, employment, health, etc.)</w:t>
            </w:r>
          </w:p>
        </w:tc>
        <w:tc>
          <w:tcPr>
            <w:tcW w:w="567" w:type="dxa"/>
            <w:tcBorders>
              <w:top w:val="single" w:sz="4" w:space="0" w:color="BFBFBF" w:themeColor="background1" w:themeShade="BF"/>
              <w:bottom w:val="single" w:sz="4" w:space="0" w:color="BFBFBF" w:themeColor="background1" w:themeShade="BF"/>
            </w:tcBorders>
            <w:shd w:val="clear" w:color="auto" w:fill="FDE9D9" w:themeFill="accent6" w:themeFillTint="33"/>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BD4B4" w:themeFill="accent6" w:themeFillTint="66"/>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ABF8F" w:themeFill="accent6" w:themeFillTint="99"/>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79646" w:themeFill="accent6"/>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E36C0A" w:themeFill="accent6" w:themeFillShade="BF"/>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984806" w:themeFill="accent6" w:themeFillShade="80"/>
            <w:vAlign w:val="center"/>
          </w:tcPr>
          <w:p w:rsidR="007B250E" w:rsidRPr="00FE0CC6" w:rsidRDefault="007B250E" w:rsidP="0040630F">
            <w:pPr>
              <w:jc w:val="center"/>
              <w:rPr>
                <w:color w:val="FFFFFF" w:themeColor="background1"/>
                <w:sz w:val="40"/>
                <w:szCs w:val="40"/>
              </w:rPr>
            </w:pPr>
          </w:p>
        </w:tc>
      </w:tr>
      <w:tr w:rsidR="007B250E" w:rsidRPr="007322CD" w:rsidTr="0040630F">
        <w:tc>
          <w:tcPr>
            <w:tcW w:w="7455" w:type="dxa"/>
            <w:tcBorders>
              <w:top w:val="single" w:sz="4" w:space="0" w:color="BFBFBF" w:themeColor="background1" w:themeShade="BF"/>
              <w:bottom w:val="single" w:sz="4" w:space="0" w:color="BFBFBF" w:themeColor="background1" w:themeShade="BF"/>
            </w:tcBorders>
            <w:shd w:val="clear" w:color="auto" w:fill="FDE9D9" w:themeFill="accent6" w:themeFillTint="33"/>
            <w:vAlign w:val="center"/>
          </w:tcPr>
          <w:p w:rsidR="007B250E" w:rsidRPr="000E76A7" w:rsidRDefault="007B250E" w:rsidP="007E5ED0">
            <w:pPr>
              <w:pStyle w:val="ListParagraph"/>
              <w:numPr>
                <w:ilvl w:val="0"/>
                <w:numId w:val="10"/>
              </w:numPr>
              <w:spacing w:before="0" w:after="0"/>
              <w:ind w:left="284" w:hanging="284"/>
            </w:pPr>
            <w:r w:rsidRPr="000E76A7">
              <w:t>Convenience of the location of the service for you (such as access to parking or transport, distance from your home, etc.)</w:t>
            </w:r>
          </w:p>
        </w:tc>
        <w:tc>
          <w:tcPr>
            <w:tcW w:w="567" w:type="dxa"/>
            <w:tcBorders>
              <w:top w:val="single" w:sz="4" w:space="0" w:color="BFBFBF" w:themeColor="background1" w:themeShade="BF"/>
              <w:bottom w:val="single" w:sz="4" w:space="0" w:color="BFBFBF" w:themeColor="background1" w:themeShade="BF"/>
            </w:tcBorders>
            <w:shd w:val="clear" w:color="auto" w:fill="FDE9D9" w:themeFill="accent6" w:themeFillTint="33"/>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BD4B4" w:themeFill="accent6" w:themeFillTint="66"/>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ABF8F" w:themeFill="accent6" w:themeFillTint="99"/>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F79646" w:themeFill="accent6"/>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E36C0A" w:themeFill="accent6" w:themeFillShade="BF"/>
            <w:vAlign w:val="center"/>
          </w:tcPr>
          <w:p w:rsidR="007B250E" w:rsidRPr="008D7F71" w:rsidRDefault="007B250E" w:rsidP="0040630F">
            <w:pPr>
              <w:jc w:val="cente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bottom w:val="single" w:sz="4" w:space="0" w:color="BFBFBF" w:themeColor="background1" w:themeShade="BF"/>
            </w:tcBorders>
            <w:shd w:val="clear" w:color="auto" w:fill="984806" w:themeFill="accent6" w:themeFillShade="80"/>
            <w:vAlign w:val="center"/>
          </w:tcPr>
          <w:p w:rsidR="007B250E" w:rsidRPr="00CD2A73" w:rsidRDefault="007B250E" w:rsidP="0040630F">
            <w:pPr>
              <w:jc w:val="center"/>
              <w:rPr>
                <w:color w:val="FFFFFF" w:themeColor="background1"/>
              </w:rPr>
            </w:pPr>
            <w:r w:rsidRPr="008D7F71">
              <w:rPr>
                <w:color w:val="FFFFFF" w:themeColor="background1"/>
                <w:sz w:val="40"/>
                <w:szCs w:val="40"/>
              </w:rPr>
              <w:sym w:font="Wingdings" w:char="F06E"/>
            </w:r>
          </w:p>
        </w:tc>
      </w:tr>
    </w:tbl>
    <w:p w:rsidR="007B250E" w:rsidRDefault="007B250E" w:rsidP="007B250E"/>
    <w:p w:rsidR="007B250E" w:rsidRDefault="007B250E" w:rsidP="007B250E">
      <w:pPr>
        <w:sectPr w:rsidR="007B250E" w:rsidSect="0040630F">
          <w:type w:val="continuous"/>
          <w:pgSz w:w="11906" w:h="16838"/>
          <w:pgMar w:top="454" w:right="680" w:bottom="454" w:left="680" w:header="709" w:footer="709" w:gutter="0"/>
          <w:cols w:space="708"/>
          <w:docGrid w:linePitch="360"/>
        </w:sectPr>
      </w:pPr>
    </w:p>
    <w:tbl>
      <w:tblPr>
        <w:tblStyle w:val="TableGrid"/>
        <w:tblW w:w="10926" w:type="dxa"/>
        <w:jc w:val="center"/>
        <w:tblLayout w:type="fixed"/>
        <w:tblCellMar>
          <w:left w:w="57" w:type="dxa"/>
        </w:tblCellMar>
        <w:tblLook w:val="04A0" w:firstRow="1" w:lastRow="0" w:firstColumn="1" w:lastColumn="0" w:noHBand="0" w:noVBand="1"/>
      </w:tblPr>
      <w:tblGrid>
        <w:gridCol w:w="7524"/>
        <w:gridCol w:w="567"/>
        <w:gridCol w:w="567"/>
        <w:gridCol w:w="567"/>
        <w:gridCol w:w="567"/>
        <w:gridCol w:w="567"/>
        <w:gridCol w:w="567"/>
      </w:tblGrid>
      <w:tr w:rsidR="007B250E" w:rsidRPr="00CD2A73" w:rsidTr="00266431">
        <w:trPr>
          <w:cantSplit/>
          <w:trHeight w:val="1274"/>
          <w:jc w:val="center"/>
        </w:trPr>
        <w:tc>
          <w:tcPr>
            <w:tcW w:w="7524" w:type="dxa"/>
            <w:tcBorders>
              <w:top w:val="single" w:sz="4" w:space="0" w:color="BFBFBF" w:themeColor="background1" w:themeShade="BF"/>
              <w:left w:val="nil"/>
              <w:bottom w:val="single" w:sz="4" w:space="0" w:color="BFBFBF" w:themeColor="background1" w:themeShade="BF"/>
              <w:right w:val="nil"/>
            </w:tcBorders>
            <w:shd w:val="clear" w:color="auto" w:fill="31849B" w:themeFill="accent5" w:themeFillShade="BF"/>
            <w:vAlign w:val="center"/>
          </w:tcPr>
          <w:p w:rsidR="007B250E" w:rsidRPr="00CD2A73" w:rsidRDefault="007B250E" w:rsidP="00266431">
            <w:pPr>
              <w:spacing w:after="120"/>
              <w:ind w:left="15"/>
              <w:rPr>
                <w:color w:val="FFFFFF" w:themeColor="background1"/>
              </w:rPr>
            </w:pPr>
            <w:r w:rsidRPr="00CD2A73">
              <w:rPr>
                <w:color w:val="FFFFFF" w:themeColor="background1"/>
              </w:rPr>
              <w:lastRenderedPageBreak/>
              <w:t>As a result of your experience with the service in the last 3 months or less please rate the following</w:t>
            </w:r>
            <w:r>
              <w:rPr>
                <w:color w:val="FFFFFF" w:themeColor="background1"/>
              </w:rPr>
              <w:t>:</w:t>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31849B" w:themeFill="accent5" w:themeFillShade="BF"/>
            <w:textDirection w:val="btLr"/>
            <w:vAlign w:val="center"/>
          </w:tcPr>
          <w:p w:rsidR="007B250E" w:rsidRPr="00CD2A73" w:rsidRDefault="007B250E" w:rsidP="007B250E">
            <w:pPr>
              <w:ind w:left="113" w:right="113"/>
              <w:rPr>
                <w:color w:val="FFFFFF" w:themeColor="background1"/>
              </w:rPr>
            </w:pPr>
            <w:r w:rsidRPr="00CD2A73">
              <w:rPr>
                <w:color w:val="FFFFFF" w:themeColor="background1"/>
              </w:rPr>
              <w:t>Poor</w:t>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31849B" w:themeFill="accent5" w:themeFillShade="BF"/>
            <w:textDirection w:val="btLr"/>
            <w:vAlign w:val="center"/>
          </w:tcPr>
          <w:p w:rsidR="007B250E" w:rsidRPr="00CD2A73" w:rsidRDefault="007B250E" w:rsidP="007B250E">
            <w:pPr>
              <w:ind w:left="113" w:right="113"/>
              <w:rPr>
                <w:color w:val="FFFFFF" w:themeColor="background1"/>
              </w:rPr>
            </w:pPr>
            <w:r w:rsidRPr="00CD2A73">
              <w:rPr>
                <w:color w:val="FFFFFF" w:themeColor="background1"/>
              </w:rPr>
              <w:t>Fair</w:t>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31849B" w:themeFill="accent5" w:themeFillShade="BF"/>
            <w:textDirection w:val="btLr"/>
            <w:vAlign w:val="center"/>
          </w:tcPr>
          <w:p w:rsidR="007B250E" w:rsidRPr="00CD2A73" w:rsidRDefault="007B250E" w:rsidP="007B250E">
            <w:pPr>
              <w:ind w:left="113" w:right="113"/>
              <w:rPr>
                <w:color w:val="FFFFFF" w:themeColor="background1"/>
              </w:rPr>
            </w:pPr>
            <w:r w:rsidRPr="00CD2A73">
              <w:rPr>
                <w:color w:val="FFFFFF" w:themeColor="background1"/>
              </w:rPr>
              <w:t>Good</w:t>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31849B" w:themeFill="accent5" w:themeFillShade="BF"/>
            <w:textDirection w:val="btLr"/>
            <w:vAlign w:val="center"/>
          </w:tcPr>
          <w:p w:rsidR="007B250E" w:rsidRDefault="007B250E" w:rsidP="007B250E">
            <w:pPr>
              <w:ind w:left="113" w:right="113"/>
              <w:rPr>
                <w:color w:val="FFFFFF" w:themeColor="background1"/>
              </w:rPr>
            </w:pPr>
            <w:r w:rsidRPr="00CD2A73">
              <w:rPr>
                <w:color w:val="FFFFFF" w:themeColor="background1"/>
              </w:rPr>
              <w:t xml:space="preserve">Very </w:t>
            </w:r>
          </w:p>
          <w:p w:rsidR="007B250E" w:rsidRPr="00CD2A73" w:rsidRDefault="007B250E" w:rsidP="007B250E">
            <w:pPr>
              <w:ind w:left="113" w:right="113"/>
              <w:rPr>
                <w:color w:val="FFFFFF" w:themeColor="background1"/>
              </w:rPr>
            </w:pPr>
            <w:r w:rsidRPr="00CD2A73">
              <w:rPr>
                <w:color w:val="FFFFFF" w:themeColor="background1"/>
              </w:rPr>
              <w:t>Good</w:t>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31849B" w:themeFill="accent5" w:themeFillShade="BF"/>
            <w:textDirection w:val="btLr"/>
            <w:vAlign w:val="center"/>
          </w:tcPr>
          <w:p w:rsidR="007B250E" w:rsidRPr="00CD2A73" w:rsidRDefault="007B250E" w:rsidP="007B250E">
            <w:pPr>
              <w:ind w:left="113" w:right="113"/>
              <w:rPr>
                <w:color w:val="FFFFFF" w:themeColor="background1"/>
              </w:rPr>
            </w:pPr>
            <w:r w:rsidRPr="00CD2A73">
              <w:rPr>
                <w:color w:val="FFFFFF" w:themeColor="background1"/>
              </w:rPr>
              <w:t>Excellent</w:t>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31849B" w:themeFill="accent5" w:themeFillShade="BF"/>
            <w:textDirection w:val="btLr"/>
            <w:vAlign w:val="center"/>
          </w:tcPr>
          <w:p w:rsidR="007B250E" w:rsidRPr="00CD2A73" w:rsidRDefault="007B250E" w:rsidP="007B250E">
            <w:pPr>
              <w:spacing w:after="120"/>
              <w:ind w:left="113" w:right="113"/>
              <w:rPr>
                <w:color w:val="FFFFFF" w:themeColor="background1"/>
              </w:rPr>
            </w:pPr>
            <w:r w:rsidRPr="00CD2A73">
              <w:rPr>
                <w:color w:val="FFFFFF" w:themeColor="background1"/>
              </w:rPr>
              <w:t>Not applicable</w:t>
            </w:r>
          </w:p>
        </w:tc>
      </w:tr>
      <w:tr w:rsidR="007B250E" w:rsidRPr="007322CD" w:rsidTr="00266431">
        <w:trPr>
          <w:jc w:val="center"/>
        </w:trPr>
        <w:tc>
          <w:tcPr>
            <w:tcW w:w="7524" w:type="dxa"/>
            <w:tcBorders>
              <w:top w:val="single" w:sz="4" w:space="0" w:color="BFBFBF" w:themeColor="background1" w:themeShade="BF"/>
              <w:left w:val="nil"/>
              <w:bottom w:val="single" w:sz="4" w:space="0" w:color="BFBFBF" w:themeColor="background1" w:themeShade="BF"/>
              <w:right w:val="nil"/>
            </w:tcBorders>
            <w:shd w:val="clear" w:color="auto" w:fill="DAEEF3" w:themeFill="accent5" w:themeFillTint="33"/>
            <w:vAlign w:val="center"/>
          </w:tcPr>
          <w:p w:rsidR="007B250E" w:rsidRPr="007322CD" w:rsidRDefault="00266431" w:rsidP="00266431">
            <w:pPr>
              <w:pStyle w:val="ListParagraph"/>
              <w:spacing w:before="0" w:after="0"/>
              <w:ind w:left="15"/>
              <w:rPr>
                <w:color w:val="4F6228" w:themeColor="accent3" w:themeShade="80"/>
              </w:rPr>
            </w:pPr>
            <w:r>
              <w:t xml:space="preserve">13. </w:t>
            </w:r>
            <w:r w:rsidR="007B250E" w:rsidRPr="000E76A7">
              <w:t>Overall, how would you rate your experience with this service in the last 3 months?</w:t>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DAEEF3" w:themeFill="accent5" w:themeFillTint="33"/>
            <w:vAlign w:val="center"/>
          </w:tcPr>
          <w:p w:rsidR="007B250E" w:rsidRPr="008D7F71" w:rsidRDefault="007B250E" w:rsidP="007B250E">
            <w:pP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B6DDE8" w:themeFill="accent5" w:themeFillTint="66"/>
            <w:vAlign w:val="center"/>
          </w:tcPr>
          <w:p w:rsidR="007B250E" w:rsidRPr="008D7F71" w:rsidRDefault="007B250E" w:rsidP="007B250E">
            <w:pP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92CDDC" w:themeFill="accent5" w:themeFillTint="99"/>
            <w:vAlign w:val="center"/>
          </w:tcPr>
          <w:p w:rsidR="007B250E" w:rsidRPr="008D7F71" w:rsidRDefault="007B250E" w:rsidP="007B250E">
            <w:pP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4BACC6" w:themeFill="accent5"/>
            <w:vAlign w:val="center"/>
          </w:tcPr>
          <w:p w:rsidR="007B250E" w:rsidRPr="008D7F71" w:rsidRDefault="007B250E" w:rsidP="007B250E">
            <w:pP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31849B" w:themeFill="accent5" w:themeFillShade="BF"/>
            <w:vAlign w:val="center"/>
          </w:tcPr>
          <w:p w:rsidR="007B250E" w:rsidRPr="008D7F71" w:rsidRDefault="007B250E" w:rsidP="007B250E">
            <w:pPr>
              <w:rPr>
                <w:color w:val="365F91" w:themeColor="accent1" w:themeShade="BF"/>
                <w:sz w:val="40"/>
                <w:szCs w:val="40"/>
              </w:rPr>
            </w:pPr>
            <w:r w:rsidRPr="008D7F71">
              <w:rPr>
                <w:color w:val="FFFFFF" w:themeColor="background1"/>
                <w:sz w:val="40"/>
                <w:szCs w:val="40"/>
              </w:rPr>
              <w:sym w:font="Wingdings" w:char="F06E"/>
            </w:r>
          </w:p>
        </w:tc>
        <w:tc>
          <w:tcPr>
            <w:tcW w:w="567" w:type="dxa"/>
            <w:tcBorders>
              <w:top w:val="single" w:sz="4" w:space="0" w:color="BFBFBF" w:themeColor="background1" w:themeShade="BF"/>
              <w:left w:val="nil"/>
              <w:bottom w:val="single" w:sz="4" w:space="0" w:color="BFBFBF" w:themeColor="background1" w:themeShade="BF"/>
              <w:right w:val="nil"/>
            </w:tcBorders>
            <w:shd w:val="clear" w:color="auto" w:fill="215868" w:themeFill="accent5" w:themeFillShade="80"/>
          </w:tcPr>
          <w:p w:rsidR="007B250E" w:rsidRPr="007322CD" w:rsidRDefault="007B250E" w:rsidP="007B250E">
            <w:pPr>
              <w:spacing w:after="120"/>
              <w:rPr>
                <w:color w:val="4F6228" w:themeColor="accent3" w:themeShade="80"/>
              </w:rPr>
            </w:pPr>
          </w:p>
        </w:tc>
      </w:tr>
    </w:tbl>
    <w:p w:rsidR="007B250E" w:rsidRPr="00090520" w:rsidRDefault="007B250E" w:rsidP="007B250E">
      <w:pPr>
        <w:spacing w:after="0" w:line="240" w:lineRule="auto"/>
        <w:rPr>
          <w:sz w:val="16"/>
          <w:szCs w:val="16"/>
        </w:rPr>
      </w:pPr>
    </w:p>
    <w:tbl>
      <w:tblPr>
        <w:tblStyle w:val="TableGrid"/>
        <w:tblW w:w="10895" w:type="dxa"/>
        <w:jc w:val="center"/>
        <w:tblLayout w:type="fixed"/>
        <w:tblLook w:val="04A0" w:firstRow="1" w:lastRow="0" w:firstColumn="1" w:lastColumn="0" w:noHBand="0" w:noVBand="1"/>
      </w:tblPr>
      <w:tblGrid>
        <w:gridCol w:w="10895"/>
      </w:tblGrid>
      <w:tr w:rsidR="007B250E" w:rsidTr="00847F65">
        <w:trPr>
          <w:jc w:val="center"/>
        </w:trPr>
        <w:tc>
          <w:tcPr>
            <w:tcW w:w="10895" w:type="dxa"/>
            <w:tcBorders>
              <w:top w:val="nil"/>
              <w:left w:val="nil"/>
              <w:bottom w:val="nil"/>
              <w:right w:val="nil"/>
            </w:tcBorders>
            <w:shd w:val="clear" w:color="auto" w:fill="31849B" w:themeFill="accent5" w:themeFillShade="BF"/>
          </w:tcPr>
          <w:p w:rsidR="007B250E" w:rsidRDefault="007B250E" w:rsidP="00266431">
            <w:pPr>
              <w:spacing w:after="120"/>
              <w:rPr>
                <w:color w:val="365F91" w:themeColor="accent1" w:themeShade="BF"/>
              </w:rPr>
            </w:pPr>
            <w:r w:rsidRPr="00261136">
              <w:rPr>
                <w:color w:val="FFFFFF" w:themeColor="background1"/>
              </w:rPr>
              <w:t>14. My experience would have been better if…</w:t>
            </w:r>
          </w:p>
        </w:tc>
      </w:tr>
      <w:tr w:rsidR="007B250E" w:rsidTr="00847F65">
        <w:trPr>
          <w:jc w:val="center"/>
        </w:trPr>
        <w:tc>
          <w:tcPr>
            <w:tcW w:w="10895" w:type="dxa"/>
            <w:tcBorders>
              <w:top w:val="nil"/>
              <w:left w:val="nil"/>
              <w:bottom w:val="dotted" w:sz="4" w:space="0" w:color="auto"/>
              <w:right w:val="nil"/>
            </w:tcBorders>
          </w:tcPr>
          <w:p w:rsidR="007B250E" w:rsidRPr="00261136" w:rsidRDefault="007B250E" w:rsidP="00266431">
            <w:pPr>
              <w:pStyle w:val="ListParagraph"/>
              <w:spacing w:before="0" w:after="120"/>
              <w:ind w:left="0"/>
              <w:rPr>
                <w:color w:val="365F91" w:themeColor="accent1" w:themeShade="BF"/>
              </w:rPr>
            </w:pPr>
          </w:p>
        </w:tc>
      </w:tr>
      <w:tr w:rsidR="007B250E" w:rsidTr="00847F65">
        <w:trPr>
          <w:jc w:val="center"/>
        </w:trPr>
        <w:tc>
          <w:tcPr>
            <w:tcW w:w="10895" w:type="dxa"/>
            <w:tcBorders>
              <w:top w:val="dotted" w:sz="4" w:space="0" w:color="auto"/>
              <w:left w:val="nil"/>
              <w:bottom w:val="dotted" w:sz="4" w:space="0" w:color="auto"/>
              <w:right w:val="nil"/>
            </w:tcBorders>
          </w:tcPr>
          <w:p w:rsidR="007B250E" w:rsidRPr="00261136" w:rsidRDefault="007B250E" w:rsidP="007E5ED0">
            <w:pPr>
              <w:pStyle w:val="ListParagraph"/>
              <w:numPr>
                <w:ilvl w:val="0"/>
                <w:numId w:val="10"/>
              </w:numPr>
              <w:spacing w:before="0" w:after="120"/>
              <w:ind w:left="0"/>
              <w:rPr>
                <w:color w:val="365F91" w:themeColor="accent1" w:themeShade="BF"/>
              </w:rPr>
            </w:pPr>
          </w:p>
        </w:tc>
      </w:tr>
      <w:tr w:rsidR="007B250E" w:rsidTr="00847F65">
        <w:trPr>
          <w:jc w:val="center"/>
        </w:trPr>
        <w:tc>
          <w:tcPr>
            <w:tcW w:w="10895" w:type="dxa"/>
            <w:tcBorders>
              <w:top w:val="dotted" w:sz="4" w:space="0" w:color="auto"/>
              <w:left w:val="nil"/>
              <w:bottom w:val="dotted" w:sz="4" w:space="0" w:color="auto"/>
              <w:right w:val="nil"/>
            </w:tcBorders>
          </w:tcPr>
          <w:p w:rsidR="007B250E" w:rsidRPr="00261136" w:rsidRDefault="007B250E" w:rsidP="007E5ED0">
            <w:pPr>
              <w:pStyle w:val="ListParagraph"/>
              <w:numPr>
                <w:ilvl w:val="0"/>
                <w:numId w:val="10"/>
              </w:numPr>
              <w:spacing w:before="0" w:after="120"/>
              <w:ind w:left="0"/>
              <w:rPr>
                <w:color w:val="365F91" w:themeColor="accent1" w:themeShade="BF"/>
              </w:rPr>
            </w:pPr>
          </w:p>
        </w:tc>
      </w:tr>
    </w:tbl>
    <w:p w:rsidR="007B250E" w:rsidRPr="00090520" w:rsidRDefault="007B250E" w:rsidP="007B250E">
      <w:pPr>
        <w:spacing w:after="0" w:line="240" w:lineRule="auto"/>
        <w:ind w:left="425"/>
        <w:rPr>
          <w:color w:val="365F91" w:themeColor="accent1" w:themeShade="BF"/>
          <w:sz w:val="16"/>
          <w:szCs w:val="16"/>
        </w:rPr>
      </w:pPr>
    </w:p>
    <w:tbl>
      <w:tblPr>
        <w:tblStyle w:val="TableGrid"/>
        <w:tblW w:w="10947" w:type="dxa"/>
        <w:jc w:val="center"/>
        <w:tblLayout w:type="fixed"/>
        <w:tblLook w:val="04A0" w:firstRow="1" w:lastRow="0" w:firstColumn="1" w:lastColumn="0" w:noHBand="0" w:noVBand="1"/>
      </w:tblPr>
      <w:tblGrid>
        <w:gridCol w:w="10947"/>
      </w:tblGrid>
      <w:tr w:rsidR="007B250E" w:rsidTr="00266431">
        <w:trPr>
          <w:jc w:val="center"/>
        </w:trPr>
        <w:tc>
          <w:tcPr>
            <w:tcW w:w="10947" w:type="dxa"/>
            <w:tcBorders>
              <w:top w:val="nil"/>
              <w:left w:val="nil"/>
              <w:bottom w:val="nil"/>
              <w:right w:val="nil"/>
            </w:tcBorders>
            <w:shd w:val="clear" w:color="auto" w:fill="31849B" w:themeFill="accent5" w:themeFillShade="BF"/>
          </w:tcPr>
          <w:p w:rsidR="007B250E" w:rsidRDefault="007B250E" w:rsidP="007B250E">
            <w:pPr>
              <w:spacing w:after="120"/>
              <w:rPr>
                <w:color w:val="365F91" w:themeColor="accent1" w:themeShade="BF"/>
              </w:rPr>
            </w:pPr>
            <w:r>
              <w:rPr>
                <w:color w:val="FFFFFF" w:themeColor="background1"/>
              </w:rPr>
              <w:t>15</w:t>
            </w:r>
            <w:r w:rsidRPr="00261136">
              <w:rPr>
                <w:color w:val="FFFFFF" w:themeColor="background1"/>
              </w:rPr>
              <w:t xml:space="preserve">. </w:t>
            </w:r>
            <w:r>
              <w:rPr>
                <w:color w:val="FFFFFF" w:themeColor="background1"/>
              </w:rPr>
              <w:t>The best things about this service were…</w:t>
            </w:r>
          </w:p>
        </w:tc>
      </w:tr>
      <w:tr w:rsidR="007B250E" w:rsidRPr="00261136" w:rsidTr="00266431">
        <w:trPr>
          <w:jc w:val="center"/>
        </w:trPr>
        <w:tc>
          <w:tcPr>
            <w:tcW w:w="10947" w:type="dxa"/>
            <w:tcBorders>
              <w:top w:val="nil"/>
              <w:left w:val="nil"/>
              <w:bottom w:val="dotted" w:sz="4" w:space="0" w:color="auto"/>
              <w:right w:val="nil"/>
            </w:tcBorders>
          </w:tcPr>
          <w:p w:rsidR="007B250E" w:rsidRPr="00261136" w:rsidRDefault="007B250E" w:rsidP="007E5ED0">
            <w:pPr>
              <w:pStyle w:val="ListParagraph"/>
              <w:numPr>
                <w:ilvl w:val="0"/>
                <w:numId w:val="10"/>
              </w:numPr>
              <w:spacing w:before="0" w:after="120"/>
              <w:ind w:left="0"/>
              <w:rPr>
                <w:color w:val="365F91" w:themeColor="accent1" w:themeShade="BF"/>
              </w:rPr>
            </w:pPr>
          </w:p>
        </w:tc>
      </w:tr>
      <w:tr w:rsidR="007B250E" w:rsidRPr="00261136" w:rsidTr="00266431">
        <w:trPr>
          <w:jc w:val="center"/>
        </w:trPr>
        <w:tc>
          <w:tcPr>
            <w:tcW w:w="10947" w:type="dxa"/>
            <w:tcBorders>
              <w:top w:val="dotted" w:sz="4" w:space="0" w:color="auto"/>
              <w:left w:val="nil"/>
              <w:bottom w:val="dotted" w:sz="4" w:space="0" w:color="auto"/>
              <w:right w:val="nil"/>
            </w:tcBorders>
          </w:tcPr>
          <w:p w:rsidR="007B250E" w:rsidRPr="00261136" w:rsidRDefault="007B250E" w:rsidP="007E5ED0">
            <w:pPr>
              <w:pStyle w:val="ListParagraph"/>
              <w:numPr>
                <w:ilvl w:val="0"/>
                <w:numId w:val="10"/>
              </w:numPr>
              <w:spacing w:before="0" w:after="120"/>
              <w:ind w:left="0"/>
              <w:rPr>
                <w:color w:val="365F91" w:themeColor="accent1" w:themeShade="BF"/>
              </w:rPr>
            </w:pPr>
          </w:p>
        </w:tc>
      </w:tr>
      <w:tr w:rsidR="007B250E" w:rsidRPr="00261136" w:rsidTr="00266431">
        <w:trPr>
          <w:jc w:val="center"/>
        </w:trPr>
        <w:tc>
          <w:tcPr>
            <w:tcW w:w="10947" w:type="dxa"/>
            <w:tcBorders>
              <w:top w:val="dotted" w:sz="4" w:space="0" w:color="auto"/>
              <w:left w:val="nil"/>
              <w:bottom w:val="dotted" w:sz="4" w:space="0" w:color="auto"/>
              <w:right w:val="nil"/>
            </w:tcBorders>
          </w:tcPr>
          <w:p w:rsidR="007B250E" w:rsidRPr="00261136" w:rsidRDefault="007B250E" w:rsidP="007E5ED0">
            <w:pPr>
              <w:pStyle w:val="ListParagraph"/>
              <w:numPr>
                <w:ilvl w:val="0"/>
                <w:numId w:val="10"/>
              </w:numPr>
              <w:spacing w:before="0" w:after="120"/>
              <w:ind w:left="0"/>
              <w:rPr>
                <w:color w:val="365F91" w:themeColor="accent1" w:themeShade="BF"/>
              </w:rPr>
            </w:pPr>
          </w:p>
        </w:tc>
      </w:tr>
    </w:tbl>
    <w:p w:rsidR="007B250E" w:rsidRDefault="007B250E" w:rsidP="007B250E">
      <w:pPr>
        <w:spacing w:after="0" w:line="240" w:lineRule="auto"/>
        <w:ind w:left="-142"/>
        <w:rPr>
          <w:i/>
          <w:color w:val="215868" w:themeColor="accent5" w:themeShade="80"/>
        </w:rPr>
      </w:pPr>
    </w:p>
    <w:p w:rsidR="007B250E" w:rsidRDefault="007B250E" w:rsidP="00266431">
      <w:pPr>
        <w:spacing w:after="0" w:line="240" w:lineRule="auto"/>
        <w:ind w:left="-567" w:right="-510"/>
        <w:rPr>
          <w:color w:val="215868" w:themeColor="accent5" w:themeShade="80"/>
        </w:rPr>
      </w:pPr>
      <w:r w:rsidRPr="002660D9">
        <w:rPr>
          <w:i/>
          <w:color w:val="215868" w:themeColor="accent5" w:themeShade="80"/>
        </w:rPr>
        <w:t>The information in this section helps us to know if we are missing out on feedback from some groups of people. It also tells us if some groups of people have a better or worse experience than others. Knowing this helps us focus our efforts to improve services. No information collected in this section will be used to identify you</w:t>
      </w:r>
      <w:r w:rsidRPr="002660D9">
        <w:rPr>
          <w:color w:val="215868" w:themeColor="accent5" w:themeShade="80"/>
        </w:rPr>
        <w:t>.</w:t>
      </w:r>
    </w:p>
    <w:p w:rsidR="007B250E" w:rsidRPr="002660D9" w:rsidRDefault="007B250E" w:rsidP="007B250E">
      <w:pPr>
        <w:spacing w:after="0" w:line="240" w:lineRule="auto"/>
        <w:rPr>
          <w:color w:val="215868" w:themeColor="accent5" w:themeShade="80"/>
        </w:rPr>
      </w:pPr>
    </w:p>
    <w:tbl>
      <w:tblPr>
        <w:tblStyle w:val="TableGrid"/>
        <w:tblW w:w="1091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2552"/>
        <w:gridCol w:w="258"/>
        <w:gridCol w:w="944"/>
        <w:gridCol w:w="1987"/>
      </w:tblGrid>
      <w:tr w:rsidR="007B250E" w:rsidTr="00266431">
        <w:tc>
          <w:tcPr>
            <w:tcW w:w="5174" w:type="dxa"/>
          </w:tcPr>
          <w:p w:rsidR="007B250E" w:rsidRDefault="007B250E" w:rsidP="007B250E">
            <w:pPr>
              <w:ind w:left="284" w:hanging="284"/>
            </w:pPr>
            <w:r>
              <w:t>16. What is your gender?</w:t>
            </w:r>
          </w:p>
        </w:tc>
        <w:tc>
          <w:tcPr>
            <w:tcW w:w="5741" w:type="dxa"/>
            <w:gridSpan w:val="4"/>
            <w:shd w:val="clear" w:color="auto" w:fill="DAEEF3" w:themeFill="accent5" w:themeFillTint="33"/>
          </w:tcPr>
          <w:p w:rsidR="007B250E" w:rsidRPr="002660D9" w:rsidRDefault="007B250E" w:rsidP="007B250E">
            <w:pPr>
              <w:rPr>
                <w:sz w:val="36"/>
                <w:szCs w:val="36"/>
              </w:rPr>
            </w:pPr>
            <w:r w:rsidRPr="002660D9">
              <w:rPr>
                <w:sz w:val="36"/>
                <w:szCs w:val="36"/>
              </w:rPr>
              <w:sym w:font="Wingdings" w:char="F06F"/>
            </w:r>
            <w:r w:rsidRPr="0039317F">
              <w:rPr>
                <w:vertAlign w:val="subscript"/>
              </w:rPr>
              <w:t>1</w:t>
            </w:r>
            <w:r>
              <w:rPr>
                <w:sz w:val="36"/>
                <w:szCs w:val="36"/>
              </w:rPr>
              <w:t xml:space="preserve"> </w:t>
            </w:r>
            <w:r w:rsidRPr="002660D9">
              <w:t>Male</w:t>
            </w:r>
            <w:r>
              <w:t xml:space="preserve">     </w:t>
            </w:r>
            <w:r w:rsidRPr="002660D9">
              <w:rPr>
                <w:sz w:val="36"/>
                <w:szCs w:val="36"/>
              </w:rPr>
              <w:sym w:font="Wingdings" w:char="F06F"/>
            </w:r>
            <w:r w:rsidRPr="0039317F">
              <w:rPr>
                <w:vertAlign w:val="subscript"/>
              </w:rPr>
              <w:t>2</w:t>
            </w:r>
            <w:r>
              <w:rPr>
                <w:sz w:val="36"/>
                <w:szCs w:val="36"/>
              </w:rPr>
              <w:t xml:space="preserve"> </w:t>
            </w:r>
            <w:r w:rsidRPr="002660D9">
              <w:t>Female</w:t>
            </w:r>
            <w:r>
              <w:t xml:space="preserve">     </w:t>
            </w:r>
            <w:r w:rsidRPr="002660D9">
              <w:rPr>
                <w:sz w:val="36"/>
                <w:szCs w:val="36"/>
              </w:rPr>
              <w:sym w:font="Wingdings" w:char="F06F"/>
            </w:r>
            <w:r w:rsidRPr="0039317F">
              <w:rPr>
                <w:vertAlign w:val="subscript"/>
              </w:rPr>
              <w:t>3</w:t>
            </w:r>
            <w:r>
              <w:rPr>
                <w:sz w:val="36"/>
                <w:szCs w:val="36"/>
              </w:rPr>
              <w:t xml:space="preserve"> </w:t>
            </w:r>
            <w:r w:rsidRPr="002660D9">
              <w:t>Other</w:t>
            </w:r>
            <w:r>
              <w:t xml:space="preserve">          </w:t>
            </w:r>
          </w:p>
        </w:tc>
      </w:tr>
      <w:tr w:rsidR="007B250E" w:rsidTr="00266431">
        <w:trPr>
          <w:trHeight w:val="20"/>
        </w:trPr>
        <w:tc>
          <w:tcPr>
            <w:tcW w:w="5174" w:type="dxa"/>
            <w:shd w:val="clear" w:color="auto" w:fill="auto"/>
          </w:tcPr>
          <w:p w:rsidR="007B250E" w:rsidRPr="004F43D9" w:rsidRDefault="007B250E" w:rsidP="007B250E">
            <w:pPr>
              <w:ind w:left="284" w:hanging="284"/>
              <w:rPr>
                <w:sz w:val="2"/>
                <w:szCs w:val="2"/>
              </w:rPr>
            </w:pPr>
          </w:p>
        </w:tc>
        <w:tc>
          <w:tcPr>
            <w:tcW w:w="2552" w:type="dxa"/>
            <w:shd w:val="clear" w:color="auto" w:fill="auto"/>
          </w:tcPr>
          <w:p w:rsidR="007B250E" w:rsidRPr="004F43D9" w:rsidRDefault="007B250E" w:rsidP="007B250E">
            <w:pPr>
              <w:rPr>
                <w:sz w:val="2"/>
                <w:szCs w:val="2"/>
              </w:rPr>
            </w:pPr>
          </w:p>
        </w:tc>
        <w:tc>
          <w:tcPr>
            <w:tcW w:w="3189" w:type="dxa"/>
            <w:gridSpan w:val="3"/>
            <w:shd w:val="clear" w:color="auto" w:fill="auto"/>
          </w:tcPr>
          <w:p w:rsidR="007B250E" w:rsidRPr="004F43D9" w:rsidRDefault="007B250E" w:rsidP="007B250E">
            <w:pPr>
              <w:spacing w:after="120"/>
              <w:rPr>
                <w:sz w:val="2"/>
                <w:szCs w:val="2"/>
              </w:rPr>
            </w:pPr>
          </w:p>
        </w:tc>
      </w:tr>
      <w:tr w:rsidR="007B250E" w:rsidTr="00266431">
        <w:tc>
          <w:tcPr>
            <w:tcW w:w="5174" w:type="dxa"/>
          </w:tcPr>
          <w:p w:rsidR="007B250E" w:rsidRDefault="007B250E" w:rsidP="007B250E">
            <w:pPr>
              <w:ind w:left="284" w:hanging="284"/>
            </w:pPr>
            <w:r>
              <w:t>17. What is the main language you speak at home?</w:t>
            </w:r>
          </w:p>
        </w:tc>
        <w:tc>
          <w:tcPr>
            <w:tcW w:w="2552" w:type="dxa"/>
            <w:shd w:val="clear" w:color="auto" w:fill="B6DDE8" w:themeFill="accent5" w:themeFillTint="66"/>
          </w:tcPr>
          <w:p w:rsidR="007B250E" w:rsidRDefault="007B250E" w:rsidP="007B250E">
            <w:r>
              <w:rPr>
                <w:noProof/>
                <w:lang w:eastAsia="en-AU"/>
              </w:rPr>
              <mc:AlternateContent>
                <mc:Choice Requires="wps">
                  <w:drawing>
                    <wp:anchor distT="0" distB="0" distL="114300" distR="114300" simplePos="0" relativeHeight="251873280" behindDoc="0" locked="0" layoutInCell="1" allowOverlap="1" wp14:anchorId="25B9303E" wp14:editId="4C7C7A36">
                      <wp:simplePos x="0" y="0"/>
                      <wp:positionH relativeFrom="column">
                        <wp:posOffset>1425575</wp:posOffset>
                      </wp:positionH>
                      <wp:positionV relativeFrom="margin">
                        <wp:posOffset>27940</wp:posOffset>
                      </wp:positionV>
                      <wp:extent cx="1857375" cy="1905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857375" cy="1905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2D8E" id="Rectangle 54" o:spid="_x0000_s1026" style="position:absolute;margin-left:112.25pt;margin-top:2.2pt;width:146.25pt;height: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" fillcolor="white [3212]" strokecolor="black [3213]" strokeweight=".25pt">
                      <w10:wrap anchory="margin"/>
                    </v:rect>
                  </w:pict>
                </mc:Fallback>
              </mc:AlternateContent>
            </w:r>
            <w:r w:rsidRPr="002660D9">
              <w:rPr>
                <w:sz w:val="36"/>
                <w:szCs w:val="36"/>
              </w:rPr>
              <w:sym w:font="Wingdings" w:char="F06F"/>
            </w:r>
            <w:r w:rsidRPr="00473C9A">
              <w:rPr>
                <w:vertAlign w:val="subscript"/>
              </w:rPr>
              <w:t>1</w:t>
            </w:r>
            <w:r>
              <w:rPr>
                <w:sz w:val="36"/>
                <w:szCs w:val="36"/>
              </w:rPr>
              <w:t xml:space="preserve"> </w:t>
            </w:r>
            <w:r w:rsidRPr="002660D9">
              <w:t>English</w:t>
            </w:r>
            <w:r>
              <w:t xml:space="preserve">          Other      </w:t>
            </w:r>
          </w:p>
        </w:tc>
        <w:tc>
          <w:tcPr>
            <w:tcW w:w="3189" w:type="dxa"/>
            <w:gridSpan w:val="3"/>
            <w:shd w:val="clear" w:color="auto" w:fill="B6DDE8" w:themeFill="accent5" w:themeFillTint="66"/>
          </w:tcPr>
          <w:p w:rsidR="007B250E" w:rsidRPr="00473C9A" w:rsidRDefault="007B250E" w:rsidP="007B250E">
            <w:pPr>
              <w:spacing w:after="120"/>
              <w:rPr>
                <w:vertAlign w:val="subscript"/>
              </w:rPr>
            </w:pPr>
            <w:r>
              <w:t xml:space="preserve">                                               </w:t>
            </w:r>
            <w:r w:rsidRPr="00473C9A">
              <w:rPr>
                <w:color w:val="B6DDE8" w:themeColor="accent5" w:themeTint="66"/>
              </w:rPr>
              <w:sym w:font="Wingdings" w:char="F06F"/>
            </w:r>
            <w:r w:rsidRPr="00473C9A">
              <w:rPr>
                <w:vertAlign w:val="subscript"/>
              </w:rPr>
              <w:t>2</w:t>
            </w:r>
          </w:p>
        </w:tc>
      </w:tr>
      <w:tr w:rsidR="007B250E" w:rsidTr="00266431">
        <w:tc>
          <w:tcPr>
            <w:tcW w:w="5174" w:type="dxa"/>
          </w:tcPr>
          <w:p w:rsidR="007B250E" w:rsidRPr="004F43D9" w:rsidRDefault="007B250E" w:rsidP="007B250E">
            <w:pPr>
              <w:rPr>
                <w:sz w:val="2"/>
                <w:szCs w:val="2"/>
              </w:rPr>
            </w:pPr>
          </w:p>
        </w:tc>
        <w:tc>
          <w:tcPr>
            <w:tcW w:w="2552" w:type="dxa"/>
          </w:tcPr>
          <w:p w:rsidR="007B250E" w:rsidRPr="004F43D9" w:rsidRDefault="007B250E" w:rsidP="007B250E">
            <w:pPr>
              <w:rPr>
                <w:sz w:val="2"/>
                <w:szCs w:val="2"/>
              </w:rPr>
            </w:pPr>
          </w:p>
        </w:tc>
        <w:tc>
          <w:tcPr>
            <w:tcW w:w="1202" w:type="dxa"/>
            <w:gridSpan w:val="2"/>
          </w:tcPr>
          <w:p w:rsidR="007B250E" w:rsidRPr="004F43D9" w:rsidRDefault="007B250E" w:rsidP="007B250E">
            <w:pPr>
              <w:spacing w:after="120"/>
              <w:rPr>
                <w:sz w:val="2"/>
                <w:szCs w:val="2"/>
              </w:rPr>
            </w:pPr>
          </w:p>
        </w:tc>
        <w:tc>
          <w:tcPr>
            <w:tcW w:w="1987" w:type="dxa"/>
          </w:tcPr>
          <w:p w:rsidR="007B250E" w:rsidRPr="004F43D9" w:rsidRDefault="007B250E" w:rsidP="007B250E">
            <w:pPr>
              <w:spacing w:after="120"/>
              <w:rPr>
                <w:sz w:val="2"/>
                <w:szCs w:val="2"/>
              </w:rPr>
            </w:pPr>
          </w:p>
        </w:tc>
      </w:tr>
      <w:tr w:rsidR="007B250E" w:rsidTr="00266431">
        <w:tc>
          <w:tcPr>
            <w:tcW w:w="5174" w:type="dxa"/>
            <w:vMerge w:val="restart"/>
          </w:tcPr>
          <w:p w:rsidR="007B250E" w:rsidRDefault="007B250E" w:rsidP="007B250E">
            <w:pPr>
              <w:ind w:left="284" w:hanging="284"/>
            </w:pPr>
            <w:r>
              <w:t>18. Are you of Aboriginal or Torres Strait Island origin?</w:t>
            </w:r>
          </w:p>
        </w:tc>
        <w:tc>
          <w:tcPr>
            <w:tcW w:w="2552" w:type="dxa"/>
            <w:shd w:val="clear" w:color="auto" w:fill="DAEEF3" w:themeFill="accent5" w:themeFillTint="33"/>
          </w:tcPr>
          <w:p w:rsidR="007B250E" w:rsidRDefault="007B250E" w:rsidP="007B250E">
            <w:r w:rsidRPr="002660D9">
              <w:rPr>
                <w:sz w:val="36"/>
                <w:szCs w:val="36"/>
              </w:rPr>
              <w:sym w:font="Wingdings" w:char="F06F"/>
            </w:r>
            <w:r w:rsidRPr="00473C9A">
              <w:rPr>
                <w:vertAlign w:val="subscript"/>
              </w:rPr>
              <w:t>1</w:t>
            </w:r>
            <w:r>
              <w:rPr>
                <w:sz w:val="36"/>
                <w:szCs w:val="36"/>
              </w:rPr>
              <w:t xml:space="preserve"> </w:t>
            </w:r>
            <w:r>
              <w:t>No</w:t>
            </w:r>
          </w:p>
        </w:tc>
        <w:tc>
          <w:tcPr>
            <w:tcW w:w="1202" w:type="dxa"/>
            <w:gridSpan w:val="2"/>
            <w:shd w:val="clear" w:color="auto" w:fill="DAEEF3" w:themeFill="accent5" w:themeFillTint="33"/>
          </w:tcPr>
          <w:p w:rsidR="007B250E" w:rsidRDefault="007B250E" w:rsidP="007B250E">
            <w:pPr>
              <w:spacing w:after="120"/>
            </w:pPr>
          </w:p>
        </w:tc>
        <w:tc>
          <w:tcPr>
            <w:tcW w:w="1987" w:type="dxa"/>
            <w:shd w:val="clear" w:color="auto" w:fill="DAEEF3" w:themeFill="accent5" w:themeFillTint="33"/>
          </w:tcPr>
          <w:p w:rsidR="007B250E" w:rsidRDefault="007B250E" w:rsidP="007B250E">
            <w:pPr>
              <w:spacing w:after="120"/>
            </w:pPr>
          </w:p>
        </w:tc>
      </w:tr>
      <w:tr w:rsidR="007B250E" w:rsidTr="00266431">
        <w:tc>
          <w:tcPr>
            <w:tcW w:w="5174" w:type="dxa"/>
            <w:vMerge/>
          </w:tcPr>
          <w:p w:rsidR="007B250E" w:rsidRDefault="007B250E" w:rsidP="007B250E">
            <w:pPr>
              <w:ind w:left="284" w:hanging="284"/>
            </w:pPr>
          </w:p>
        </w:tc>
        <w:tc>
          <w:tcPr>
            <w:tcW w:w="2552" w:type="dxa"/>
            <w:shd w:val="clear" w:color="auto" w:fill="DAEEF3" w:themeFill="accent5" w:themeFillTint="33"/>
          </w:tcPr>
          <w:p w:rsidR="007B250E" w:rsidRDefault="007B250E" w:rsidP="007B250E">
            <w:r w:rsidRPr="002660D9">
              <w:rPr>
                <w:sz w:val="36"/>
                <w:szCs w:val="36"/>
              </w:rPr>
              <w:sym w:font="Wingdings" w:char="F06F"/>
            </w:r>
            <w:r w:rsidRPr="00473C9A">
              <w:rPr>
                <w:vertAlign w:val="subscript"/>
              </w:rPr>
              <w:t>2</w:t>
            </w:r>
            <w:r>
              <w:rPr>
                <w:sz w:val="36"/>
                <w:szCs w:val="36"/>
              </w:rPr>
              <w:t xml:space="preserve"> </w:t>
            </w:r>
            <w:r>
              <w:t>Yes - Aboriginal</w:t>
            </w:r>
          </w:p>
        </w:tc>
        <w:tc>
          <w:tcPr>
            <w:tcW w:w="1202" w:type="dxa"/>
            <w:gridSpan w:val="2"/>
            <w:shd w:val="clear" w:color="auto" w:fill="DAEEF3" w:themeFill="accent5" w:themeFillTint="33"/>
          </w:tcPr>
          <w:p w:rsidR="007B250E" w:rsidRDefault="007B250E" w:rsidP="007B250E">
            <w:pPr>
              <w:spacing w:after="120"/>
            </w:pPr>
          </w:p>
        </w:tc>
        <w:tc>
          <w:tcPr>
            <w:tcW w:w="1987" w:type="dxa"/>
            <w:shd w:val="clear" w:color="auto" w:fill="DAEEF3" w:themeFill="accent5" w:themeFillTint="33"/>
          </w:tcPr>
          <w:p w:rsidR="007B250E" w:rsidRDefault="007B250E" w:rsidP="007B250E">
            <w:pPr>
              <w:spacing w:after="120"/>
            </w:pPr>
          </w:p>
        </w:tc>
      </w:tr>
      <w:tr w:rsidR="007B250E" w:rsidTr="00266431">
        <w:tc>
          <w:tcPr>
            <w:tcW w:w="5174" w:type="dxa"/>
          </w:tcPr>
          <w:p w:rsidR="007B250E" w:rsidRDefault="007B250E" w:rsidP="007B250E">
            <w:pPr>
              <w:ind w:left="284" w:hanging="284"/>
            </w:pPr>
          </w:p>
        </w:tc>
        <w:tc>
          <w:tcPr>
            <w:tcW w:w="3754" w:type="dxa"/>
            <w:gridSpan w:val="3"/>
            <w:shd w:val="clear" w:color="auto" w:fill="DAEEF3" w:themeFill="accent5" w:themeFillTint="33"/>
          </w:tcPr>
          <w:p w:rsidR="007B250E" w:rsidRDefault="007B250E" w:rsidP="007B250E">
            <w:r w:rsidRPr="002660D9">
              <w:rPr>
                <w:sz w:val="36"/>
                <w:szCs w:val="36"/>
              </w:rPr>
              <w:sym w:font="Wingdings" w:char="F06F"/>
            </w:r>
            <w:r w:rsidRPr="00473C9A">
              <w:rPr>
                <w:vertAlign w:val="subscript"/>
              </w:rPr>
              <w:t>3</w:t>
            </w:r>
            <w:r>
              <w:rPr>
                <w:sz w:val="36"/>
                <w:szCs w:val="36"/>
              </w:rPr>
              <w:t xml:space="preserve"> </w:t>
            </w:r>
            <w:r>
              <w:t xml:space="preserve">Yes – Torres Strait Islander  </w:t>
            </w:r>
          </w:p>
        </w:tc>
        <w:tc>
          <w:tcPr>
            <w:tcW w:w="1987" w:type="dxa"/>
            <w:shd w:val="clear" w:color="auto" w:fill="DAEEF3" w:themeFill="accent5" w:themeFillTint="33"/>
          </w:tcPr>
          <w:p w:rsidR="007B250E" w:rsidRDefault="007B250E" w:rsidP="007B250E">
            <w:pPr>
              <w:spacing w:after="120"/>
            </w:pPr>
          </w:p>
        </w:tc>
      </w:tr>
      <w:tr w:rsidR="007B250E" w:rsidTr="00266431">
        <w:tc>
          <w:tcPr>
            <w:tcW w:w="5174" w:type="dxa"/>
          </w:tcPr>
          <w:p w:rsidR="007B250E" w:rsidRDefault="007B250E" w:rsidP="007B250E">
            <w:pPr>
              <w:spacing w:after="120"/>
              <w:ind w:left="284" w:hanging="284"/>
            </w:pPr>
          </w:p>
        </w:tc>
        <w:tc>
          <w:tcPr>
            <w:tcW w:w="5741" w:type="dxa"/>
            <w:gridSpan w:val="4"/>
            <w:shd w:val="clear" w:color="auto" w:fill="DAEEF3" w:themeFill="accent5" w:themeFillTint="33"/>
          </w:tcPr>
          <w:p w:rsidR="007B250E" w:rsidRDefault="007B250E" w:rsidP="007B250E">
            <w:r w:rsidRPr="002660D9">
              <w:rPr>
                <w:sz w:val="36"/>
                <w:szCs w:val="36"/>
              </w:rPr>
              <w:sym w:font="Wingdings" w:char="F06F"/>
            </w:r>
            <w:r w:rsidRPr="00473C9A">
              <w:rPr>
                <w:vertAlign w:val="subscript"/>
              </w:rPr>
              <w:t>4</w:t>
            </w:r>
            <w:r>
              <w:rPr>
                <w:sz w:val="36"/>
                <w:szCs w:val="36"/>
              </w:rPr>
              <w:t xml:space="preserve"> </w:t>
            </w:r>
            <w:r>
              <w:t>Yes – Aboriginal and Torres Strait Islander</w:t>
            </w:r>
          </w:p>
        </w:tc>
      </w:tr>
      <w:tr w:rsidR="007B250E" w:rsidTr="00266431">
        <w:tc>
          <w:tcPr>
            <w:tcW w:w="5174" w:type="dxa"/>
          </w:tcPr>
          <w:p w:rsidR="007B250E" w:rsidRPr="004F43D9" w:rsidRDefault="007B250E" w:rsidP="007B250E">
            <w:pPr>
              <w:spacing w:after="120"/>
              <w:ind w:left="284" w:hanging="284"/>
              <w:rPr>
                <w:sz w:val="2"/>
                <w:szCs w:val="2"/>
              </w:rPr>
            </w:pPr>
          </w:p>
        </w:tc>
        <w:tc>
          <w:tcPr>
            <w:tcW w:w="2810" w:type="dxa"/>
            <w:gridSpan w:val="2"/>
          </w:tcPr>
          <w:p w:rsidR="007B250E" w:rsidRPr="004F43D9" w:rsidRDefault="007B250E" w:rsidP="007B250E">
            <w:pPr>
              <w:spacing w:after="120"/>
              <w:rPr>
                <w:sz w:val="2"/>
                <w:szCs w:val="2"/>
              </w:rPr>
            </w:pPr>
          </w:p>
        </w:tc>
        <w:tc>
          <w:tcPr>
            <w:tcW w:w="944" w:type="dxa"/>
          </w:tcPr>
          <w:p w:rsidR="007B250E" w:rsidRPr="004F43D9" w:rsidRDefault="007B250E" w:rsidP="007B250E">
            <w:pPr>
              <w:spacing w:after="120"/>
              <w:rPr>
                <w:sz w:val="2"/>
                <w:szCs w:val="2"/>
              </w:rPr>
            </w:pPr>
          </w:p>
        </w:tc>
        <w:tc>
          <w:tcPr>
            <w:tcW w:w="1987" w:type="dxa"/>
          </w:tcPr>
          <w:p w:rsidR="007B250E" w:rsidRPr="004F43D9" w:rsidRDefault="007B250E" w:rsidP="007B250E">
            <w:pPr>
              <w:spacing w:after="120"/>
              <w:rPr>
                <w:sz w:val="2"/>
                <w:szCs w:val="2"/>
              </w:rPr>
            </w:pPr>
          </w:p>
        </w:tc>
      </w:tr>
      <w:tr w:rsidR="007B250E" w:rsidTr="00266431">
        <w:tc>
          <w:tcPr>
            <w:tcW w:w="5174" w:type="dxa"/>
          </w:tcPr>
          <w:p w:rsidR="007B250E" w:rsidRDefault="007B250E" w:rsidP="007B250E">
            <w:pPr>
              <w:spacing w:after="120"/>
              <w:ind w:left="284" w:hanging="284"/>
            </w:pPr>
            <w:r>
              <w:t>19. What is your age?</w:t>
            </w:r>
          </w:p>
        </w:tc>
        <w:tc>
          <w:tcPr>
            <w:tcW w:w="2810" w:type="dxa"/>
            <w:gridSpan w:val="2"/>
            <w:shd w:val="clear" w:color="auto" w:fill="B6DDE8" w:themeFill="accent5" w:themeFillTint="66"/>
          </w:tcPr>
          <w:p w:rsidR="007B250E" w:rsidRDefault="007B250E" w:rsidP="007B250E">
            <w:r w:rsidRPr="002660D9">
              <w:rPr>
                <w:sz w:val="36"/>
                <w:szCs w:val="36"/>
              </w:rPr>
              <w:sym w:font="Wingdings" w:char="F06F"/>
            </w:r>
            <w:r w:rsidRPr="00473C9A">
              <w:rPr>
                <w:vertAlign w:val="subscript"/>
              </w:rPr>
              <w:t>1</w:t>
            </w:r>
            <w:r>
              <w:rPr>
                <w:sz w:val="36"/>
                <w:szCs w:val="36"/>
              </w:rPr>
              <w:t xml:space="preserve"> </w:t>
            </w:r>
            <w:r>
              <w:t>Under 18 years</w:t>
            </w:r>
          </w:p>
        </w:tc>
        <w:tc>
          <w:tcPr>
            <w:tcW w:w="2931" w:type="dxa"/>
            <w:gridSpan w:val="2"/>
            <w:shd w:val="clear" w:color="auto" w:fill="B6DDE8" w:themeFill="accent5" w:themeFillTint="66"/>
          </w:tcPr>
          <w:p w:rsidR="007B250E" w:rsidRDefault="007B250E" w:rsidP="007B250E">
            <w:r w:rsidRPr="002660D9">
              <w:rPr>
                <w:sz w:val="36"/>
                <w:szCs w:val="36"/>
              </w:rPr>
              <w:sym w:font="Wingdings" w:char="F06F"/>
            </w:r>
            <w:r w:rsidRPr="00473C9A">
              <w:rPr>
                <w:vertAlign w:val="subscript"/>
              </w:rPr>
              <w:t>2</w:t>
            </w:r>
            <w:r>
              <w:rPr>
                <w:sz w:val="36"/>
                <w:szCs w:val="36"/>
              </w:rPr>
              <w:t xml:space="preserve"> </w:t>
            </w:r>
            <w:r>
              <w:t>18 to 24 years</w:t>
            </w:r>
          </w:p>
        </w:tc>
      </w:tr>
      <w:tr w:rsidR="007B250E" w:rsidTr="00266431">
        <w:tc>
          <w:tcPr>
            <w:tcW w:w="5174" w:type="dxa"/>
          </w:tcPr>
          <w:p w:rsidR="007B250E" w:rsidRDefault="007B250E" w:rsidP="007B250E">
            <w:pPr>
              <w:spacing w:after="120"/>
              <w:ind w:left="284" w:hanging="284"/>
            </w:pPr>
          </w:p>
        </w:tc>
        <w:tc>
          <w:tcPr>
            <w:tcW w:w="2810" w:type="dxa"/>
            <w:gridSpan w:val="2"/>
            <w:shd w:val="clear" w:color="auto" w:fill="B6DDE8" w:themeFill="accent5" w:themeFillTint="66"/>
          </w:tcPr>
          <w:p w:rsidR="007B250E" w:rsidRDefault="007B250E" w:rsidP="007B250E">
            <w:r w:rsidRPr="002660D9">
              <w:rPr>
                <w:sz w:val="36"/>
                <w:szCs w:val="36"/>
              </w:rPr>
              <w:sym w:font="Wingdings" w:char="F06F"/>
            </w:r>
            <w:r w:rsidRPr="00473C9A">
              <w:rPr>
                <w:vertAlign w:val="subscript"/>
              </w:rPr>
              <w:t>3</w:t>
            </w:r>
            <w:r>
              <w:rPr>
                <w:sz w:val="36"/>
                <w:szCs w:val="36"/>
              </w:rPr>
              <w:t xml:space="preserve"> </w:t>
            </w:r>
            <w:r>
              <w:t>25 to 34 years</w:t>
            </w:r>
          </w:p>
        </w:tc>
        <w:tc>
          <w:tcPr>
            <w:tcW w:w="2931" w:type="dxa"/>
            <w:gridSpan w:val="2"/>
            <w:shd w:val="clear" w:color="auto" w:fill="B6DDE8" w:themeFill="accent5" w:themeFillTint="66"/>
          </w:tcPr>
          <w:p w:rsidR="007B250E" w:rsidRDefault="007B250E" w:rsidP="007B250E">
            <w:r w:rsidRPr="002660D9">
              <w:rPr>
                <w:sz w:val="36"/>
                <w:szCs w:val="36"/>
              </w:rPr>
              <w:sym w:font="Wingdings" w:char="F06F"/>
            </w:r>
            <w:r w:rsidRPr="00473C9A">
              <w:rPr>
                <w:vertAlign w:val="subscript"/>
              </w:rPr>
              <w:t>4</w:t>
            </w:r>
            <w:r>
              <w:rPr>
                <w:sz w:val="36"/>
                <w:szCs w:val="36"/>
              </w:rPr>
              <w:t xml:space="preserve"> </w:t>
            </w:r>
            <w:r>
              <w:t>35 to 44 years</w:t>
            </w:r>
          </w:p>
        </w:tc>
      </w:tr>
      <w:tr w:rsidR="007B250E" w:rsidTr="00266431">
        <w:tc>
          <w:tcPr>
            <w:tcW w:w="5174" w:type="dxa"/>
          </w:tcPr>
          <w:p w:rsidR="007B250E" w:rsidRDefault="007B250E" w:rsidP="007B250E">
            <w:pPr>
              <w:spacing w:after="120"/>
              <w:ind w:left="284" w:hanging="284"/>
            </w:pPr>
          </w:p>
        </w:tc>
        <w:tc>
          <w:tcPr>
            <w:tcW w:w="2810" w:type="dxa"/>
            <w:gridSpan w:val="2"/>
            <w:shd w:val="clear" w:color="auto" w:fill="B6DDE8" w:themeFill="accent5" w:themeFillTint="66"/>
          </w:tcPr>
          <w:p w:rsidR="007B250E" w:rsidRDefault="007B250E" w:rsidP="007B250E">
            <w:r w:rsidRPr="002660D9">
              <w:rPr>
                <w:sz w:val="36"/>
                <w:szCs w:val="36"/>
              </w:rPr>
              <w:sym w:font="Wingdings" w:char="F06F"/>
            </w:r>
            <w:r w:rsidRPr="00473C9A">
              <w:rPr>
                <w:vertAlign w:val="subscript"/>
              </w:rPr>
              <w:t>5</w:t>
            </w:r>
            <w:r>
              <w:rPr>
                <w:sz w:val="36"/>
                <w:szCs w:val="36"/>
              </w:rPr>
              <w:t xml:space="preserve"> </w:t>
            </w:r>
            <w:r>
              <w:t>45 to 54 years</w:t>
            </w:r>
          </w:p>
        </w:tc>
        <w:tc>
          <w:tcPr>
            <w:tcW w:w="2931" w:type="dxa"/>
            <w:gridSpan w:val="2"/>
            <w:shd w:val="clear" w:color="auto" w:fill="B6DDE8" w:themeFill="accent5" w:themeFillTint="66"/>
          </w:tcPr>
          <w:p w:rsidR="007B250E" w:rsidRDefault="007B250E" w:rsidP="007B250E">
            <w:r w:rsidRPr="002660D9">
              <w:rPr>
                <w:sz w:val="36"/>
                <w:szCs w:val="36"/>
              </w:rPr>
              <w:sym w:font="Wingdings" w:char="F06F"/>
            </w:r>
            <w:r w:rsidRPr="00473C9A">
              <w:rPr>
                <w:vertAlign w:val="subscript"/>
              </w:rPr>
              <w:t>6</w:t>
            </w:r>
            <w:r>
              <w:rPr>
                <w:sz w:val="36"/>
                <w:szCs w:val="36"/>
              </w:rPr>
              <w:t xml:space="preserve"> </w:t>
            </w:r>
            <w:r>
              <w:t>55 to 64 years</w:t>
            </w:r>
          </w:p>
        </w:tc>
      </w:tr>
      <w:tr w:rsidR="007B250E" w:rsidTr="00266431">
        <w:tc>
          <w:tcPr>
            <w:tcW w:w="5174" w:type="dxa"/>
          </w:tcPr>
          <w:p w:rsidR="007B250E" w:rsidRDefault="007B250E" w:rsidP="007B250E">
            <w:pPr>
              <w:spacing w:after="120"/>
              <w:ind w:left="284" w:hanging="284"/>
            </w:pPr>
          </w:p>
        </w:tc>
        <w:tc>
          <w:tcPr>
            <w:tcW w:w="2810" w:type="dxa"/>
            <w:gridSpan w:val="2"/>
            <w:shd w:val="clear" w:color="auto" w:fill="B6DDE8" w:themeFill="accent5" w:themeFillTint="66"/>
          </w:tcPr>
          <w:p w:rsidR="007B250E" w:rsidRPr="002660D9" w:rsidRDefault="007B250E" w:rsidP="007B250E">
            <w:pPr>
              <w:rPr>
                <w:sz w:val="36"/>
                <w:szCs w:val="36"/>
              </w:rPr>
            </w:pPr>
            <w:r w:rsidRPr="002660D9">
              <w:rPr>
                <w:sz w:val="36"/>
                <w:szCs w:val="36"/>
              </w:rPr>
              <w:sym w:font="Wingdings" w:char="F06F"/>
            </w:r>
            <w:r w:rsidRPr="00473C9A">
              <w:rPr>
                <w:vertAlign w:val="subscript"/>
              </w:rPr>
              <w:t>7</w:t>
            </w:r>
            <w:r>
              <w:rPr>
                <w:sz w:val="36"/>
                <w:szCs w:val="36"/>
              </w:rPr>
              <w:t xml:space="preserve"> </w:t>
            </w:r>
            <w:r>
              <w:t>65 years and over</w:t>
            </w:r>
          </w:p>
        </w:tc>
        <w:tc>
          <w:tcPr>
            <w:tcW w:w="2931" w:type="dxa"/>
            <w:gridSpan w:val="2"/>
            <w:shd w:val="clear" w:color="auto" w:fill="B6DDE8" w:themeFill="accent5" w:themeFillTint="66"/>
          </w:tcPr>
          <w:p w:rsidR="007B250E" w:rsidRPr="002660D9" w:rsidRDefault="007B250E" w:rsidP="007B250E">
            <w:pPr>
              <w:rPr>
                <w:sz w:val="36"/>
                <w:szCs w:val="36"/>
              </w:rPr>
            </w:pPr>
          </w:p>
        </w:tc>
      </w:tr>
      <w:tr w:rsidR="007B250E" w:rsidTr="00266431">
        <w:tc>
          <w:tcPr>
            <w:tcW w:w="5174" w:type="dxa"/>
          </w:tcPr>
          <w:p w:rsidR="007B250E" w:rsidRPr="004F43D9" w:rsidRDefault="007B250E" w:rsidP="007B250E">
            <w:pPr>
              <w:spacing w:after="120"/>
              <w:ind w:left="284" w:hanging="284"/>
              <w:rPr>
                <w:sz w:val="2"/>
                <w:szCs w:val="2"/>
              </w:rPr>
            </w:pPr>
          </w:p>
        </w:tc>
        <w:tc>
          <w:tcPr>
            <w:tcW w:w="2810" w:type="dxa"/>
            <w:gridSpan w:val="2"/>
          </w:tcPr>
          <w:p w:rsidR="007B250E" w:rsidRPr="004F43D9" w:rsidRDefault="007B250E" w:rsidP="007B250E">
            <w:pPr>
              <w:rPr>
                <w:sz w:val="2"/>
                <w:szCs w:val="2"/>
              </w:rPr>
            </w:pPr>
          </w:p>
        </w:tc>
        <w:tc>
          <w:tcPr>
            <w:tcW w:w="2931" w:type="dxa"/>
            <w:gridSpan w:val="2"/>
          </w:tcPr>
          <w:p w:rsidR="007B250E" w:rsidRPr="004F43D9" w:rsidRDefault="007B250E" w:rsidP="007B250E">
            <w:pPr>
              <w:rPr>
                <w:sz w:val="2"/>
                <w:szCs w:val="2"/>
              </w:rPr>
            </w:pPr>
          </w:p>
        </w:tc>
      </w:tr>
      <w:tr w:rsidR="007B250E" w:rsidTr="00266431">
        <w:trPr>
          <w:trHeight w:val="490"/>
        </w:trPr>
        <w:tc>
          <w:tcPr>
            <w:tcW w:w="5174" w:type="dxa"/>
            <w:vMerge w:val="restart"/>
          </w:tcPr>
          <w:p w:rsidR="007B250E" w:rsidRDefault="007B250E" w:rsidP="007B250E">
            <w:pPr>
              <w:spacing w:after="120"/>
              <w:ind w:left="284" w:hanging="284"/>
            </w:pPr>
            <w:r>
              <w:t>20. How long have you been receiving support or care from this service?</w:t>
            </w:r>
          </w:p>
        </w:tc>
        <w:tc>
          <w:tcPr>
            <w:tcW w:w="2810" w:type="dxa"/>
            <w:gridSpan w:val="2"/>
            <w:shd w:val="clear" w:color="auto" w:fill="DAEEF3" w:themeFill="accent5" w:themeFillTint="33"/>
          </w:tcPr>
          <w:p w:rsidR="007B250E" w:rsidRPr="004F43D9" w:rsidRDefault="007B250E" w:rsidP="007B250E">
            <w:r w:rsidRPr="002660D9">
              <w:rPr>
                <w:sz w:val="36"/>
                <w:szCs w:val="36"/>
              </w:rPr>
              <w:sym w:font="Wingdings" w:char="F06F"/>
            </w:r>
            <w:r w:rsidRPr="00473C9A">
              <w:rPr>
                <w:vertAlign w:val="subscript"/>
              </w:rPr>
              <w:t>1</w:t>
            </w:r>
            <w:r>
              <w:rPr>
                <w:sz w:val="36"/>
                <w:szCs w:val="36"/>
              </w:rPr>
              <w:t xml:space="preserve"> </w:t>
            </w:r>
            <w:r>
              <w:t>Less than 24 hours</w:t>
            </w:r>
          </w:p>
        </w:tc>
        <w:tc>
          <w:tcPr>
            <w:tcW w:w="2931" w:type="dxa"/>
            <w:gridSpan w:val="2"/>
            <w:shd w:val="clear" w:color="auto" w:fill="DAEEF3" w:themeFill="accent5" w:themeFillTint="33"/>
          </w:tcPr>
          <w:p w:rsidR="007B250E" w:rsidRPr="004F43D9" w:rsidRDefault="007B250E" w:rsidP="007B250E">
            <w:r w:rsidRPr="002660D9">
              <w:rPr>
                <w:sz w:val="36"/>
                <w:szCs w:val="36"/>
              </w:rPr>
              <w:sym w:font="Wingdings" w:char="F06F"/>
            </w:r>
            <w:r w:rsidRPr="00473C9A">
              <w:rPr>
                <w:vertAlign w:val="subscript"/>
              </w:rPr>
              <w:t>2</w:t>
            </w:r>
            <w:r>
              <w:rPr>
                <w:sz w:val="36"/>
                <w:szCs w:val="36"/>
              </w:rPr>
              <w:t xml:space="preserve"> </w:t>
            </w:r>
            <w:r>
              <w:t>1 day to 2 weeks</w:t>
            </w:r>
          </w:p>
        </w:tc>
      </w:tr>
      <w:tr w:rsidR="007B250E" w:rsidTr="00266431">
        <w:tc>
          <w:tcPr>
            <w:tcW w:w="5174" w:type="dxa"/>
            <w:vMerge/>
          </w:tcPr>
          <w:p w:rsidR="007B250E" w:rsidRDefault="007B250E" w:rsidP="007B250E">
            <w:pPr>
              <w:spacing w:after="120"/>
              <w:ind w:left="284" w:hanging="284"/>
            </w:pPr>
          </w:p>
        </w:tc>
        <w:tc>
          <w:tcPr>
            <w:tcW w:w="2810" w:type="dxa"/>
            <w:gridSpan w:val="2"/>
            <w:shd w:val="clear" w:color="auto" w:fill="DAEEF3" w:themeFill="accent5" w:themeFillTint="33"/>
          </w:tcPr>
          <w:p w:rsidR="007B250E" w:rsidRPr="002660D9" w:rsidRDefault="007B250E" w:rsidP="007B250E">
            <w:pPr>
              <w:rPr>
                <w:sz w:val="36"/>
                <w:szCs w:val="36"/>
              </w:rPr>
            </w:pPr>
            <w:r w:rsidRPr="002660D9">
              <w:rPr>
                <w:sz w:val="36"/>
                <w:szCs w:val="36"/>
              </w:rPr>
              <w:sym w:font="Wingdings" w:char="F06F"/>
            </w:r>
            <w:r w:rsidRPr="00473C9A">
              <w:rPr>
                <w:vertAlign w:val="subscript"/>
              </w:rPr>
              <w:t>3</w:t>
            </w:r>
            <w:r>
              <w:rPr>
                <w:sz w:val="36"/>
                <w:szCs w:val="36"/>
              </w:rPr>
              <w:t xml:space="preserve"> </w:t>
            </w:r>
            <w:r>
              <w:t>3 to 4 weeks</w:t>
            </w:r>
          </w:p>
        </w:tc>
        <w:tc>
          <w:tcPr>
            <w:tcW w:w="2931" w:type="dxa"/>
            <w:gridSpan w:val="2"/>
            <w:shd w:val="clear" w:color="auto" w:fill="DAEEF3" w:themeFill="accent5" w:themeFillTint="33"/>
          </w:tcPr>
          <w:p w:rsidR="007B250E" w:rsidRPr="002660D9" w:rsidRDefault="007B250E" w:rsidP="007B250E">
            <w:pPr>
              <w:rPr>
                <w:sz w:val="36"/>
                <w:szCs w:val="36"/>
              </w:rPr>
            </w:pPr>
            <w:r w:rsidRPr="002660D9">
              <w:rPr>
                <w:sz w:val="36"/>
                <w:szCs w:val="36"/>
              </w:rPr>
              <w:sym w:font="Wingdings" w:char="F06F"/>
            </w:r>
            <w:r w:rsidRPr="00473C9A">
              <w:rPr>
                <w:vertAlign w:val="subscript"/>
              </w:rPr>
              <w:t>4</w:t>
            </w:r>
            <w:r>
              <w:rPr>
                <w:sz w:val="36"/>
                <w:szCs w:val="36"/>
              </w:rPr>
              <w:t xml:space="preserve"> </w:t>
            </w:r>
            <w:r>
              <w:t>1 to 3 months</w:t>
            </w:r>
          </w:p>
        </w:tc>
      </w:tr>
      <w:tr w:rsidR="007B250E" w:rsidTr="00266431">
        <w:tc>
          <w:tcPr>
            <w:tcW w:w="5174" w:type="dxa"/>
          </w:tcPr>
          <w:p w:rsidR="007B250E" w:rsidRDefault="007B250E" w:rsidP="007B250E">
            <w:pPr>
              <w:spacing w:after="120"/>
              <w:ind w:left="284" w:hanging="284"/>
            </w:pPr>
          </w:p>
        </w:tc>
        <w:tc>
          <w:tcPr>
            <w:tcW w:w="2810" w:type="dxa"/>
            <w:gridSpan w:val="2"/>
            <w:shd w:val="clear" w:color="auto" w:fill="DAEEF3" w:themeFill="accent5" w:themeFillTint="33"/>
          </w:tcPr>
          <w:p w:rsidR="007B250E" w:rsidRPr="002660D9" w:rsidRDefault="007B250E" w:rsidP="007B250E">
            <w:pPr>
              <w:rPr>
                <w:sz w:val="36"/>
                <w:szCs w:val="36"/>
              </w:rPr>
            </w:pPr>
            <w:r w:rsidRPr="002660D9">
              <w:rPr>
                <w:sz w:val="36"/>
                <w:szCs w:val="36"/>
              </w:rPr>
              <w:sym w:font="Wingdings" w:char="F06F"/>
            </w:r>
            <w:r w:rsidRPr="00473C9A">
              <w:rPr>
                <w:vertAlign w:val="subscript"/>
              </w:rPr>
              <w:t>5</w:t>
            </w:r>
            <w:r>
              <w:rPr>
                <w:sz w:val="36"/>
                <w:szCs w:val="36"/>
              </w:rPr>
              <w:t xml:space="preserve"> </w:t>
            </w:r>
            <w:r>
              <w:t>4 to 6 months</w:t>
            </w:r>
          </w:p>
        </w:tc>
        <w:tc>
          <w:tcPr>
            <w:tcW w:w="2931" w:type="dxa"/>
            <w:gridSpan w:val="2"/>
            <w:shd w:val="clear" w:color="auto" w:fill="DAEEF3" w:themeFill="accent5" w:themeFillTint="33"/>
          </w:tcPr>
          <w:p w:rsidR="007B250E" w:rsidRPr="002660D9" w:rsidRDefault="007B250E" w:rsidP="007B250E">
            <w:pPr>
              <w:rPr>
                <w:sz w:val="36"/>
                <w:szCs w:val="36"/>
              </w:rPr>
            </w:pPr>
            <w:r w:rsidRPr="002660D9">
              <w:rPr>
                <w:sz w:val="36"/>
                <w:szCs w:val="36"/>
              </w:rPr>
              <w:sym w:font="Wingdings" w:char="F06F"/>
            </w:r>
            <w:r w:rsidRPr="00473C9A">
              <w:rPr>
                <w:vertAlign w:val="subscript"/>
              </w:rPr>
              <w:t>6</w:t>
            </w:r>
            <w:r>
              <w:rPr>
                <w:sz w:val="36"/>
                <w:szCs w:val="36"/>
              </w:rPr>
              <w:t xml:space="preserve"> </w:t>
            </w:r>
            <w:r>
              <w:t>More than 6 months</w:t>
            </w:r>
          </w:p>
        </w:tc>
      </w:tr>
      <w:tr w:rsidR="007B250E" w:rsidTr="00266431">
        <w:tc>
          <w:tcPr>
            <w:tcW w:w="5174" w:type="dxa"/>
          </w:tcPr>
          <w:p w:rsidR="007B250E" w:rsidRPr="00AB4A90" w:rsidRDefault="007B250E" w:rsidP="007B250E">
            <w:pPr>
              <w:spacing w:after="120"/>
              <w:ind w:left="284" w:hanging="284"/>
              <w:rPr>
                <w:sz w:val="2"/>
                <w:szCs w:val="2"/>
              </w:rPr>
            </w:pPr>
          </w:p>
        </w:tc>
        <w:tc>
          <w:tcPr>
            <w:tcW w:w="2810" w:type="dxa"/>
            <w:gridSpan w:val="2"/>
          </w:tcPr>
          <w:p w:rsidR="007B250E" w:rsidRPr="00AB4A90" w:rsidRDefault="007B250E" w:rsidP="007B250E">
            <w:pPr>
              <w:rPr>
                <w:sz w:val="2"/>
                <w:szCs w:val="2"/>
              </w:rPr>
            </w:pPr>
          </w:p>
        </w:tc>
        <w:tc>
          <w:tcPr>
            <w:tcW w:w="2931" w:type="dxa"/>
            <w:gridSpan w:val="2"/>
          </w:tcPr>
          <w:p w:rsidR="007B250E" w:rsidRPr="00AB4A90" w:rsidRDefault="007B250E" w:rsidP="007B250E">
            <w:pPr>
              <w:rPr>
                <w:sz w:val="2"/>
                <w:szCs w:val="2"/>
              </w:rPr>
            </w:pPr>
          </w:p>
        </w:tc>
      </w:tr>
      <w:tr w:rsidR="007B250E" w:rsidTr="00266431">
        <w:tc>
          <w:tcPr>
            <w:tcW w:w="5174" w:type="dxa"/>
          </w:tcPr>
          <w:p w:rsidR="007B250E" w:rsidRDefault="007B250E" w:rsidP="007B250E">
            <w:pPr>
              <w:spacing w:after="120"/>
              <w:ind w:left="284" w:hanging="284"/>
            </w:pPr>
            <w:r>
              <w:t>21. Did someone help you complete this survey?</w:t>
            </w:r>
          </w:p>
        </w:tc>
        <w:tc>
          <w:tcPr>
            <w:tcW w:w="2810" w:type="dxa"/>
            <w:gridSpan w:val="2"/>
            <w:shd w:val="clear" w:color="auto" w:fill="B6DDE8" w:themeFill="accent5" w:themeFillTint="66"/>
          </w:tcPr>
          <w:p w:rsidR="007B250E" w:rsidRPr="002660D9" w:rsidRDefault="007B250E" w:rsidP="007B250E">
            <w:pPr>
              <w:rPr>
                <w:sz w:val="36"/>
                <w:szCs w:val="36"/>
              </w:rPr>
            </w:pPr>
            <w:r w:rsidRPr="002660D9">
              <w:rPr>
                <w:sz w:val="36"/>
                <w:szCs w:val="36"/>
              </w:rPr>
              <w:sym w:font="Wingdings" w:char="F06F"/>
            </w:r>
            <w:r w:rsidRPr="00473C9A">
              <w:rPr>
                <w:vertAlign w:val="subscript"/>
              </w:rPr>
              <w:t>1</w:t>
            </w:r>
            <w:r>
              <w:rPr>
                <w:sz w:val="36"/>
                <w:szCs w:val="36"/>
              </w:rPr>
              <w:t xml:space="preserve"> </w:t>
            </w:r>
            <w:r>
              <w:t>No</w:t>
            </w:r>
          </w:p>
        </w:tc>
        <w:tc>
          <w:tcPr>
            <w:tcW w:w="2931" w:type="dxa"/>
            <w:gridSpan w:val="2"/>
            <w:shd w:val="clear" w:color="auto" w:fill="B6DDE8" w:themeFill="accent5" w:themeFillTint="66"/>
          </w:tcPr>
          <w:p w:rsidR="007B250E" w:rsidRPr="002660D9" w:rsidRDefault="007B250E" w:rsidP="007B250E">
            <w:pPr>
              <w:rPr>
                <w:sz w:val="36"/>
                <w:szCs w:val="36"/>
              </w:rPr>
            </w:pPr>
          </w:p>
        </w:tc>
      </w:tr>
      <w:tr w:rsidR="007B250E" w:rsidTr="00266431">
        <w:tc>
          <w:tcPr>
            <w:tcW w:w="5174" w:type="dxa"/>
          </w:tcPr>
          <w:p w:rsidR="007B250E" w:rsidRDefault="007B250E" w:rsidP="007B250E">
            <w:pPr>
              <w:spacing w:after="120"/>
            </w:pPr>
          </w:p>
        </w:tc>
        <w:tc>
          <w:tcPr>
            <w:tcW w:w="2810" w:type="dxa"/>
            <w:gridSpan w:val="2"/>
            <w:shd w:val="clear" w:color="auto" w:fill="B6DDE8" w:themeFill="accent5" w:themeFillTint="66"/>
          </w:tcPr>
          <w:p w:rsidR="007B250E" w:rsidRPr="002660D9" w:rsidRDefault="007B250E" w:rsidP="007B250E">
            <w:pPr>
              <w:rPr>
                <w:sz w:val="36"/>
                <w:szCs w:val="36"/>
              </w:rPr>
            </w:pPr>
            <w:r w:rsidRPr="002660D9">
              <w:rPr>
                <w:sz w:val="36"/>
                <w:szCs w:val="36"/>
              </w:rPr>
              <w:sym w:font="Wingdings" w:char="F06F"/>
            </w:r>
            <w:r w:rsidRPr="00473C9A">
              <w:rPr>
                <w:vertAlign w:val="subscript"/>
              </w:rPr>
              <w:t>2</w:t>
            </w:r>
            <w:r>
              <w:rPr>
                <w:sz w:val="36"/>
                <w:szCs w:val="36"/>
              </w:rPr>
              <w:t xml:space="preserve"> </w:t>
            </w:r>
            <w:r>
              <w:t>Yes – family or friend</w:t>
            </w:r>
          </w:p>
        </w:tc>
        <w:tc>
          <w:tcPr>
            <w:tcW w:w="2931" w:type="dxa"/>
            <w:gridSpan w:val="2"/>
            <w:shd w:val="clear" w:color="auto" w:fill="B6DDE8" w:themeFill="accent5" w:themeFillTint="66"/>
          </w:tcPr>
          <w:p w:rsidR="007B250E" w:rsidRPr="002660D9" w:rsidRDefault="007B250E" w:rsidP="007B250E">
            <w:pPr>
              <w:rPr>
                <w:sz w:val="36"/>
                <w:szCs w:val="36"/>
              </w:rPr>
            </w:pPr>
          </w:p>
        </w:tc>
      </w:tr>
      <w:tr w:rsidR="007B250E" w:rsidTr="00266431">
        <w:tc>
          <w:tcPr>
            <w:tcW w:w="5174" w:type="dxa"/>
          </w:tcPr>
          <w:p w:rsidR="007B250E" w:rsidRDefault="007B250E" w:rsidP="007B250E">
            <w:pPr>
              <w:spacing w:after="120"/>
            </w:pPr>
          </w:p>
        </w:tc>
        <w:tc>
          <w:tcPr>
            <w:tcW w:w="5741" w:type="dxa"/>
            <w:gridSpan w:val="4"/>
            <w:shd w:val="clear" w:color="auto" w:fill="B6DDE8" w:themeFill="accent5" w:themeFillTint="66"/>
          </w:tcPr>
          <w:p w:rsidR="007B250E" w:rsidRPr="002660D9" w:rsidRDefault="007B250E" w:rsidP="007B250E">
            <w:pPr>
              <w:rPr>
                <w:sz w:val="36"/>
                <w:szCs w:val="36"/>
              </w:rPr>
            </w:pPr>
            <w:r w:rsidRPr="002660D9">
              <w:rPr>
                <w:sz w:val="36"/>
                <w:szCs w:val="36"/>
              </w:rPr>
              <w:sym w:font="Wingdings" w:char="F06F"/>
            </w:r>
            <w:r w:rsidRPr="00473C9A">
              <w:rPr>
                <w:vertAlign w:val="subscript"/>
              </w:rPr>
              <w:t>3</w:t>
            </w:r>
            <w:r>
              <w:rPr>
                <w:sz w:val="36"/>
                <w:szCs w:val="36"/>
              </w:rPr>
              <w:t xml:space="preserve"> </w:t>
            </w:r>
            <w:r>
              <w:t>Yes  - language or cultural interpreter</w:t>
            </w:r>
          </w:p>
        </w:tc>
      </w:tr>
      <w:tr w:rsidR="007B250E" w:rsidTr="00266431">
        <w:tc>
          <w:tcPr>
            <w:tcW w:w="5174" w:type="dxa"/>
          </w:tcPr>
          <w:p w:rsidR="007B250E" w:rsidRDefault="007B250E" w:rsidP="007B250E">
            <w:pPr>
              <w:spacing w:after="120"/>
            </w:pPr>
          </w:p>
        </w:tc>
        <w:tc>
          <w:tcPr>
            <w:tcW w:w="5741" w:type="dxa"/>
            <w:gridSpan w:val="4"/>
            <w:shd w:val="clear" w:color="auto" w:fill="B6DDE8" w:themeFill="accent5" w:themeFillTint="66"/>
          </w:tcPr>
          <w:p w:rsidR="007B250E" w:rsidRPr="002660D9" w:rsidRDefault="007B250E" w:rsidP="007B250E">
            <w:pPr>
              <w:rPr>
                <w:sz w:val="36"/>
                <w:szCs w:val="36"/>
              </w:rPr>
            </w:pPr>
            <w:r w:rsidRPr="002660D9">
              <w:rPr>
                <w:sz w:val="36"/>
                <w:szCs w:val="36"/>
              </w:rPr>
              <w:sym w:font="Wingdings" w:char="F06F"/>
            </w:r>
            <w:r w:rsidRPr="00473C9A">
              <w:rPr>
                <w:vertAlign w:val="subscript"/>
              </w:rPr>
              <w:t>4</w:t>
            </w:r>
            <w:r>
              <w:rPr>
                <w:sz w:val="36"/>
                <w:szCs w:val="36"/>
              </w:rPr>
              <w:t xml:space="preserve"> </w:t>
            </w:r>
            <w:r>
              <w:t>Yes – lived experience/peer worker</w:t>
            </w:r>
          </w:p>
        </w:tc>
      </w:tr>
      <w:tr w:rsidR="007B250E" w:rsidTr="00266431">
        <w:tc>
          <w:tcPr>
            <w:tcW w:w="5174" w:type="dxa"/>
          </w:tcPr>
          <w:p w:rsidR="007B250E" w:rsidRDefault="007B250E" w:rsidP="007B250E">
            <w:pPr>
              <w:spacing w:after="120"/>
            </w:pPr>
          </w:p>
        </w:tc>
        <w:tc>
          <w:tcPr>
            <w:tcW w:w="5741" w:type="dxa"/>
            <w:gridSpan w:val="4"/>
            <w:shd w:val="clear" w:color="auto" w:fill="B6DDE8" w:themeFill="accent5" w:themeFillTint="66"/>
          </w:tcPr>
          <w:p w:rsidR="007B250E" w:rsidRPr="00AB4A90" w:rsidRDefault="007B250E" w:rsidP="007B250E">
            <w:r w:rsidRPr="002660D9">
              <w:rPr>
                <w:sz w:val="36"/>
                <w:szCs w:val="36"/>
              </w:rPr>
              <w:sym w:font="Wingdings" w:char="F06F"/>
            </w:r>
            <w:r w:rsidRPr="00473C9A">
              <w:rPr>
                <w:vertAlign w:val="subscript"/>
              </w:rPr>
              <w:t>5</w:t>
            </w:r>
            <w:r>
              <w:rPr>
                <w:sz w:val="36"/>
                <w:szCs w:val="36"/>
              </w:rPr>
              <w:t xml:space="preserve"> </w:t>
            </w:r>
            <w:r>
              <w:t>Yes – another staff member from the service</w:t>
            </w:r>
          </w:p>
        </w:tc>
      </w:tr>
      <w:tr w:rsidR="007B250E" w:rsidTr="00266431">
        <w:tc>
          <w:tcPr>
            <w:tcW w:w="5174" w:type="dxa"/>
          </w:tcPr>
          <w:p w:rsidR="007B250E" w:rsidRDefault="007B250E" w:rsidP="007B250E">
            <w:pPr>
              <w:spacing w:after="120"/>
            </w:pPr>
          </w:p>
        </w:tc>
        <w:tc>
          <w:tcPr>
            <w:tcW w:w="5741" w:type="dxa"/>
            <w:gridSpan w:val="4"/>
            <w:shd w:val="clear" w:color="auto" w:fill="B6DDE8" w:themeFill="accent5" w:themeFillTint="66"/>
          </w:tcPr>
          <w:p w:rsidR="007B250E" w:rsidRPr="002660D9" w:rsidRDefault="007B250E" w:rsidP="007B250E">
            <w:pPr>
              <w:rPr>
                <w:sz w:val="36"/>
                <w:szCs w:val="36"/>
              </w:rPr>
            </w:pPr>
            <w:r w:rsidRPr="002660D9">
              <w:rPr>
                <w:sz w:val="36"/>
                <w:szCs w:val="36"/>
              </w:rPr>
              <w:sym w:font="Wingdings" w:char="F06F"/>
            </w:r>
            <w:r w:rsidRPr="00473C9A">
              <w:rPr>
                <w:vertAlign w:val="subscript"/>
              </w:rPr>
              <w:t>6</w:t>
            </w:r>
            <w:r>
              <w:rPr>
                <w:sz w:val="36"/>
                <w:szCs w:val="36"/>
              </w:rPr>
              <w:t xml:space="preserve"> </w:t>
            </w:r>
            <w:r>
              <w:t>Yes – someone else</w:t>
            </w:r>
          </w:p>
        </w:tc>
      </w:tr>
    </w:tbl>
    <w:p w:rsidR="007B250E" w:rsidRDefault="007B250E" w:rsidP="008F5922">
      <w:pPr>
        <w:pStyle w:val="Heading1"/>
        <w:numPr>
          <w:ilvl w:val="0"/>
          <w:numId w:val="0"/>
        </w:numPr>
        <w:sectPr w:rsidR="007B250E" w:rsidSect="007B250E">
          <w:headerReference w:type="default" r:id="rId20"/>
          <w:footerReference w:type="default" r:id="rId21"/>
          <w:pgSz w:w="11920" w:h="16840"/>
          <w:pgMar w:top="540" w:right="1038" w:bottom="510" w:left="1021" w:header="0" w:footer="125" w:gutter="0"/>
          <w:cols w:space="720"/>
        </w:sectPr>
      </w:pPr>
    </w:p>
    <w:p w:rsidR="008F5922" w:rsidRPr="00C6795C" w:rsidRDefault="00421BB6" w:rsidP="008F5922">
      <w:pPr>
        <w:pStyle w:val="Heading1"/>
        <w:numPr>
          <w:ilvl w:val="0"/>
          <w:numId w:val="0"/>
        </w:numPr>
      </w:pPr>
      <w:bookmarkStart w:id="78" w:name="_Toc507491059"/>
      <w:r>
        <w:lastRenderedPageBreak/>
        <w:t xml:space="preserve">APPENDIX </w:t>
      </w:r>
      <w:r w:rsidR="00266431">
        <w:t>C</w:t>
      </w:r>
      <w:r w:rsidR="00A86038">
        <w:t xml:space="preserve">: </w:t>
      </w:r>
      <w:r w:rsidR="008F5922">
        <w:t xml:space="preserve">SUGGESTED WORDING FOR </w:t>
      </w:r>
      <w:r w:rsidR="0087714B">
        <w:t>C</w:t>
      </w:r>
      <w:r w:rsidR="00DE1480">
        <w:t>ONSUMER</w:t>
      </w:r>
      <w:r w:rsidR="008F5922">
        <w:t xml:space="preserve"> INFORMATION SHEETS</w:t>
      </w:r>
      <w:bookmarkEnd w:id="77"/>
      <w:bookmarkEnd w:id="78"/>
    </w:p>
    <w:p w:rsidR="00DE1480" w:rsidRPr="00772B3C" w:rsidRDefault="0087714B" w:rsidP="00B87B7F">
      <w:pPr>
        <w:spacing w:before="120" w:after="40"/>
        <w:ind w:left="284" w:right="-23" w:hanging="284"/>
        <w:rPr>
          <w:b/>
        </w:rPr>
      </w:pPr>
      <w:r w:rsidRPr="00772B3C">
        <w:rPr>
          <w:b/>
        </w:rPr>
        <w:t xml:space="preserve">1. </w:t>
      </w:r>
      <w:r w:rsidR="0054552B" w:rsidRPr="00772B3C">
        <w:rPr>
          <w:b/>
        </w:rPr>
        <w:tab/>
        <w:t>W</w:t>
      </w:r>
      <w:r w:rsidR="00DE1480" w:rsidRPr="00772B3C">
        <w:rPr>
          <w:b/>
        </w:rPr>
        <w:t xml:space="preserve">hat are community managed </w:t>
      </w:r>
      <w:r w:rsidR="0054552B" w:rsidRPr="00772B3C">
        <w:rPr>
          <w:b/>
        </w:rPr>
        <w:t>mental health services?</w:t>
      </w:r>
    </w:p>
    <w:p w:rsidR="0054552B" w:rsidRDefault="0054552B" w:rsidP="00772B3C">
      <w:pPr>
        <w:ind w:left="284" w:right="-20"/>
      </w:pPr>
      <w:r>
        <w:t xml:space="preserve">Community managed organisations (CMOs) play an important role in Australia's mental health system. Mental health CMOs are not-for-profit organisations that receive funding from Australian governments to provide a wide range of mental health services to people with mental health conditions, their families and carers, and the broader community. The services provided by mental health CMOs include accommodation services, employment services, rehabilitation services, social and educational support, daily living support and respite services among others. </w:t>
      </w:r>
    </w:p>
    <w:p w:rsidR="00DE1480" w:rsidRPr="00772B3C" w:rsidRDefault="00772B3C" w:rsidP="002F7681">
      <w:pPr>
        <w:spacing w:before="120" w:after="40"/>
        <w:ind w:left="284" w:right="-23" w:hanging="284"/>
        <w:rPr>
          <w:b/>
        </w:rPr>
      </w:pPr>
      <w:r w:rsidRPr="00772B3C">
        <w:rPr>
          <w:b/>
        </w:rPr>
        <w:t>2.</w:t>
      </w:r>
      <w:r w:rsidRPr="00772B3C">
        <w:rPr>
          <w:b/>
        </w:rPr>
        <w:tab/>
      </w:r>
      <w:r w:rsidR="0087714B" w:rsidRPr="00772B3C">
        <w:rPr>
          <w:b/>
        </w:rPr>
        <w:t xml:space="preserve">What is the Your Experience of Service Questionnaire? </w:t>
      </w:r>
    </w:p>
    <w:p w:rsidR="0087714B" w:rsidRDefault="0087714B" w:rsidP="00DE1480">
      <w:pPr>
        <w:ind w:left="284" w:right="-20"/>
      </w:pPr>
      <w:r>
        <w:t xml:space="preserve">The Your Experience of Service (YES) </w:t>
      </w:r>
      <w:r w:rsidR="00DE1480">
        <w:t>community Managed Organisation (YES</w:t>
      </w:r>
      <w:r w:rsidR="00332509">
        <w:t xml:space="preserve"> </w:t>
      </w:r>
      <w:r w:rsidR="00DE1480">
        <w:t>CMO) survey</w:t>
      </w:r>
      <w:r>
        <w:t xml:space="preserve"> is designed to gather information from consumers about their experiences of care</w:t>
      </w:r>
      <w:r w:rsidR="00DE1480">
        <w:t xml:space="preserve"> with community managed organisations</w:t>
      </w:r>
      <w:r>
        <w:t xml:space="preserve">.  It aims to help </w:t>
      </w:r>
      <w:r w:rsidR="00DE1480">
        <w:t xml:space="preserve">community managed </w:t>
      </w:r>
      <w:r>
        <w:t xml:space="preserve">mental health services and consumers to work together to build better services. </w:t>
      </w:r>
    </w:p>
    <w:p w:rsidR="0087714B" w:rsidRDefault="00B87B7F" w:rsidP="00DE1480">
      <w:pPr>
        <w:ind w:left="284" w:right="-20"/>
      </w:pPr>
      <w:r>
        <w:t>The YES</w:t>
      </w:r>
      <w:r w:rsidR="00332509">
        <w:t xml:space="preserve"> </w:t>
      </w:r>
      <w:r>
        <w:t>CMO survey</w:t>
      </w:r>
      <w:r w:rsidR="0087714B">
        <w:t xml:space="preserve"> was developed in consultation with mental health consumers throughout Australia.  It is based on the recovery principles of the 2010 National Standards for Mental Health Services. The project to develop </w:t>
      </w:r>
      <w:r>
        <w:t xml:space="preserve">the </w:t>
      </w:r>
      <w:r w:rsidR="0087714B">
        <w:t>YES</w:t>
      </w:r>
      <w:r w:rsidR="00332509">
        <w:t xml:space="preserve"> </w:t>
      </w:r>
      <w:r>
        <w:t>CMO survey</w:t>
      </w:r>
      <w:r w:rsidR="0087714B">
        <w:t xml:space="preserve"> was funded by the Commonwealth Department of Health, and was led by the </w:t>
      </w:r>
      <w:r w:rsidRPr="00B87B7F">
        <w:rPr>
          <w:bCs/>
        </w:rPr>
        <w:t>Australian Mental Health Outcomes and Classification Network (AMHOCN)</w:t>
      </w:r>
      <w:r w:rsidR="0087714B" w:rsidRPr="00B87B7F">
        <w:t>.</w:t>
      </w:r>
      <w:r w:rsidR="0087714B">
        <w:t xml:space="preserve"> A trial of the questionnaire occurred in </w:t>
      </w:r>
      <w:r>
        <w:t>2016</w:t>
      </w:r>
      <w:r w:rsidR="0087714B">
        <w:t xml:space="preserve">.   </w:t>
      </w:r>
    </w:p>
    <w:p w:rsidR="00DE1480" w:rsidRDefault="0087714B" w:rsidP="00772B3C">
      <w:pPr>
        <w:ind w:left="284" w:right="-20"/>
      </w:pPr>
      <w:r>
        <w:t>More information a</w:t>
      </w:r>
      <w:r w:rsidR="00B87B7F">
        <w:t xml:space="preserve">bout the YES survey project </w:t>
      </w:r>
      <w:r>
        <w:t xml:space="preserve">can be found at </w:t>
      </w:r>
      <w:hyperlink r:id="rId22" w:history="1">
        <w:r w:rsidR="00B87B7F" w:rsidRPr="00D80A47">
          <w:rPr>
            <w:rStyle w:val="Hyperlink"/>
          </w:rPr>
          <w:t>www.health.gov.au</w:t>
        </w:r>
      </w:hyperlink>
      <w:r w:rsidR="00B87B7F">
        <w:t xml:space="preserve"> </w:t>
      </w:r>
      <w:r>
        <w:t xml:space="preserve"> </w:t>
      </w:r>
    </w:p>
    <w:p w:rsidR="00772B3C" w:rsidRPr="00772B3C" w:rsidRDefault="00772B3C" w:rsidP="002F7681">
      <w:pPr>
        <w:spacing w:before="120" w:after="40"/>
        <w:ind w:left="284" w:right="-23" w:hanging="284"/>
        <w:rPr>
          <w:b/>
        </w:rPr>
      </w:pPr>
      <w:r w:rsidRPr="00772B3C">
        <w:rPr>
          <w:b/>
        </w:rPr>
        <w:t>3</w:t>
      </w:r>
      <w:r w:rsidR="0087714B" w:rsidRPr="00772B3C">
        <w:rPr>
          <w:b/>
        </w:rPr>
        <w:t xml:space="preserve">. </w:t>
      </w:r>
      <w:r w:rsidR="00B87B7F">
        <w:rPr>
          <w:b/>
        </w:rPr>
        <w:tab/>
      </w:r>
      <w:r w:rsidR="0087714B" w:rsidRPr="00772B3C">
        <w:rPr>
          <w:b/>
        </w:rPr>
        <w:t xml:space="preserve">Are my answers confidential? </w:t>
      </w:r>
    </w:p>
    <w:p w:rsidR="00DE1480" w:rsidRDefault="0087714B" w:rsidP="00772B3C">
      <w:pPr>
        <w:ind w:left="284" w:right="-20"/>
      </w:pPr>
      <w:r>
        <w:t>The YES</w:t>
      </w:r>
      <w:r w:rsidR="00332509">
        <w:t xml:space="preserve"> </w:t>
      </w:r>
      <w:r w:rsidR="00B87B7F">
        <w:t>CMO survey</w:t>
      </w:r>
      <w:r>
        <w:t xml:space="preserve"> does not record your name, date of birth or any other personal identifiers such as your medical record number.  Your answers will not be used to identify you. </w:t>
      </w:r>
    </w:p>
    <w:p w:rsidR="00772B3C" w:rsidRPr="00772B3C" w:rsidRDefault="00772B3C" w:rsidP="002F7681">
      <w:pPr>
        <w:spacing w:before="120" w:after="40"/>
        <w:ind w:left="284" w:right="-23" w:hanging="284"/>
        <w:rPr>
          <w:b/>
        </w:rPr>
      </w:pPr>
      <w:r w:rsidRPr="00772B3C">
        <w:rPr>
          <w:b/>
        </w:rPr>
        <w:t>4</w:t>
      </w:r>
      <w:r w:rsidR="0087714B" w:rsidRPr="00772B3C">
        <w:rPr>
          <w:b/>
        </w:rPr>
        <w:t xml:space="preserve">. Where can I get help to complete the </w:t>
      </w:r>
      <w:r w:rsidR="00B87B7F">
        <w:rPr>
          <w:b/>
        </w:rPr>
        <w:t>YES</w:t>
      </w:r>
      <w:r w:rsidR="00332509">
        <w:rPr>
          <w:b/>
        </w:rPr>
        <w:t xml:space="preserve"> </w:t>
      </w:r>
      <w:r w:rsidR="00B87B7F">
        <w:rPr>
          <w:b/>
        </w:rPr>
        <w:t>CMO survey</w:t>
      </w:r>
      <w:r w:rsidR="0087714B" w:rsidRPr="00772B3C">
        <w:rPr>
          <w:b/>
        </w:rPr>
        <w:t xml:space="preserve">? </w:t>
      </w:r>
    </w:p>
    <w:p w:rsidR="00DE1480" w:rsidRDefault="0087714B" w:rsidP="00772B3C">
      <w:pPr>
        <w:ind w:left="284" w:right="-20"/>
      </w:pPr>
      <w:r>
        <w:t>Feel free to ask a friend, family member, carer or staff including a Consumer Worker to help you complete the YES</w:t>
      </w:r>
      <w:r w:rsidR="00332509">
        <w:t xml:space="preserve"> </w:t>
      </w:r>
      <w:r w:rsidR="00B87B7F">
        <w:t>CMO survey.</w:t>
      </w:r>
      <w:r>
        <w:t xml:space="preserve"> </w:t>
      </w:r>
    </w:p>
    <w:p w:rsidR="00772B3C" w:rsidRPr="00772B3C" w:rsidRDefault="00772B3C" w:rsidP="002F7681">
      <w:pPr>
        <w:spacing w:before="120" w:after="40"/>
        <w:ind w:left="284" w:right="-23" w:hanging="284"/>
        <w:rPr>
          <w:b/>
        </w:rPr>
      </w:pPr>
      <w:r w:rsidRPr="00772B3C">
        <w:rPr>
          <w:b/>
        </w:rPr>
        <w:t>5</w:t>
      </w:r>
      <w:r w:rsidR="0087714B" w:rsidRPr="00772B3C">
        <w:rPr>
          <w:b/>
        </w:rPr>
        <w:t xml:space="preserve">. </w:t>
      </w:r>
      <w:r w:rsidRPr="00772B3C">
        <w:rPr>
          <w:b/>
        </w:rPr>
        <w:tab/>
      </w:r>
      <w:r w:rsidR="0087714B" w:rsidRPr="00772B3C">
        <w:rPr>
          <w:b/>
        </w:rPr>
        <w:t xml:space="preserve">What do I do with my YES questionnaire when I have finished? </w:t>
      </w:r>
    </w:p>
    <w:p w:rsidR="00B87B7F" w:rsidRDefault="00B87B7F" w:rsidP="00772B3C">
      <w:pPr>
        <w:ind w:left="284" w:right="-20"/>
      </w:pPr>
      <w:r>
        <w:t>Follow the instructions you received with the survey.  Usually this will include opportunities to post the survey using a reply-paid envelope, or putting your completed survey in a collection box at the service.</w:t>
      </w:r>
    </w:p>
    <w:p w:rsidR="00772B3C" w:rsidRPr="00772B3C" w:rsidRDefault="00772B3C" w:rsidP="002F7681">
      <w:pPr>
        <w:spacing w:before="120" w:after="40"/>
        <w:ind w:left="284" w:right="-23" w:hanging="284"/>
        <w:rPr>
          <w:b/>
        </w:rPr>
      </w:pPr>
      <w:r w:rsidRPr="00772B3C">
        <w:rPr>
          <w:b/>
        </w:rPr>
        <w:t>6</w:t>
      </w:r>
      <w:r w:rsidR="0087714B" w:rsidRPr="00772B3C">
        <w:rPr>
          <w:b/>
        </w:rPr>
        <w:t xml:space="preserve">. </w:t>
      </w:r>
      <w:r w:rsidRPr="00772B3C">
        <w:rPr>
          <w:b/>
        </w:rPr>
        <w:tab/>
      </w:r>
      <w:r w:rsidR="0087714B" w:rsidRPr="00772B3C">
        <w:rPr>
          <w:b/>
        </w:rPr>
        <w:t xml:space="preserve">What will happen to my feedback? </w:t>
      </w:r>
    </w:p>
    <w:p w:rsidR="0087714B" w:rsidRDefault="0087714B" w:rsidP="00772B3C">
      <w:pPr>
        <w:ind w:left="284" w:right="-20"/>
      </w:pPr>
      <w:r>
        <w:t xml:space="preserve">Services across Australia are using the same survey which will help us develop better services regardless of where you live.  Your feedback will be combined with other consumers’ feedback in a report that helps services to identify what it is they do well and what they could do better.  Services will then use these reports to identify areas where they can improve their service. </w:t>
      </w:r>
    </w:p>
    <w:p w:rsidR="00772B3C" w:rsidRPr="00772B3C" w:rsidRDefault="00772B3C" w:rsidP="002F7681">
      <w:pPr>
        <w:spacing w:before="120" w:after="40"/>
        <w:ind w:left="284" w:right="-23" w:hanging="284"/>
        <w:rPr>
          <w:b/>
        </w:rPr>
      </w:pPr>
      <w:r w:rsidRPr="00772B3C">
        <w:rPr>
          <w:b/>
        </w:rPr>
        <w:t xml:space="preserve"> 7</w:t>
      </w:r>
      <w:r w:rsidR="0087714B" w:rsidRPr="00772B3C">
        <w:rPr>
          <w:b/>
        </w:rPr>
        <w:t>.</w:t>
      </w:r>
      <w:r w:rsidRPr="00772B3C">
        <w:rPr>
          <w:b/>
        </w:rPr>
        <w:tab/>
      </w:r>
      <w:r w:rsidR="0087714B" w:rsidRPr="00772B3C">
        <w:rPr>
          <w:b/>
        </w:rPr>
        <w:t xml:space="preserve">Are there other ways I can provide my feedback about services? </w:t>
      </w:r>
    </w:p>
    <w:p w:rsidR="008F5922" w:rsidRPr="004B3566" w:rsidRDefault="0087714B" w:rsidP="00E943B1">
      <w:pPr>
        <w:ind w:left="284" w:right="-20"/>
        <w:rPr>
          <w:rFonts w:asciiTheme="majorHAnsi" w:eastAsiaTheme="majorEastAsia" w:hAnsiTheme="majorHAnsi" w:cstheme="majorBidi"/>
          <w:b/>
          <w:bCs/>
          <w:smallCaps/>
          <w:color w:val="244061" w:themeColor="accent1" w:themeShade="80"/>
          <w:sz w:val="32"/>
          <w:szCs w:val="28"/>
        </w:rPr>
      </w:pPr>
      <w:r>
        <w:t>The YES</w:t>
      </w:r>
      <w:r w:rsidR="00332509">
        <w:t xml:space="preserve"> </w:t>
      </w:r>
      <w:r w:rsidR="00B87B7F">
        <w:t>CMO survey</w:t>
      </w:r>
      <w:r>
        <w:t xml:space="preserve"> provides anonymous feedback to services.  I</w:t>
      </w:r>
      <w:r w:rsidR="00B87B7F">
        <w:t xml:space="preserve">f you need to lodge a complaint, </w:t>
      </w:r>
      <w:r>
        <w:t xml:space="preserve">raise a specific </w:t>
      </w:r>
      <w:r w:rsidR="00B87B7F">
        <w:t>issue, or want feedback on your concerns,</w:t>
      </w:r>
      <w:r>
        <w:t xml:space="preserve"> you should </w:t>
      </w:r>
      <w:r w:rsidR="00B87B7F">
        <w:t>consider discussing this directly with staff or management at the service.</w:t>
      </w:r>
      <w:bookmarkStart w:id="79" w:name="_Toc431855268"/>
      <w:bookmarkStart w:id="80" w:name="_Toc431855269"/>
      <w:bookmarkEnd w:id="79"/>
      <w:bookmarkEnd w:id="80"/>
    </w:p>
    <w:sectPr w:rsidR="008F5922" w:rsidRPr="004B3566" w:rsidSect="008F5922">
      <w:footerReference w:type="default" r:id="rId23"/>
      <w:pgSz w:w="11920" w:h="16840"/>
      <w:pgMar w:top="1200" w:right="1040" w:bottom="940" w:left="102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C18" w:rsidRDefault="00742C18">
      <w:pPr>
        <w:spacing w:after="0" w:line="240" w:lineRule="auto"/>
      </w:pPr>
      <w:r>
        <w:separator/>
      </w:r>
    </w:p>
  </w:endnote>
  <w:endnote w:type="continuationSeparator" w:id="0">
    <w:p w:rsidR="00742C18" w:rsidRDefault="0074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Webdings">
    <w:panose1 w:val="05030102010509060703"/>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69265"/>
      <w:docPartObj>
        <w:docPartGallery w:val="Page Numbers (Bottom of Page)"/>
        <w:docPartUnique/>
      </w:docPartObj>
    </w:sdtPr>
    <w:sdtEndPr>
      <w:rPr>
        <w:noProof/>
      </w:rPr>
    </w:sdtEndPr>
    <w:sdtContent>
      <w:p w:rsidR="00742C18" w:rsidRDefault="00742C18">
        <w:pPr>
          <w:pStyle w:val="Footer"/>
          <w:jc w:val="center"/>
        </w:pPr>
        <w:r>
          <w:fldChar w:fldCharType="begin"/>
        </w:r>
        <w:r>
          <w:instrText xml:space="preserve"> PAGE   \* MERGEFORMAT </w:instrText>
        </w:r>
        <w:r>
          <w:fldChar w:fldCharType="separate"/>
        </w:r>
        <w:r w:rsidR="00AE6D4C">
          <w:rPr>
            <w:noProof/>
          </w:rPr>
          <w:t>29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18" w:rsidRDefault="00742C18" w:rsidP="0056650F">
    <w:pPr>
      <w:pStyle w:val="Footer"/>
      <w:tabs>
        <w:tab w:val="clear" w:pos="4513"/>
        <w:tab w:val="clear" w:pos="9026"/>
        <w:tab w:val="center" w:pos="4536"/>
        <w:tab w:val="left" w:pos="9072"/>
        <w:tab w:val="right" w:pos="1375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18" w:rsidRDefault="00742C18" w:rsidP="0056650F">
    <w:pPr>
      <w:pStyle w:val="Footer"/>
      <w:tabs>
        <w:tab w:val="clear" w:pos="4513"/>
        <w:tab w:val="clear" w:pos="9026"/>
        <w:tab w:val="center" w:pos="4536"/>
        <w:tab w:val="left" w:pos="9072"/>
        <w:tab w:val="right" w:pos="1375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18" w:rsidRDefault="00742C18" w:rsidP="0040630F">
    <w:pPr>
      <w:pStyle w:val="Footer"/>
      <w:jc w:val="center"/>
      <w:rPr>
        <w:rFonts w:ascii="MV Boli" w:hAnsi="MV Boli" w:cs="MV Boli"/>
        <w:b/>
        <w:color w:val="215868" w:themeColor="accent5" w:themeShade="80"/>
        <w:sz w:val="24"/>
        <w:szCs w:val="24"/>
      </w:rPr>
    </w:pPr>
    <w:r w:rsidRPr="00FA49BB">
      <w:rPr>
        <w:rFonts w:ascii="MV Boli" w:hAnsi="MV Boli" w:cs="MV Boli"/>
        <w:b/>
        <w:color w:val="215868" w:themeColor="accent5" w:themeShade="80"/>
        <w:sz w:val="24"/>
        <w:szCs w:val="24"/>
      </w:rPr>
      <w:t>Thank you for your time and comments</w:t>
    </w:r>
  </w:p>
  <w:p w:rsidR="00742C18" w:rsidRPr="00FE3038" w:rsidRDefault="00742C18" w:rsidP="0040630F">
    <w:pPr>
      <w:spacing w:after="0" w:line="240" w:lineRule="auto"/>
      <w:ind w:left="67" w:right="236"/>
      <w:jc w:val="center"/>
      <w:rPr>
        <w:i/>
        <w:sz w:val="28"/>
        <w:szCs w:val="28"/>
      </w:rPr>
    </w:pP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z w:val="18"/>
        <w:szCs w:val="18"/>
      </w:rPr>
      <w:t>2017</w:t>
    </w:r>
    <w:r>
      <w:rPr>
        <w:rFonts w:ascii="Calibri" w:eastAsia="Calibri" w:hAnsi="Calibri" w:cs="Calibri"/>
        <w:i/>
        <w:spacing w:val="-9"/>
        <w:sz w:val="18"/>
        <w:szCs w:val="18"/>
      </w:rPr>
      <w:t xml:space="preserve"> </w:t>
    </w:r>
    <w:r>
      <w:rPr>
        <w:rFonts w:ascii="Calibri" w:eastAsia="Calibri" w:hAnsi="Calibri" w:cs="Calibri"/>
        <w:i/>
        <w:spacing w:val="1"/>
        <w:sz w:val="18"/>
        <w:szCs w:val="18"/>
      </w:rPr>
      <w:t>Th</w:t>
    </w:r>
    <w:r>
      <w:rPr>
        <w:rFonts w:ascii="Calibri" w:eastAsia="Calibri" w:hAnsi="Calibri" w:cs="Calibri"/>
        <w:i/>
        <w:sz w:val="18"/>
        <w:szCs w:val="18"/>
      </w:rPr>
      <w:t>e</w:t>
    </w:r>
    <w:r>
      <w:rPr>
        <w:rFonts w:ascii="Calibri" w:eastAsia="Calibri" w:hAnsi="Calibri" w:cs="Calibri"/>
        <w:i/>
        <w:spacing w:val="-5"/>
        <w:sz w:val="18"/>
        <w:szCs w:val="18"/>
      </w:rPr>
      <w:t xml:space="preserve"> </w:t>
    </w:r>
    <w:r>
      <w:rPr>
        <w:rFonts w:ascii="Calibri" w:eastAsia="Calibri" w:hAnsi="Calibri" w:cs="Calibri"/>
        <w:i/>
        <w:sz w:val="18"/>
        <w:szCs w:val="18"/>
      </w:rPr>
      <w:t>Secret</w:t>
    </w:r>
    <w:r>
      <w:rPr>
        <w:rFonts w:ascii="Calibri" w:eastAsia="Calibri" w:hAnsi="Calibri" w:cs="Calibri"/>
        <w:i/>
        <w:spacing w:val="1"/>
        <w:sz w:val="18"/>
        <w:szCs w:val="18"/>
      </w:rPr>
      <w:t>ar</w:t>
    </w:r>
    <w:r>
      <w:rPr>
        <w:rFonts w:ascii="Calibri" w:eastAsia="Calibri" w:hAnsi="Calibri" w:cs="Calibri"/>
        <w:i/>
        <w:sz w:val="18"/>
        <w:szCs w:val="18"/>
      </w:rPr>
      <w:t>y</w:t>
    </w:r>
    <w:r>
      <w:rPr>
        <w:rFonts w:ascii="Calibri" w:eastAsia="Calibri" w:hAnsi="Calibri" w:cs="Calibri"/>
        <w:i/>
        <w:spacing w:val="-8"/>
        <w:sz w:val="18"/>
        <w:szCs w:val="18"/>
      </w:rPr>
      <w:t xml:space="preserve"> </w:t>
    </w:r>
    <w:r>
      <w:rPr>
        <w:rFonts w:ascii="Calibri" w:eastAsia="Calibri" w:hAnsi="Calibri" w:cs="Calibri"/>
        <w:i/>
        <w:sz w:val="18"/>
        <w:szCs w:val="18"/>
      </w:rPr>
      <w:t>to</w:t>
    </w:r>
    <w:r>
      <w:rPr>
        <w:rFonts w:ascii="Calibri" w:eastAsia="Calibri" w:hAnsi="Calibri" w:cs="Calibri"/>
        <w:i/>
        <w:spacing w:val="-1"/>
        <w:sz w:val="18"/>
        <w:szCs w:val="18"/>
      </w:rPr>
      <w:t xml:space="preserve"> </w:t>
    </w:r>
    <w:r>
      <w:rPr>
        <w:rFonts w:ascii="Calibri" w:eastAsia="Calibri" w:hAnsi="Calibri" w:cs="Calibri"/>
        <w:i/>
        <w:sz w:val="18"/>
        <w:szCs w:val="18"/>
      </w:rPr>
      <w:t>t</w:t>
    </w:r>
    <w:r>
      <w:rPr>
        <w:rFonts w:ascii="Calibri" w:eastAsia="Calibri" w:hAnsi="Calibri" w:cs="Calibri"/>
        <w:i/>
        <w:spacing w:val="1"/>
        <w:sz w:val="18"/>
        <w:szCs w:val="18"/>
      </w:rPr>
      <w:t>h</w:t>
    </w:r>
    <w:r>
      <w:rPr>
        <w:rFonts w:ascii="Calibri" w:eastAsia="Calibri" w:hAnsi="Calibri" w:cs="Calibri"/>
        <w:i/>
        <w:sz w:val="18"/>
        <w:szCs w:val="18"/>
      </w:rPr>
      <w:t>e</w:t>
    </w:r>
    <w:r>
      <w:rPr>
        <w:rFonts w:ascii="Calibri" w:eastAsia="Calibri" w:hAnsi="Calibri" w:cs="Calibri"/>
        <w:i/>
        <w:spacing w:val="-3"/>
        <w:sz w:val="18"/>
        <w:szCs w:val="18"/>
      </w:rPr>
      <w:t xml:space="preserve"> </w:t>
    </w:r>
    <w:r>
      <w:rPr>
        <w:rFonts w:ascii="Calibri" w:eastAsia="Calibri" w:hAnsi="Calibri" w:cs="Calibri"/>
        <w:i/>
        <w:sz w:val="18"/>
        <w:szCs w:val="18"/>
      </w:rPr>
      <w:t>De</w:t>
    </w:r>
    <w:r>
      <w:rPr>
        <w:rFonts w:ascii="Calibri" w:eastAsia="Calibri" w:hAnsi="Calibri" w:cs="Calibri"/>
        <w:i/>
        <w:spacing w:val="1"/>
        <w:sz w:val="18"/>
        <w:szCs w:val="18"/>
      </w:rPr>
      <w:t>par</w:t>
    </w:r>
    <w:r>
      <w:rPr>
        <w:rFonts w:ascii="Calibri" w:eastAsia="Calibri" w:hAnsi="Calibri" w:cs="Calibri"/>
        <w:i/>
        <w:sz w:val="18"/>
        <w:szCs w:val="18"/>
      </w:rPr>
      <w:t>t</w:t>
    </w:r>
    <w:r>
      <w:rPr>
        <w:rFonts w:ascii="Calibri" w:eastAsia="Calibri" w:hAnsi="Calibri" w:cs="Calibri"/>
        <w:i/>
        <w:spacing w:val="-1"/>
        <w:sz w:val="18"/>
        <w:szCs w:val="18"/>
      </w:rPr>
      <w:t>m</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15"/>
        <w:sz w:val="18"/>
        <w:szCs w:val="18"/>
      </w:rPr>
      <w:t xml:space="preserve"> </w:t>
    </w:r>
    <w:r>
      <w:rPr>
        <w:rFonts w:ascii="Calibri" w:eastAsia="Calibri" w:hAnsi="Calibri" w:cs="Calibri"/>
        <w:i/>
        <w:spacing w:val="-1"/>
        <w:sz w:val="18"/>
        <w:szCs w:val="18"/>
      </w:rPr>
      <w:t>o</w:t>
    </w:r>
    <w:r>
      <w:rPr>
        <w:rFonts w:ascii="Calibri" w:eastAsia="Calibri" w:hAnsi="Calibri" w:cs="Calibri"/>
        <w:i/>
        <w:sz w:val="18"/>
        <w:szCs w:val="18"/>
      </w:rPr>
      <w:t xml:space="preserve">f </w:t>
    </w:r>
    <w:r>
      <w:rPr>
        <w:rFonts w:ascii="Calibri" w:eastAsia="Calibri" w:hAnsi="Calibri" w:cs="Calibri"/>
        <w:i/>
        <w:spacing w:val="1"/>
        <w:sz w:val="18"/>
        <w:szCs w:val="18"/>
      </w:rPr>
      <w:t>H</w:t>
    </w:r>
    <w:r>
      <w:rPr>
        <w:rFonts w:ascii="Calibri" w:eastAsia="Calibri" w:hAnsi="Calibri" w:cs="Calibri"/>
        <w:i/>
        <w:sz w:val="18"/>
        <w:szCs w:val="18"/>
      </w:rPr>
      <w:t>e</w:t>
    </w:r>
    <w:r>
      <w:rPr>
        <w:rFonts w:ascii="Calibri" w:eastAsia="Calibri" w:hAnsi="Calibri" w:cs="Calibri"/>
        <w:i/>
        <w:spacing w:val="1"/>
        <w:sz w:val="18"/>
        <w:szCs w:val="18"/>
      </w:rPr>
      <w:t>a</w:t>
    </w:r>
    <w:r>
      <w:rPr>
        <w:rFonts w:ascii="Calibri" w:eastAsia="Calibri" w:hAnsi="Calibri" w:cs="Calibri"/>
        <w:i/>
        <w:sz w:val="18"/>
        <w:szCs w:val="18"/>
      </w:rPr>
      <w:t>lth</w:t>
    </w:r>
    <w:r>
      <w:rPr>
        <w:rFonts w:ascii="Calibri" w:eastAsia="Calibri" w:hAnsi="Calibri" w:cs="Calibri"/>
        <w:i/>
        <w:spacing w:val="-4"/>
        <w:sz w:val="18"/>
        <w:szCs w:val="18"/>
      </w:rPr>
      <w:t xml:space="preserve"> </w:t>
    </w:r>
    <w:r>
      <w:rPr>
        <w:rFonts w:ascii="Calibri" w:eastAsia="Calibri" w:hAnsi="Calibri" w:cs="Calibri"/>
        <w:i/>
        <w:sz w:val="18"/>
        <w:szCs w:val="18"/>
      </w:rPr>
      <w:t>(</w:t>
    </w:r>
    <w:r>
      <w:rPr>
        <w:rFonts w:ascii="Calibri" w:eastAsia="Calibri" w:hAnsi="Calibri" w:cs="Calibri"/>
        <w:i/>
        <w:spacing w:val="1"/>
        <w:sz w:val="18"/>
        <w:szCs w:val="18"/>
      </w:rPr>
      <w:t>V</w:t>
    </w:r>
    <w:r>
      <w:rPr>
        <w:rFonts w:ascii="Calibri" w:eastAsia="Calibri" w:hAnsi="Calibri" w:cs="Calibri"/>
        <w:i/>
        <w:sz w:val="18"/>
        <w:szCs w:val="18"/>
      </w:rPr>
      <w:t xml:space="preserve">ic) </w:t>
    </w:r>
    <w:r>
      <w:rPr>
        <w:rFonts w:ascii="Calibri" w:eastAsia="Calibri" w:hAnsi="Calibri" w:cs="Calibri"/>
        <w:i/>
        <w:spacing w:val="1"/>
        <w:sz w:val="18"/>
        <w:szCs w:val="18"/>
      </w:rPr>
      <w:t>d</w:t>
    </w:r>
    <w:r>
      <w:rPr>
        <w:rFonts w:ascii="Calibri" w:eastAsia="Calibri" w:hAnsi="Calibri" w:cs="Calibri"/>
        <w:i/>
        <w:sz w:val="18"/>
        <w:szCs w:val="18"/>
      </w:rPr>
      <w:t>e</w:t>
    </w:r>
    <w:r>
      <w:rPr>
        <w:rFonts w:ascii="Calibri" w:eastAsia="Calibri" w:hAnsi="Calibri" w:cs="Calibri"/>
        <w:i/>
        <w:spacing w:val="-1"/>
        <w:sz w:val="18"/>
        <w:szCs w:val="18"/>
      </w:rPr>
      <w:t>v</w:t>
    </w:r>
    <w:r>
      <w:rPr>
        <w:rFonts w:ascii="Calibri" w:eastAsia="Calibri" w:hAnsi="Calibri" w:cs="Calibri"/>
        <w:i/>
        <w:sz w:val="18"/>
        <w:szCs w:val="18"/>
      </w:rPr>
      <w:t>el</w:t>
    </w:r>
    <w:r>
      <w:rPr>
        <w:rFonts w:ascii="Calibri" w:eastAsia="Calibri" w:hAnsi="Calibri" w:cs="Calibri"/>
        <w:i/>
        <w:spacing w:val="-1"/>
        <w:sz w:val="18"/>
        <w:szCs w:val="18"/>
      </w:rPr>
      <w:t>o</w:t>
    </w:r>
    <w:r>
      <w:rPr>
        <w:rFonts w:ascii="Calibri" w:eastAsia="Calibri" w:hAnsi="Calibri" w:cs="Calibri"/>
        <w:i/>
        <w:spacing w:val="1"/>
        <w:sz w:val="18"/>
        <w:szCs w:val="18"/>
      </w:rPr>
      <w:t>p</w:t>
    </w:r>
    <w:r>
      <w:rPr>
        <w:rFonts w:ascii="Calibri" w:eastAsia="Calibri" w:hAnsi="Calibri" w:cs="Calibri"/>
        <w:i/>
        <w:sz w:val="18"/>
        <w:szCs w:val="18"/>
      </w:rPr>
      <w:t>ed</w:t>
    </w:r>
    <w:r>
      <w:rPr>
        <w:rFonts w:ascii="Calibri" w:eastAsia="Calibri" w:hAnsi="Calibri" w:cs="Calibri"/>
        <w:i/>
        <w:spacing w:val="-6"/>
        <w:sz w:val="18"/>
        <w:szCs w:val="18"/>
      </w:rPr>
      <w:t xml:space="preserve"> </w:t>
    </w:r>
    <w:r>
      <w:rPr>
        <w:rFonts w:ascii="Calibri" w:eastAsia="Calibri" w:hAnsi="Calibri" w:cs="Calibri"/>
        <w:i/>
        <w:spacing w:val="1"/>
        <w:sz w:val="18"/>
        <w:szCs w:val="18"/>
      </w:rPr>
      <w:t>w</w:t>
    </w:r>
    <w:r>
      <w:rPr>
        <w:rFonts w:ascii="Calibri" w:eastAsia="Calibri" w:hAnsi="Calibri" w:cs="Calibri"/>
        <w:i/>
        <w:sz w:val="18"/>
        <w:szCs w:val="18"/>
      </w:rPr>
      <w:t>ith</w:t>
    </w:r>
    <w:r>
      <w:rPr>
        <w:rFonts w:ascii="Calibri" w:eastAsia="Calibri" w:hAnsi="Calibri" w:cs="Calibri"/>
        <w:i/>
        <w:spacing w:val="-3"/>
        <w:sz w:val="18"/>
        <w:szCs w:val="18"/>
      </w:rPr>
      <w:t xml:space="preserve"> </w:t>
    </w:r>
    <w:r>
      <w:rPr>
        <w:rFonts w:ascii="Calibri" w:eastAsia="Calibri" w:hAnsi="Calibri" w:cs="Calibri"/>
        <w:i/>
        <w:sz w:val="18"/>
        <w:szCs w:val="18"/>
      </w:rPr>
      <w:t>f</w:t>
    </w:r>
    <w:r>
      <w:rPr>
        <w:rFonts w:ascii="Calibri" w:eastAsia="Calibri" w:hAnsi="Calibri" w:cs="Calibri"/>
        <w:i/>
        <w:spacing w:val="1"/>
        <w:sz w:val="18"/>
        <w:szCs w:val="18"/>
      </w:rPr>
      <w:t>und</w:t>
    </w:r>
    <w:r>
      <w:rPr>
        <w:rFonts w:ascii="Calibri" w:eastAsia="Calibri" w:hAnsi="Calibri" w:cs="Calibri"/>
        <w:i/>
        <w:sz w:val="18"/>
        <w:szCs w:val="18"/>
      </w:rPr>
      <w:t>i</w:t>
    </w:r>
    <w:r>
      <w:rPr>
        <w:rFonts w:ascii="Calibri" w:eastAsia="Calibri" w:hAnsi="Calibri" w:cs="Calibri"/>
        <w:i/>
        <w:spacing w:val="1"/>
        <w:sz w:val="18"/>
        <w:szCs w:val="18"/>
      </w:rPr>
      <w:t>n</w:t>
    </w:r>
    <w:r>
      <w:rPr>
        <w:rFonts w:ascii="Calibri" w:eastAsia="Calibri" w:hAnsi="Calibri" w:cs="Calibri"/>
        <w:i/>
        <w:sz w:val="18"/>
        <w:szCs w:val="18"/>
      </w:rPr>
      <w:t>g</w:t>
    </w:r>
    <w:r>
      <w:rPr>
        <w:rFonts w:ascii="Calibri" w:eastAsia="Calibri" w:hAnsi="Calibri" w:cs="Calibri"/>
        <w:i/>
        <w:spacing w:val="-4"/>
        <w:sz w:val="18"/>
        <w:szCs w:val="18"/>
      </w:rPr>
      <w:t xml:space="preserve"> </w:t>
    </w:r>
    <w:r>
      <w:rPr>
        <w:rFonts w:ascii="Calibri" w:eastAsia="Calibri" w:hAnsi="Calibri" w:cs="Calibri"/>
        <w:i/>
        <w:sz w:val="18"/>
        <w:szCs w:val="18"/>
      </w:rPr>
      <w:t>f</w:t>
    </w:r>
    <w:r>
      <w:rPr>
        <w:rFonts w:ascii="Calibri" w:eastAsia="Calibri" w:hAnsi="Calibri" w:cs="Calibri"/>
        <w:i/>
        <w:spacing w:val="1"/>
        <w:sz w:val="18"/>
        <w:szCs w:val="18"/>
      </w:rPr>
      <w:t>r</w:t>
    </w:r>
    <w:r>
      <w:rPr>
        <w:rFonts w:ascii="Calibri" w:eastAsia="Calibri" w:hAnsi="Calibri" w:cs="Calibri"/>
        <w:i/>
        <w:spacing w:val="-1"/>
        <w:sz w:val="18"/>
        <w:szCs w:val="18"/>
      </w:rPr>
      <w:t>o</w:t>
    </w:r>
    <w:r>
      <w:rPr>
        <w:rFonts w:ascii="Calibri" w:eastAsia="Calibri" w:hAnsi="Calibri" w:cs="Calibri"/>
        <w:i/>
        <w:sz w:val="18"/>
        <w:szCs w:val="18"/>
      </w:rPr>
      <w:t>m</w:t>
    </w:r>
    <w:r>
      <w:rPr>
        <w:rFonts w:ascii="Calibri" w:eastAsia="Calibri" w:hAnsi="Calibri" w:cs="Calibri"/>
        <w:i/>
        <w:spacing w:val="1"/>
        <w:sz w:val="18"/>
        <w:szCs w:val="18"/>
      </w:rPr>
      <w:t xml:space="preserve"> </w:t>
    </w:r>
    <w:r>
      <w:rPr>
        <w:rFonts w:ascii="Calibri" w:eastAsia="Calibri" w:hAnsi="Calibri" w:cs="Calibri"/>
        <w:i/>
        <w:sz w:val="18"/>
        <w:szCs w:val="18"/>
      </w:rPr>
      <w:t>t</w:t>
    </w:r>
    <w:r>
      <w:rPr>
        <w:rFonts w:ascii="Calibri" w:eastAsia="Calibri" w:hAnsi="Calibri" w:cs="Calibri"/>
        <w:i/>
        <w:spacing w:val="1"/>
        <w:sz w:val="18"/>
        <w:szCs w:val="18"/>
      </w:rPr>
      <w:t>h</w:t>
    </w:r>
    <w:r>
      <w:rPr>
        <w:rFonts w:ascii="Calibri" w:eastAsia="Calibri" w:hAnsi="Calibri" w:cs="Calibri"/>
        <w:i/>
        <w:sz w:val="18"/>
        <w:szCs w:val="18"/>
      </w:rPr>
      <w:t>e</w:t>
    </w:r>
    <w:r>
      <w:rPr>
        <w:rFonts w:ascii="Calibri" w:eastAsia="Calibri" w:hAnsi="Calibri" w:cs="Calibri"/>
        <w:i/>
        <w:spacing w:val="-3"/>
        <w:sz w:val="18"/>
        <w:szCs w:val="18"/>
      </w:rPr>
      <w:t xml:space="preserve"> </w:t>
    </w:r>
    <w:r>
      <w:rPr>
        <w:rFonts w:ascii="Calibri" w:eastAsia="Calibri" w:hAnsi="Calibri" w:cs="Calibri"/>
        <w:i/>
        <w:spacing w:val="-1"/>
        <w:sz w:val="18"/>
        <w:szCs w:val="18"/>
      </w:rPr>
      <w:t>A</w:t>
    </w:r>
    <w:r>
      <w:rPr>
        <w:rFonts w:ascii="Calibri" w:eastAsia="Calibri" w:hAnsi="Calibri" w:cs="Calibri"/>
        <w:i/>
        <w:spacing w:val="1"/>
        <w:sz w:val="18"/>
        <w:szCs w:val="18"/>
      </w:rPr>
      <w:t>u</w:t>
    </w:r>
    <w:r>
      <w:rPr>
        <w:rFonts w:ascii="Calibri" w:eastAsia="Calibri" w:hAnsi="Calibri" w:cs="Calibri"/>
        <w:i/>
        <w:sz w:val="18"/>
        <w:szCs w:val="18"/>
      </w:rPr>
      <w:t>s</w:t>
    </w:r>
    <w:r>
      <w:rPr>
        <w:rFonts w:ascii="Calibri" w:eastAsia="Calibri" w:hAnsi="Calibri" w:cs="Calibri"/>
        <w:i/>
        <w:spacing w:val="-1"/>
        <w:sz w:val="18"/>
        <w:szCs w:val="18"/>
      </w:rPr>
      <w:t>t</w:t>
    </w:r>
    <w:r>
      <w:rPr>
        <w:rFonts w:ascii="Calibri" w:eastAsia="Calibri" w:hAnsi="Calibri" w:cs="Calibri"/>
        <w:i/>
        <w:spacing w:val="1"/>
        <w:sz w:val="18"/>
        <w:szCs w:val="18"/>
      </w:rPr>
      <w:t>ra</w:t>
    </w:r>
    <w:r>
      <w:rPr>
        <w:rFonts w:ascii="Calibri" w:eastAsia="Calibri" w:hAnsi="Calibri" w:cs="Calibri"/>
        <w:i/>
        <w:sz w:val="18"/>
        <w:szCs w:val="18"/>
      </w:rPr>
      <w:t>li</w:t>
    </w:r>
    <w:r>
      <w:rPr>
        <w:rFonts w:ascii="Calibri" w:eastAsia="Calibri" w:hAnsi="Calibri" w:cs="Calibri"/>
        <w:i/>
        <w:spacing w:val="1"/>
        <w:sz w:val="18"/>
        <w:szCs w:val="18"/>
      </w:rPr>
      <w:t>a</w:t>
    </w:r>
    <w:r>
      <w:rPr>
        <w:rFonts w:ascii="Calibri" w:eastAsia="Calibri" w:hAnsi="Calibri" w:cs="Calibri"/>
        <w:i/>
        <w:sz w:val="18"/>
        <w:szCs w:val="18"/>
      </w:rPr>
      <w:t>n</w:t>
    </w:r>
    <w:r>
      <w:rPr>
        <w:rFonts w:ascii="Calibri" w:eastAsia="Calibri" w:hAnsi="Calibri" w:cs="Calibri"/>
        <w:i/>
        <w:spacing w:val="-1"/>
        <w:sz w:val="18"/>
        <w:szCs w:val="18"/>
      </w:rPr>
      <w:t xml:space="preserve"> Gov</w:t>
    </w:r>
    <w:r>
      <w:rPr>
        <w:rFonts w:ascii="Calibri" w:eastAsia="Calibri" w:hAnsi="Calibri" w:cs="Calibri"/>
        <w:i/>
        <w:sz w:val="18"/>
        <w:szCs w:val="18"/>
      </w:rPr>
      <w:t>e</w:t>
    </w:r>
    <w:r>
      <w:rPr>
        <w:rFonts w:ascii="Calibri" w:eastAsia="Calibri" w:hAnsi="Calibri" w:cs="Calibri"/>
        <w:i/>
        <w:spacing w:val="1"/>
        <w:sz w:val="18"/>
        <w:szCs w:val="18"/>
      </w:rPr>
      <w:t>rn</w:t>
    </w:r>
    <w:r>
      <w:rPr>
        <w:rFonts w:ascii="Calibri" w:eastAsia="Calibri" w:hAnsi="Calibri" w:cs="Calibri"/>
        <w:i/>
        <w:spacing w:val="-1"/>
        <w:sz w:val="18"/>
        <w:szCs w:val="18"/>
      </w:rPr>
      <w:t>m</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9"/>
        <w:sz w:val="18"/>
        <w:szCs w:val="18"/>
      </w:rPr>
      <w:t xml:space="preserve"> </w:t>
    </w:r>
    <w:r>
      <w:rPr>
        <w:rFonts w:ascii="Calibri" w:eastAsia="Calibri" w:hAnsi="Calibri" w:cs="Calibri"/>
        <w:i/>
        <w:sz w:val="18"/>
        <w:szCs w:val="18"/>
      </w:rPr>
      <w:t>De</w:t>
    </w:r>
    <w:r>
      <w:rPr>
        <w:rFonts w:ascii="Calibri" w:eastAsia="Calibri" w:hAnsi="Calibri" w:cs="Calibri"/>
        <w:i/>
        <w:spacing w:val="1"/>
        <w:sz w:val="18"/>
        <w:szCs w:val="18"/>
      </w:rPr>
      <w:t>par</w:t>
    </w:r>
    <w:r>
      <w:rPr>
        <w:rFonts w:ascii="Calibri" w:eastAsia="Calibri" w:hAnsi="Calibri" w:cs="Calibri"/>
        <w:i/>
        <w:sz w:val="18"/>
        <w:szCs w:val="18"/>
      </w:rPr>
      <w:t>t</w:t>
    </w:r>
    <w:r>
      <w:rPr>
        <w:rFonts w:ascii="Calibri" w:eastAsia="Calibri" w:hAnsi="Calibri" w:cs="Calibri"/>
        <w:i/>
        <w:spacing w:val="-1"/>
        <w:sz w:val="18"/>
        <w:szCs w:val="18"/>
      </w:rPr>
      <w:t>m</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15"/>
        <w:sz w:val="18"/>
        <w:szCs w:val="18"/>
      </w:rPr>
      <w:t xml:space="preserve"> </w:t>
    </w:r>
    <w:r>
      <w:rPr>
        <w:rFonts w:ascii="Calibri" w:eastAsia="Calibri" w:hAnsi="Calibri" w:cs="Calibri"/>
        <w:i/>
        <w:spacing w:val="-1"/>
        <w:sz w:val="18"/>
        <w:szCs w:val="18"/>
      </w:rPr>
      <w:t>o</w:t>
    </w:r>
    <w:r>
      <w:rPr>
        <w:rFonts w:ascii="Calibri" w:eastAsia="Calibri" w:hAnsi="Calibri" w:cs="Calibri"/>
        <w:i/>
        <w:sz w:val="18"/>
        <w:szCs w:val="18"/>
      </w:rPr>
      <w:t>f</w:t>
    </w:r>
    <w:r>
      <w:rPr>
        <w:rFonts w:ascii="Calibri" w:eastAsia="Calibri" w:hAnsi="Calibri" w:cs="Calibri"/>
        <w:i/>
        <w:spacing w:val="10"/>
        <w:sz w:val="18"/>
        <w:szCs w:val="18"/>
      </w:rPr>
      <w:t xml:space="preserve"> </w:t>
    </w:r>
    <w:r>
      <w:rPr>
        <w:rFonts w:ascii="Calibri" w:eastAsia="Calibri" w:hAnsi="Calibri" w:cs="Calibri"/>
        <w:i/>
        <w:spacing w:val="1"/>
        <w:sz w:val="18"/>
        <w:szCs w:val="18"/>
      </w:rPr>
      <w:t>H</w:t>
    </w:r>
    <w:r>
      <w:rPr>
        <w:rFonts w:ascii="Calibri" w:eastAsia="Calibri" w:hAnsi="Calibri" w:cs="Calibri"/>
        <w:i/>
        <w:w w:val="99"/>
        <w:sz w:val="18"/>
        <w:szCs w:val="18"/>
      </w:rPr>
      <w:t>e</w:t>
    </w:r>
    <w:r>
      <w:rPr>
        <w:rFonts w:ascii="Calibri" w:eastAsia="Calibri" w:hAnsi="Calibri" w:cs="Calibri"/>
        <w:i/>
        <w:spacing w:val="1"/>
        <w:w w:val="99"/>
        <w:sz w:val="18"/>
        <w:szCs w:val="18"/>
      </w:rPr>
      <w:t>a</w:t>
    </w:r>
    <w:r>
      <w:rPr>
        <w:rFonts w:ascii="Calibri" w:eastAsia="Calibri" w:hAnsi="Calibri" w:cs="Calibri"/>
        <w:i/>
        <w:sz w:val="18"/>
        <w:szCs w:val="18"/>
      </w:rPr>
      <w:t>lth</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18" w:rsidRDefault="00742C18" w:rsidP="006579B2">
    <w:pPr>
      <w:pStyle w:val="Footer"/>
      <w:jc w:val="center"/>
      <w:rPr>
        <w:rFonts w:ascii="MV Boli" w:hAnsi="MV Boli" w:cs="MV Boli"/>
        <w:b/>
        <w:color w:val="215868" w:themeColor="accent5" w:themeShade="80"/>
        <w:sz w:val="24"/>
        <w:szCs w:val="24"/>
      </w:rPr>
    </w:pPr>
    <w:r w:rsidRPr="00FA49BB">
      <w:rPr>
        <w:rFonts w:ascii="MV Boli" w:hAnsi="MV Boli" w:cs="MV Boli"/>
        <w:b/>
        <w:color w:val="215868" w:themeColor="accent5" w:themeShade="80"/>
        <w:sz w:val="24"/>
        <w:szCs w:val="24"/>
      </w:rPr>
      <w:t>Thank you for your time and comments</w:t>
    </w:r>
  </w:p>
  <w:p w:rsidR="00742C18" w:rsidRDefault="00742C18" w:rsidP="006579B2">
    <w:pPr>
      <w:pStyle w:val="Footer"/>
      <w:tabs>
        <w:tab w:val="clear" w:pos="4513"/>
        <w:tab w:val="clear" w:pos="9026"/>
        <w:tab w:val="center" w:pos="4536"/>
        <w:tab w:val="left" w:pos="9072"/>
        <w:tab w:val="right" w:pos="13750"/>
      </w:tabs>
    </w:pP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z w:val="18"/>
        <w:szCs w:val="18"/>
      </w:rPr>
      <w:t>2017</w:t>
    </w:r>
    <w:r>
      <w:rPr>
        <w:rFonts w:ascii="Calibri" w:eastAsia="Calibri" w:hAnsi="Calibri" w:cs="Calibri"/>
        <w:i/>
        <w:spacing w:val="-9"/>
        <w:sz w:val="18"/>
        <w:szCs w:val="18"/>
      </w:rPr>
      <w:t xml:space="preserve"> </w:t>
    </w:r>
    <w:r>
      <w:rPr>
        <w:rFonts w:ascii="Calibri" w:eastAsia="Calibri" w:hAnsi="Calibri" w:cs="Calibri"/>
        <w:i/>
        <w:spacing w:val="1"/>
        <w:sz w:val="18"/>
        <w:szCs w:val="18"/>
      </w:rPr>
      <w:t>Th</w:t>
    </w:r>
    <w:r>
      <w:rPr>
        <w:rFonts w:ascii="Calibri" w:eastAsia="Calibri" w:hAnsi="Calibri" w:cs="Calibri"/>
        <w:i/>
        <w:sz w:val="18"/>
        <w:szCs w:val="18"/>
      </w:rPr>
      <w:t>e</w:t>
    </w:r>
    <w:r>
      <w:rPr>
        <w:rFonts w:ascii="Calibri" w:eastAsia="Calibri" w:hAnsi="Calibri" w:cs="Calibri"/>
        <w:i/>
        <w:spacing w:val="-5"/>
        <w:sz w:val="18"/>
        <w:szCs w:val="18"/>
      </w:rPr>
      <w:t xml:space="preserve"> </w:t>
    </w:r>
    <w:r>
      <w:rPr>
        <w:rFonts w:ascii="Calibri" w:eastAsia="Calibri" w:hAnsi="Calibri" w:cs="Calibri"/>
        <w:i/>
        <w:sz w:val="18"/>
        <w:szCs w:val="18"/>
      </w:rPr>
      <w:t>Secret</w:t>
    </w:r>
    <w:r>
      <w:rPr>
        <w:rFonts w:ascii="Calibri" w:eastAsia="Calibri" w:hAnsi="Calibri" w:cs="Calibri"/>
        <w:i/>
        <w:spacing w:val="1"/>
        <w:sz w:val="18"/>
        <w:szCs w:val="18"/>
      </w:rPr>
      <w:t>ar</w:t>
    </w:r>
    <w:r>
      <w:rPr>
        <w:rFonts w:ascii="Calibri" w:eastAsia="Calibri" w:hAnsi="Calibri" w:cs="Calibri"/>
        <w:i/>
        <w:sz w:val="18"/>
        <w:szCs w:val="18"/>
      </w:rPr>
      <w:t>y</w:t>
    </w:r>
    <w:r>
      <w:rPr>
        <w:rFonts w:ascii="Calibri" w:eastAsia="Calibri" w:hAnsi="Calibri" w:cs="Calibri"/>
        <w:i/>
        <w:spacing w:val="-8"/>
        <w:sz w:val="18"/>
        <w:szCs w:val="18"/>
      </w:rPr>
      <w:t xml:space="preserve"> </w:t>
    </w:r>
    <w:r>
      <w:rPr>
        <w:rFonts w:ascii="Calibri" w:eastAsia="Calibri" w:hAnsi="Calibri" w:cs="Calibri"/>
        <w:i/>
        <w:sz w:val="18"/>
        <w:szCs w:val="18"/>
      </w:rPr>
      <w:t>to</w:t>
    </w:r>
    <w:r>
      <w:rPr>
        <w:rFonts w:ascii="Calibri" w:eastAsia="Calibri" w:hAnsi="Calibri" w:cs="Calibri"/>
        <w:i/>
        <w:spacing w:val="-1"/>
        <w:sz w:val="18"/>
        <w:szCs w:val="18"/>
      </w:rPr>
      <w:t xml:space="preserve"> </w:t>
    </w:r>
    <w:r>
      <w:rPr>
        <w:rFonts w:ascii="Calibri" w:eastAsia="Calibri" w:hAnsi="Calibri" w:cs="Calibri"/>
        <w:i/>
        <w:sz w:val="18"/>
        <w:szCs w:val="18"/>
      </w:rPr>
      <w:t>t</w:t>
    </w:r>
    <w:r>
      <w:rPr>
        <w:rFonts w:ascii="Calibri" w:eastAsia="Calibri" w:hAnsi="Calibri" w:cs="Calibri"/>
        <w:i/>
        <w:spacing w:val="1"/>
        <w:sz w:val="18"/>
        <w:szCs w:val="18"/>
      </w:rPr>
      <w:t>h</w:t>
    </w:r>
    <w:r>
      <w:rPr>
        <w:rFonts w:ascii="Calibri" w:eastAsia="Calibri" w:hAnsi="Calibri" w:cs="Calibri"/>
        <w:i/>
        <w:sz w:val="18"/>
        <w:szCs w:val="18"/>
      </w:rPr>
      <w:t>e</w:t>
    </w:r>
    <w:r>
      <w:rPr>
        <w:rFonts w:ascii="Calibri" w:eastAsia="Calibri" w:hAnsi="Calibri" w:cs="Calibri"/>
        <w:i/>
        <w:spacing w:val="-3"/>
        <w:sz w:val="18"/>
        <w:szCs w:val="18"/>
      </w:rPr>
      <w:t xml:space="preserve"> </w:t>
    </w:r>
    <w:r>
      <w:rPr>
        <w:rFonts w:ascii="Calibri" w:eastAsia="Calibri" w:hAnsi="Calibri" w:cs="Calibri"/>
        <w:i/>
        <w:sz w:val="18"/>
        <w:szCs w:val="18"/>
      </w:rPr>
      <w:t>De</w:t>
    </w:r>
    <w:r>
      <w:rPr>
        <w:rFonts w:ascii="Calibri" w:eastAsia="Calibri" w:hAnsi="Calibri" w:cs="Calibri"/>
        <w:i/>
        <w:spacing w:val="1"/>
        <w:sz w:val="18"/>
        <w:szCs w:val="18"/>
      </w:rPr>
      <w:t>par</w:t>
    </w:r>
    <w:r>
      <w:rPr>
        <w:rFonts w:ascii="Calibri" w:eastAsia="Calibri" w:hAnsi="Calibri" w:cs="Calibri"/>
        <w:i/>
        <w:sz w:val="18"/>
        <w:szCs w:val="18"/>
      </w:rPr>
      <w:t>t</w:t>
    </w:r>
    <w:r>
      <w:rPr>
        <w:rFonts w:ascii="Calibri" w:eastAsia="Calibri" w:hAnsi="Calibri" w:cs="Calibri"/>
        <w:i/>
        <w:spacing w:val="-1"/>
        <w:sz w:val="18"/>
        <w:szCs w:val="18"/>
      </w:rPr>
      <w:t>m</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15"/>
        <w:sz w:val="18"/>
        <w:szCs w:val="18"/>
      </w:rPr>
      <w:t xml:space="preserve"> </w:t>
    </w:r>
    <w:r>
      <w:rPr>
        <w:rFonts w:ascii="Calibri" w:eastAsia="Calibri" w:hAnsi="Calibri" w:cs="Calibri"/>
        <w:i/>
        <w:spacing w:val="-1"/>
        <w:sz w:val="18"/>
        <w:szCs w:val="18"/>
      </w:rPr>
      <w:t>o</w:t>
    </w:r>
    <w:r>
      <w:rPr>
        <w:rFonts w:ascii="Calibri" w:eastAsia="Calibri" w:hAnsi="Calibri" w:cs="Calibri"/>
        <w:i/>
        <w:sz w:val="18"/>
        <w:szCs w:val="18"/>
      </w:rPr>
      <w:t xml:space="preserve">f </w:t>
    </w:r>
    <w:r>
      <w:rPr>
        <w:rFonts w:ascii="Calibri" w:eastAsia="Calibri" w:hAnsi="Calibri" w:cs="Calibri"/>
        <w:i/>
        <w:spacing w:val="1"/>
        <w:sz w:val="18"/>
        <w:szCs w:val="18"/>
      </w:rPr>
      <w:t>H</w:t>
    </w:r>
    <w:r>
      <w:rPr>
        <w:rFonts w:ascii="Calibri" w:eastAsia="Calibri" w:hAnsi="Calibri" w:cs="Calibri"/>
        <w:i/>
        <w:sz w:val="18"/>
        <w:szCs w:val="18"/>
      </w:rPr>
      <w:t>e</w:t>
    </w:r>
    <w:r>
      <w:rPr>
        <w:rFonts w:ascii="Calibri" w:eastAsia="Calibri" w:hAnsi="Calibri" w:cs="Calibri"/>
        <w:i/>
        <w:spacing w:val="1"/>
        <w:sz w:val="18"/>
        <w:szCs w:val="18"/>
      </w:rPr>
      <w:t>a</w:t>
    </w:r>
    <w:r>
      <w:rPr>
        <w:rFonts w:ascii="Calibri" w:eastAsia="Calibri" w:hAnsi="Calibri" w:cs="Calibri"/>
        <w:i/>
        <w:sz w:val="18"/>
        <w:szCs w:val="18"/>
      </w:rPr>
      <w:t>lth</w:t>
    </w:r>
    <w:r>
      <w:rPr>
        <w:rFonts w:ascii="Calibri" w:eastAsia="Calibri" w:hAnsi="Calibri" w:cs="Calibri"/>
        <w:i/>
        <w:spacing w:val="-4"/>
        <w:sz w:val="18"/>
        <w:szCs w:val="18"/>
      </w:rPr>
      <w:t xml:space="preserve"> </w:t>
    </w:r>
    <w:r>
      <w:rPr>
        <w:rFonts w:ascii="Calibri" w:eastAsia="Calibri" w:hAnsi="Calibri" w:cs="Calibri"/>
        <w:i/>
        <w:sz w:val="18"/>
        <w:szCs w:val="18"/>
      </w:rPr>
      <w:t>(</w:t>
    </w:r>
    <w:r>
      <w:rPr>
        <w:rFonts w:ascii="Calibri" w:eastAsia="Calibri" w:hAnsi="Calibri" w:cs="Calibri"/>
        <w:i/>
        <w:spacing w:val="1"/>
        <w:sz w:val="18"/>
        <w:szCs w:val="18"/>
      </w:rPr>
      <w:t>V</w:t>
    </w:r>
    <w:r>
      <w:rPr>
        <w:rFonts w:ascii="Calibri" w:eastAsia="Calibri" w:hAnsi="Calibri" w:cs="Calibri"/>
        <w:i/>
        <w:sz w:val="18"/>
        <w:szCs w:val="18"/>
      </w:rPr>
      <w:t xml:space="preserve">ic) </w:t>
    </w:r>
    <w:r>
      <w:rPr>
        <w:rFonts w:ascii="Calibri" w:eastAsia="Calibri" w:hAnsi="Calibri" w:cs="Calibri"/>
        <w:i/>
        <w:spacing w:val="1"/>
        <w:sz w:val="18"/>
        <w:szCs w:val="18"/>
      </w:rPr>
      <w:t>d</w:t>
    </w:r>
    <w:r>
      <w:rPr>
        <w:rFonts w:ascii="Calibri" w:eastAsia="Calibri" w:hAnsi="Calibri" w:cs="Calibri"/>
        <w:i/>
        <w:sz w:val="18"/>
        <w:szCs w:val="18"/>
      </w:rPr>
      <w:t>e</w:t>
    </w:r>
    <w:r>
      <w:rPr>
        <w:rFonts w:ascii="Calibri" w:eastAsia="Calibri" w:hAnsi="Calibri" w:cs="Calibri"/>
        <w:i/>
        <w:spacing w:val="-1"/>
        <w:sz w:val="18"/>
        <w:szCs w:val="18"/>
      </w:rPr>
      <w:t>v</w:t>
    </w:r>
    <w:r>
      <w:rPr>
        <w:rFonts w:ascii="Calibri" w:eastAsia="Calibri" w:hAnsi="Calibri" w:cs="Calibri"/>
        <w:i/>
        <w:sz w:val="18"/>
        <w:szCs w:val="18"/>
      </w:rPr>
      <w:t>el</w:t>
    </w:r>
    <w:r>
      <w:rPr>
        <w:rFonts w:ascii="Calibri" w:eastAsia="Calibri" w:hAnsi="Calibri" w:cs="Calibri"/>
        <w:i/>
        <w:spacing w:val="-1"/>
        <w:sz w:val="18"/>
        <w:szCs w:val="18"/>
      </w:rPr>
      <w:t>o</w:t>
    </w:r>
    <w:r>
      <w:rPr>
        <w:rFonts w:ascii="Calibri" w:eastAsia="Calibri" w:hAnsi="Calibri" w:cs="Calibri"/>
        <w:i/>
        <w:spacing w:val="1"/>
        <w:sz w:val="18"/>
        <w:szCs w:val="18"/>
      </w:rPr>
      <w:t>p</w:t>
    </w:r>
    <w:r>
      <w:rPr>
        <w:rFonts w:ascii="Calibri" w:eastAsia="Calibri" w:hAnsi="Calibri" w:cs="Calibri"/>
        <w:i/>
        <w:sz w:val="18"/>
        <w:szCs w:val="18"/>
      </w:rPr>
      <w:t>ed</w:t>
    </w:r>
    <w:r>
      <w:rPr>
        <w:rFonts w:ascii="Calibri" w:eastAsia="Calibri" w:hAnsi="Calibri" w:cs="Calibri"/>
        <w:i/>
        <w:spacing w:val="-6"/>
        <w:sz w:val="18"/>
        <w:szCs w:val="18"/>
      </w:rPr>
      <w:t xml:space="preserve"> </w:t>
    </w:r>
    <w:r>
      <w:rPr>
        <w:rFonts w:ascii="Calibri" w:eastAsia="Calibri" w:hAnsi="Calibri" w:cs="Calibri"/>
        <w:i/>
        <w:spacing w:val="1"/>
        <w:sz w:val="18"/>
        <w:szCs w:val="18"/>
      </w:rPr>
      <w:t>w</w:t>
    </w:r>
    <w:r>
      <w:rPr>
        <w:rFonts w:ascii="Calibri" w:eastAsia="Calibri" w:hAnsi="Calibri" w:cs="Calibri"/>
        <w:i/>
        <w:sz w:val="18"/>
        <w:szCs w:val="18"/>
      </w:rPr>
      <w:t>ith</w:t>
    </w:r>
    <w:r>
      <w:rPr>
        <w:rFonts w:ascii="Calibri" w:eastAsia="Calibri" w:hAnsi="Calibri" w:cs="Calibri"/>
        <w:i/>
        <w:spacing w:val="-3"/>
        <w:sz w:val="18"/>
        <w:szCs w:val="18"/>
      </w:rPr>
      <w:t xml:space="preserve"> </w:t>
    </w:r>
    <w:r>
      <w:rPr>
        <w:rFonts w:ascii="Calibri" w:eastAsia="Calibri" w:hAnsi="Calibri" w:cs="Calibri"/>
        <w:i/>
        <w:sz w:val="18"/>
        <w:szCs w:val="18"/>
      </w:rPr>
      <w:t>f</w:t>
    </w:r>
    <w:r>
      <w:rPr>
        <w:rFonts w:ascii="Calibri" w:eastAsia="Calibri" w:hAnsi="Calibri" w:cs="Calibri"/>
        <w:i/>
        <w:spacing w:val="1"/>
        <w:sz w:val="18"/>
        <w:szCs w:val="18"/>
      </w:rPr>
      <w:t>und</w:t>
    </w:r>
    <w:r>
      <w:rPr>
        <w:rFonts w:ascii="Calibri" w:eastAsia="Calibri" w:hAnsi="Calibri" w:cs="Calibri"/>
        <w:i/>
        <w:sz w:val="18"/>
        <w:szCs w:val="18"/>
      </w:rPr>
      <w:t>i</w:t>
    </w:r>
    <w:r>
      <w:rPr>
        <w:rFonts w:ascii="Calibri" w:eastAsia="Calibri" w:hAnsi="Calibri" w:cs="Calibri"/>
        <w:i/>
        <w:spacing w:val="1"/>
        <w:sz w:val="18"/>
        <w:szCs w:val="18"/>
      </w:rPr>
      <w:t>n</w:t>
    </w:r>
    <w:r>
      <w:rPr>
        <w:rFonts w:ascii="Calibri" w:eastAsia="Calibri" w:hAnsi="Calibri" w:cs="Calibri"/>
        <w:i/>
        <w:sz w:val="18"/>
        <w:szCs w:val="18"/>
      </w:rPr>
      <w:t>g</w:t>
    </w:r>
    <w:r>
      <w:rPr>
        <w:rFonts w:ascii="Calibri" w:eastAsia="Calibri" w:hAnsi="Calibri" w:cs="Calibri"/>
        <w:i/>
        <w:spacing w:val="-4"/>
        <w:sz w:val="18"/>
        <w:szCs w:val="18"/>
      </w:rPr>
      <w:t xml:space="preserve"> </w:t>
    </w:r>
    <w:r>
      <w:rPr>
        <w:rFonts w:ascii="Calibri" w:eastAsia="Calibri" w:hAnsi="Calibri" w:cs="Calibri"/>
        <w:i/>
        <w:sz w:val="18"/>
        <w:szCs w:val="18"/>
      </w:rPr>
      <w:t>f</w:t>
    </w:r>
    <w:r>
      <w:rPr>
        <w:rFonts w:ascii="Calibri" w:eastAsia="Calibri" w:hAnsi="Calibri" w:cs="Calibri"/>
        <w:i/>
        <w:spacing w:val="1"/>
        <w:sz w:val="18"/>
        <w:szCs w:val="18"/>
      </w:rPr>
      <w:t>r</w:t>
    </w:r>
    <w:r>
      <w:rPr>
        <w:rFonts w:ascii="Calibri" w:eastAsia="Calibri" w:hAnsi="Calibri" w:cs="Calibri"/>
        <w:i/>
        <w:spacing w:val="-1"/>
        <w:sz w:val="18"/>
        <w:szCs w:val="18"/>
      </w:rPr>
      <w:t>o</w:t>
    </w:r>
    <w:r>
      <w:rPr>
        <w:rFonts w:ascii="Calibri" w:eastAsia="Calibri" w:hAnsi="Calibri" w:cs="Calibri"/>
        <w:i/>
        <w:sz w:val="18"/>
        <w:szCs w:val="18"/>
      </w:rPr>
      <w:t>m</w:t>
    </w:r>
    <w:r>
      <w:rPr>
        <w:rFonts w:ascii="Calibri" w:eastAsia="Calibri" w:hAnsi="Calibri" w:cs="Calibri"/>
        <w:i/>
        <w:spacing w:val="1"/>
        <w:sz w:val="18"/>
        <w:szCs w:val="18"/>
      </w:rPr>
      <w:t xml:space="preserve"> </w:t>
    </w:r>
    <w:r>
      <w:rPr>
        <w:rFonts w:ascii="Calibri" w:eastAsia="Calibri" w:hAnsi="Calibri" w:cs="Calibri"/>
        <w:i/>
        <w:sz w:val="18"/>
        <w:szCs w:val="18"/>
      </w:rPr>
      <w:t>t</w:t>
    </w:r>
    <w:r>
      <w:rPr>
        <w:rFonts w:ascii="Calibri" w:eastAsia="Calibri" w:hAnsi="Calibri" w:cs="Calibri"/>
        <w:i/>
        <w:spacing w:val="1"/>
        <w:sz w:val="18"/>
        <w:szCs w:val="18"/>
      </w:rPr>
      <w:t>h</w:t>
    </w:r>
    <w:r>
      <w:rPr>
        <w:rFonts w:ascii="Calibri" w:eastAsia="Calibri" w:hAnsi="Calibri" w:cs="Calibri"/>
        <w:i/>
        <w:sz w:val="18"/>
        <w:szCs w:val="18"/>
      </w:rPr>
      <w:t>e</w:t>
    </w:r>
    <w:r>
      <w:rPr>
        <w:rFonts w:ascii="Calibri" w:eastAsia="Calibri" w:hAnsi="Calibri" w:cs="Calibri"/>
        <w:i/>
        <w:spacing w:val="-3"/>
        <w:sz w:val="18"/>
        <w:szCs w:val="18"/>
      </w:rPr>
      <w:t xml:space="preserve"> </w:t>
    </w:r>
    <w:r>
      <w:rPr>
        <w:rFonts w:ascii="Calibri" w:eastAsia="Calibri" w:hAnsi="Calibri" w:cs="Calibri"/>
        <w:i/>
        <w:spacing w:val="-1"/>
        <w:sz w:val="18"/>
        <w:szCs w:val="18"/>
      </w:rPr>
      <w:t>A</w:t>
    </w:r>
    <w:r>
      <w:rPr>
        <w:rFonts w:ascii="Calibri" w:eastAsia="Calibri" w:hAnsi="Calibri" w:cs="Calibri"/>
        <w:i/>
        <w:spacing w:val="1"/>
        <w:sz w:val="18"/>
        <w:szCs w:val="18"/>
      </w:rPr>
      <w:t>u</w:t>
    </w:r>
    <w:r>
      <w:rPr>
        <w:rFonts w:ascii="Calibri" w:eastAsia="Calibri" w:hAnsi="Calibri" w:cs="Calibri"/>
        <w:i/>
        <w:sz w:val="18"/>
        <w:szCs w:val="18"/>
      </w:rPr>
      <w:t>s</w:t>
    </w:r>
    <w:r>
      <w:rPr>
        <w:rFonts w:ascii="Calibri" w:eastAsia="Calibri" w:hAnsi="Calibri" w:cs="Calibri"/>
        <w:i/>
        <w:spacing w:val="-1"/>
        <w:sz w:val="18"/>
        <w:szCs w:val="18"/>
      </w:rPr>
      <w:t>t</w:t>
    </w:r>
    <w:r>
      <w:rPr>
        <w:rFonts w:ascii="Calibri" w:eastAsia="Calibri" w:hAnsi="Calibri" w:cs="Calibri"/>
        <w:i/>
        <w:spacing w:val="1"/>
        <w:sz w:val="18"/>
        <w:szCs w:val="18"/>
      </w:rPr>
      <w:t>ra</w:t>
    </w:r>
    <w:r>
      <w:rPr>
        <w:rFonts w:ascii="Calibri" w:eastAsia="Calibri" w:hAnsi="Calibri" w:cs="Calibri"/>
        <w:i/>
        <w:sz w:val="18"/>
        <w:szCs w:val="18"/>
      </w:rPr>
      <w:t>li</w:t>
    </w:r>
    <w:r>
      <w:rPr>
        <w:rFonts w:ascii="Calibri" w:eastAsia="Calibri" w:hAnsi="Calibri" w:cs="Calibri"/>
        <w:i/>
        <w:spacing w:val="1"/>
        <w:sz w:val="18"/>
        <w:szCs w:val="18"/>
      </w:rPr>
      <w:t>a</w:t>
    </w:r>
    <w:r>
      <w:rPr>
        <w:rFonts w:ascii="Calibri" w:eastAsia="Calibri" w:hAnsi="Calibri" w:cs="Calibri"/>
        <w:i/>
        <w:sz w:val="18"/>
        <w:szCs w:val="18"/>
      </w:rPr>
      <w:t>n</w:t>
    </w:r>
    <w:r>
      <w:rPr>
        <w:rFonts w:ascii="Calibri" w:eastAsia="Calibri" w:hAnsi="Calibri" w:cs="Calibri"/>
        <w:i/>
        <w:spacing w:val="-1"/>
        <w:sz w:val="18"/>
        <w:szCs w:val="18"/>
      </w:rPr>
      <w:t xml:space="preserve"> Gov</w:t>
    </w:r>
    <w:r>
      <w:rPr>
        <w:rFonts w:ascii="Calibri" w:eastAsia="Calibri" w:hAnsi="Calibri" w:cs="Calibri"/>
        <w:i/>
        <w:sz w:val="18"/>
        <w:szCs w:val="18"/>
      </w:rPr>
      <w:t>e</w:t>
    </w:r>
    <w:r>
      <w:rPr>
        <w:rFonts w:ascii="Calibri" w:eastAsia="Calibri" w:hAnsi="Calibri" w:cs="Calibri"/>
        <w:i/>
        <w:spacing w:val="1"/>
        <w:sz w:val="18"/>
        <w:szCs w:val="18"/>
      </w:rPr>
      <w:t>rn</w:t>
    </w:r>
    <w:r>
      <w:rPr>
        <w:rFonts w:ascii="Calibri" w:eastAsia="Calibri" w:hAnsi="Calibri" w:cs="Calibri"/>
        <w:i/>
        <w:spacing w:val="-1"/>
        <w:sz w:val="18"/>
        <w:szCs w:val="18"/>
      </w:rPr>
      <w:t>m</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9"/>
        <w:sz w:val="18"/>
        <w:szCs w:val="18"/>
      </w:rPr>
      <w:t xml:space="preserve"> </w:t>
    </w:r>
    <w:r>
      <w:rPr>
        <w:rFonts w:ascii="Calibri" w:eastAsia="Calibri" w:hAnsi="Calibri" w:cs="Calibri"/>
        <w:i/>
        <w:sz w:val="18"/>
        <w:szCs w:val="18"/>
      </w:rPr>
      <w:t>De</w:t>
    </w:r>
    <w:r>
      <w:rPr>
        <w:rFonts w:ascii="Calibri" w:eastAsia="Calibri" w:hAnsi="Calibri" w:cs="Calibri"/>
        <w:i/>
        <w:spacing w:val="1"/>
        <w:sz w:val="18"/>
        <w:szCs w:val="18"/>
      </w:rPr>
      <w:t>par</w:t>
    </w:r>
    <w:r>
      <w:rPr>
        <w:rFonts w:ascii="Calibri" w:eastAsia="Calibri" w:hAnsi="Calibri" w:cs="Calibri"/>
        <w:i/>
        <w:sz w:val="18"/>
        <w:szCs w:val="18"/>
      </w:rPr>
      <w:t>t</w:t>
    </w:r>
    <w:r>
      <w:rPr>
        <w:rFonts w:ascii="Calibri" w:eastAsia="Calibri" w:hAnsi="Calibri" w:cs="Calibri"/>
        <w:i/>
        <w:spacing w:val="-1"/>
        <w:sz w:val="18"/>
        <w:szCs w:val="18"/>
      </w:rPr>
      <w:t>m</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15"/>
        <w:sz w:val="18"/>
        <w:szCs w:val="18"/>
      </w:rPr>
      <w:t xml:space="preserve"> </w:t>
    </w:r>
    <w:r>
      <w:rPr>
        <w:rFonts w:ascii="Calibri" w:eastAsia="Calibri" w:hAnsi="Calibri" w:cs="Calibri"/>
        <w:i/>
        <w:spacing w:val="-1"/>
        <w:sz w:val="18"/>
        <w:szCs w:val="18"/>
      </w:rPr>
      <w:t>o</w:t>
    </w:r>
    <w:r>
      <w:rPr>
        <w:rFonts w:ascii="Calibri" w:eastAsia="Calibri" w:hAnsi="Calibri" w:cs="Calibri"/>
        <w:i/>
        <w:sz w:val="18"/>
        <w:szCs w:val="18"/>
      </w:rPr>
      <w:t>f</w:t>
    </w:r>
    <w:r>
      <w:rPr>
        <w:rFonts w:ascii="Calibri" w:eastAsia="Calibri" w:hAnsi="Calibri" w:cs="Calibri"/>
        <w:i/>
        <w:spacing w:val="10"/>
        <w:sz w:val="18"/>
        <w:szCs w:val="18"/>
      </w:rPr>
      <w:t xml:space="preserve"> </w:t>
    </w:r>
    <w:r>
      <w:rPr>
        <w:rFonts w:ascii="Calibri" w:eastAsia="Calibri" w:hAnsi="Calibri" w:cs="Calibri"/>
        <w:i/>
        <w:spacing w:val="1"/>
        <w:sz w:val="18"/>
        <w:szCs w:val="18"/>
      </w:rPr>
      <w:t>H</w:t>
    </w:r>
    <w:r>
      <w:rPr>
        <w:rFonts w:ascii="Calibri" w:eastAsia="Calibri" w:hAnsi="Calibri" w:cs="Calibri"/>
        <w:i/>
        <w:w w:val="99"/>
        <w:sz w:val="18"/>
        <w:szCs w:val="18"/>
      </w:rPr>
      <w:t>e</w:t>
    </w:r>
    <w:r>
      <w:rPr>
        <w:rFonts w:ascii="Calibri" w:eastAsia="Calibri" w:hAnsi="Calibri" w:cs="Calibri"/>
        <w:i/>
        <w:spacing w:val="1"/>
        <w:w w:val="99"/>
        <w:sz w:val="18"/>
        <w:szCs w:val="18"/>
      </w:rPr>
      <w:t>a</w:t>
    </w:r>
    <w:r>
      <w:rPr>
        <w:rFonts w:ascii="Calibri" w:eastAsia="Calibri" w:hAnsi="Calibri" w:cs="Calibri"/>
        <w:i/>
        <w:sz w:val="18"/>
        <w:szCs w:val="18"/>
      </w:rPr>
      <w:t>lth</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18" w:rsidRPr="00266431" w:rsidRDefault="00742C18" w:rsidP="00266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C18" w:rsidRDefault="00742C18">
      <w:pPr>
        <w:spacing w:after="0" w:line="240" w:lineRule="auto"/>
      </w:pPr>
      <w:r>
        <w:separator/>
      </w:r>
    </w:p>
  </w:footnote>
  <w:footnote w:type="continuationSeparator" w:id="0">
    <w:p w:rsidR="00742C18" w:rsidRDefault="00742C18">
      <w:pPr>
        <w:spacing w:after="0" w:line="240" w:lineRule="auto"/>
      </w:pPr>
      <w:r>
        <w:continuationSeparator/>
      </w:r>
    </w:p>
  </w:footnote>
  <w:footnote w:id="1">
    <w:p w:rsidR="00742C18" w:rsidRDefault="00742C18">
      <w:pPr>
        <w:pStyle w:val="FootnoteText"/>
      </w:pPr>
      <w:r>
        <w:rPr>
          <w:rStyle w:val="FootnoteReference"/>
        </w:rPr>
        <w:footnoteRef/>
      </w:r>
      <w:r>
        <w:t xml:space="preserve"> Department of Health. Your Experience of Service: Australia’s National Mental Health Consumer Experience of Care Survey. Canberra: Commonwealth of Australia, 2015</w:t>
      </w:r>
    </w:p>
  </w:footnote>
  <w:footnote w:id="2">
    <w:p w:rsidR="00742C18" w:rsidRDefault="00742C18">
      <w:pPr>
        <w:pStyle w:val="FootnoteText"/>
      </w:pPr>
      <w:r>
        <w:rPr>
          <w:rStyle w:val="FootnoteReference"/>
        </w:rPr>
        <w:footnoteRef/>
      </w:r>
      <w:r>
        <w:t xml:space="preserve"> AIHW. </w:t>
      </w:r>
      <w:r w:rsidRPr="00C6325A">
        <w:t>Mental health non-government organisation establishments NBEDS 2015-</w:t>
      </w:r>
      <w:r>
        <w:t xml:space="preserve">, METeOR item </w:t>
      </w:r>
      <w:r w:rsidRPr="00C6325A">
        <w:t>identifier:</w:t>
      </w:r>
      <w:r>
        <w:t xml:space="preserve"> </w:t>
      </w:r>
      <w:r w:rsidRPr="00C6325A">
        <w:t>494729</w:t>
      </w:r>
      <w:r>
        <w:t>.</w:t>
      </w:r>
    </w:p>
  </w:footnote>
  <w:footnote w:id="3">
    <w:p w:rsidR="00742C18" w:rsidRPr="00F444A4" w:rsidRDefault="00742C18" w:rsidP="00027911">
      <w:pPr>
        <w:spacing w:after="0" w:line="240" w:lineRule="auto"/>
        <w:rPr>
          <w:rFonts w:ascii="Calibri" w:eastAsia="Calibri" w:hAnsi="Calibri" w:cs="Calibri"/>
          <w:spacing w:val="-1"/>
        </w:rPr>
      </w:pPr>
      <w:r>
        <w:rPr>
          <w:rStyle w:val="FootnoteReference"/>
        </w:rPr>
        <w:footnoteRef/>
      </w:r>
      <w:r>
        <w:t xml:space="preserve"> </w:t>
      </w:r>
      <w:r w:rsidRPr="00F444A4">
        <w:rPr>
          <w:rFonts w:ascii="Calibri" w:eastAsia="Calibri" w:hAnsi="Calibri" w:cs="Calibri"/>
          <w:spacing w:val="-1"/>
        </w:rPr>
        <w:t xml:space="preserve">For technical reference purposes, </w:t>
      </w:r>
      <w:r>
        <w:rPr>
          <w:rFonts w:ascii="Calibri" w:eastAsia="Calibri" w:hAnsi="Calibri" w:cs="Calibri"/>
          <w:spacing w:val="-1"/>
        </w:rPr>
        <w:t>these items are referred to as C</w:t>
      </w:r>
      <w:r w:rsidRPr="00F444A4">
        <w:rPr>
          <w:rFonts w:ascii="Calibri" w:eastAsia="Calibri" w:hAnsi="Calibri" w:cs="Calibri"/>
          <w:spacing w:val="-1"/>
        </w:rPr>
        <w:t xml:space="preserve">-1 to </w:t>
      </w:r>
      <w:r>
        <w:rPr>
          <w:rFonts w:ascii="Calibri" w:eastAsia="Calibri" w:hAnsi="Calibri" w:cs="Calibri"/>
          <w:spacing w:val="-1"/>
        </w:rPr>
        <w:t>C-36. The core questions (C1-C30) must</w:t>
      </w:r>
      <w:r w:rsidRPr="00F444A4">
        <w:rPr>
          <w:rFonts w:ascii="Calibri" w:eastAsia="Calibri" w:hAnsi="Calibri" w:cs="Calibri"/>
          <w:spacing w:val="-1"/>
        </w:rPr>
        <w:t xml:space="preserve"> be positioned as the first</w:t>
      </w:r>
      <w:r>
        <w:rPr>
          <w:rFonts w:ascii="Calibri" w:eastAsia="Calibri" w:hAnsi="Calibri" w:cs="Calibri"/>
          <w:spacing w:val="-1"/>
        </w:rPr>
        <w:t>, in the order provided, to standardise order effects.</w:t>
      </w:r>
      <w:r w:rsidRPr="00F444A4">
        <w:rPr>
          <w:rFonts w:ascii="Calibri" w:eastAsia="Calibri" w:hAnsi="Calibri" w:cs="Calibri"/>
          <w:spacing w:val="-1"/>
        </w:rPr>
        <w:t xml:space="preserve"> </w:t>
      </w:r>
      <w:r>
        <w:rPr>
          <w:rFonts w:ascii="Calibri" w:eastAsia="Calibri" w:hAnsi="Calibri" w:cs="Calibri"/>
          <w:spacing w:val="-1"/>
        </w:rPr>
        <w:t>33</w:t>
      </w:r>
      <w:r w:rsidRPr="00F444A4">
        <w:rPr>
          <w:rFonts w:ascii="Calibri" w:eastAsia="Calibri" w:hAnsi="Calibri" w:cs="Calibri"/>
          <w:spacing w:val="-1"/>
        </w:rPr>
        <w:t xml:space="preserve"> items</w:t>
      </w:r>
      <w:r>
        <w:rPr>
          <w:rFonts w:ascii="Calibri" w:eastAsia="Calibri" w:hAnsi="Calibri" w:cs="Calibri"/>
          <w:spacing w:val="-1"/>
        </w:rPr>
        <w:t xml:space="preserve"> with any additional local or service-specific items follow. </w:t>
      </w:r>
      <w:r w:rsidRPr="000F7B4B">
        <w:rPr>
          <w:rFonts w:ascii="Calibri" w:eastAsia="Calibri" w:hAnsi="Calibri" w:cs="Calibri"/>
          <w:spacing w:val="-1"/>
        </w:rPr>
        <w:t>Technical reference numbers assigned to each item of the survey are intended for ‘behind the scenes’ use and not for display on printed or on-screen versions of the survey. It is possible that new questions may be included in future versions of the survey to update the content, capture local issues or new policy directions. To assist in managing this process, the technical reference numbers are designed to allow cross-mapping of items between versions.</w:t>
      </w:r>
    </w:p>
    <w:p w:rsidR="00742C18" w:rsidRPr="00E50AD4" w:rsidRDefault="00742C18">
      <w:pPr>
        <w:pStyle w:val="FootnoteText"/>
      </w:pPr>
    </w:p>
  </w:footnote>
  <w:footnote w:id="4">
    <w:p w:rsidR="00742C18" w:rsidRDefault="00742C18">
      <w:pPr>
        <w:pStyle w:val="FootnoteText"/>
      </w:pPr>
      <w:r>
        <w:rPr>
          <w:rStyle w:val="FootnoteReference"/>
        </w:rPr>
        <w:footnoteRef/>
      </w:r>
      <w:r>
        <w:t xml:space="preserve"> This numbering varies for the YES CMO SF. See Table 1.</w:t>
      </w:r>
    </w:p>
  </w:footnote>
  <w:footnote w:id="5">
    <w:p w:rsidR="00742C18" w:rsidRDefault="00742C18">
      <w:pPr>
        <w:pStyle w:val="FootnoteText"/>
      </w:pPr>
      <w:r>
        <w:rPr>
          <w:rStyle w:val="FootnoteReference"/>
        </w:rPr>
        <w:footnoteRef/>
      </w:r>
      <w:r>
        <w:t xml:space="preserve"> The YES CMO SF does not have a domain structure.</w:t>
      </w:r>
    </w:p>
  </w:footnote>
  <w:footnote w:id="6">
    <w:p w:rsidR="00742C18" w:rsidRDefault="00742C18">
      <w:pPr>
        <w:pStyle w:val="FootnoteText"/>
      </w:pPr>
      <w:r>
        <w:rPr>
          <w:rStyle w:val="FootnoteReference"/>
        </w:rPr>
        <w:footnoteRef/>
      </w:r>
      <w:r>
        <w:t xml:space="preserve"> </w:t>
      </w:r>
      <w:r w:rsidRPr="00C865E7">
        <w:rPr>
          <w:rFonts w:ascii="Calibri" w:eastAsia="Calibri" w:hAnsi="Calibri" w:cs="Calibri"/>
        </w:rPr>
        <w:t>The actual instrument used is technically referred to as a ‘sub-licence agreement’ because this more accurately reflects the powers of the Department of Health under the original funding agreement with Victoria. However, for the purpose of improving readability, it is referred to as ‘licence’ throughout this document.</w:t>
      </w:r>
    </w:p>
  </w:footnote>
  <w:footnote w:id="7">
    <w:p w:rsidR="00742C18" w:rsidRDefault="00742C18">
      <w:pPr>
        <w:pStyle w:val="FootnoteText"/>
      </w:pPr>
      <w:r>
        <w:rPr>
          <w:rStyle w:val="FootnoteReference"/>
        </w:rPr>
        <w:footnoteRef/>
      </w:r>
      <w:r>
        <w:t xml:space="preserve"> Except where indicated in Sections 5, 6 and 7 any reference to the YES CMO also applies to the YES CMO SF.</w:t>
      </w:r>
    </w:p>
  </w:footnote>
  <w:footnote w:id="8">
    <w:p w:rsidR="00742C18" w:rsidRDefault="00742C18">
      <w:pPr>
        <w:pStyle w:val="FootnoteText"/>
      </w:pPr>
      <w:r>
        <w:rPr>
          <w:rStyle w:val="FootnoteReference"/>
        </w:rPr>
        <w:footnoteRef/>
      </w:r>
      <w:r>
        <w:t xml:space="preserve"> </w:t>
      </w:r>
      <w:r w:rsidRPr="007B2610">
        <w:rPr>
          <w:rFonts w:ascii="Calibri" w:eastAsia="Calibri" w:hAnsi="Calibri" w:cs="Calibri"/>
        </w:rPr>
        <w:t>An</w:t>
      </w:r>
      <w:r w:rsidRPr="007B2610">
        <w:rPr>
          <w:rFonts w:ascii="Calibri" w:eastAsia="Calibri" w:hAnsi="Calibri" w:cs="Calibri"/>
          <w:spacing w:val="-2"/>
        </w:rPr>
        <w:t xml:space="preserve"> </w:t>
      </w:r>
      <w:r w:rsidRPr="007B2610">
        <w:rPr>
          <w:rFonts w:ascii="Calibri" w:eastAsia="Calibri" w:hAnsi="Calibri" w:cs="Calibri"/>
        </w:rPr>
        <w:t>e</w:t>
      </w:r>
      <w:r w:rsidRPr="007B2610">
        <w:rPr>
          <w:rFonts w:ascii="Calibri" w:eastAsia="Calibri" w:hAnsi="Calibri" w:cs="Calibri"/>
          <w:spacing w:val="-1"/>
        </w:rPr>
        <w:t>m</w:t>
      </w:r>
      <w:r w:rsidRPr="007B2610">
        <w:rPr>
          <w:rFonts w:ascii="Calibri" w:eastAsia="Calibri" w:hAnsi="Calibri" w:cs="Calibri"/>
          <w:spacing w:val="1"/>
        </w:rPr>
        <w:t>p</w:t>
      </w:r>
      <w:r w:rsidRPr="007B2610">
        <w:rPr>
          <w:rFonts w:ascii="Calibri" w:eastAsia="Calibri" w:hAnsi="Calibri" w:cs="Calibri"/>
        </w:rPr>
        <w:t>irically</w:t>
      </w:r>
      <w:r w:rsidRPr="007B2610">
        <w:rPr>
          <w:rFonts w:ascii="Calibri" w:eastAsia="Calibri" w:hAnsi="Calibri" w:cs="Calibri"/>
          <w:spacing w:val="-8"/>
        </w:rPr>
        <w:t xml:space="preserve"> </w:t>
      </w:r>
      <w:r w:rsidRPr="007B2610">
        <w:rPr>
          <w:rFonts w:ascii="Calibri" w:eastAsia="Calibri" w:hAnsi="Calibri" w:cs="Calibri"/>
          <w:spacing w:val="1"/>
        </w:rPr>
        <w:t>d</w:t>
      </w:r>
      <w:r w:rsidRPr="007B2610">
        <w:rPr>
          <w:rFonts w:ascii="Calibri" w:eastAsia="Calibri" w:hAnsi="Calibri" w:cs="Calibri"/>
          <w:spacing w:val="-1"/>
        </w:rPr>
        <w:t>e</w:t>
      </w:r>
      <w:r w:rsidRPr="007B2610">
        <w:rPr>
          <w:rFonts w:ascii="Calibri" w:eastAsia="Calibri" w:hAnsi="Calibri" w:cs="Calibri"/>
        </w:rPr>
        <w:t>r</w:t>
      </w:r>
      <w:r w:rsidRPr="007B2610">
        <w:rPr>
          <w:rFonts w:ascii="Calibri" w:eastAsia="Calibri" w:hAnsi="Calibri" w:cs="Calibri"/>
          <w:spacing w:val="2"/>
        </w:rPr>
        <w:t>i</w:t>
      </w:r>
      <w:r w:rsidRPr="007B2610">
        <w:rPr>
          <w:rFonts w:ascii="Calibri" w:eastAsia="Calibri" w:hAnsi="Calibri" w:cs="Calibri"/>
          <w:spacing w:val="-1"/>
        </w:rPr>
        <w:t>ve</w:t>
      </w:r>
      <w:r w:rsidRPr="007B2610">
        <w:rPr>
          <w:rFonts w:ascii="Calibri" w:eastAsia="Calibri" w:hAnsi="Calibri" w:cs="Calibri"/>
        </w:rPr>
        <w:t>d</w:t>
      </w:r>
      <w:r w:rsidRPr="007B2610">
        <w:rPr>
          <w:rFonts w:ascii="Calibri" w:eastAsia="Calibri" w:hAnsi="Calibri" w:cs="Calibri"/>
          <w:spacing w:val="-5"/>
        </w:rPr>
        <w:t xml:space="preserve"> </w:t>
      </w:r>
      <w:r w:rsidRPr="007B2610">
        <w:rPr>
          <w:rFonts w:ascii="Calibri" w:eastAsia="Calibri" w:hAnsi="Calibri" w:cs="Calibri"/>
        </w:rPr>
        <w:t>i</w:t>
      </w:r>
      <w:r w:rsidRPr="007B2610">
        <w:rPr>
          <w:rFonts w:ascii="Calibri" w:eastAsia="Calibri" w:hAnsi="Calibri" w:cs="Calibri"/>
          <w:spacing w:val="1"/>
        </w:rPr>
        <w:t>nd</w:t>
      </w:r>
      <w:r w:rsidRPr="007B2610">
        <w:rPr>
          <w:rFonts w:ascii="Calibri" w:eastAsia="Calibri" w:hAnsi="Calibri" w:cs="Calibri"/>
          <w:spacing w:val="-1"/>
        </w:rPr>
        <w:t>e</w:t>
      </w:r>
      <w:r w:rsidRPr="007B2610">
        <w:rPr>
          <w:rFonts w:ascii="Calibri" w:eastAsia="Calibri" w:hAnsi="Calibri" w:cs="Calibri"/>
        </w:rPr>
        <w:t>x</w:t>
      </w:r>
      <w:r w:rsidRPr="007B2610">
        <w:rPr>
          <w:rFonts w:ascii="Calibri" w:eastAsia="Calibri" w:hAnsi="Calibri" w:cs="Calibri"/>
          <w:spacing w:val="-1"/>
        </w:rPr>
        <w:t xml:space="preserve"> w</w:t>
      </w:r>
      <w:r w:rsidRPr="007B2610">
        <w:rPr>
          <w:rFonts w:ascii="Calibri" w:eastAsia="Calibri" w:hAnsi="Calibri" w:cs="Calibri"/>
        </w:rPr>
        <w:t>o</w:t>
      </w:r>
      <w:r w:rsidRPr="007B2610">
        <w:rPr>
          <w:rFonts w:ascii="Calibri" w:eastAsia="Calibri" w:hAnsi="Calibri" w:cs="Calibri"/>
          <w:spacing w:val="1"/>
        </w:rPr>
        <w:t>u</w:t>
      </w:r>
      <w:r w:rsidRPr="007B2610">
        <w:rPr>
          <w:rFonts w:ascii="Calibri" w:eastAsia="Calibri" w:hAnsi="Calibri" w:cs="Calibri"/>
        </w:rPr>
        <w:t>ld</w:t>
      </w:r>
      <w:r w:rsidRPr="007B2610">
        <w:rPr>
          <w:rFonts w:ascii="Calibri" w:eastAsia="Calibri" w:hAnsi="Calibri" w:cs="Calibri"/>
          <w:spacing w:val="-5"/>
        </w:rPr>
        <w:t xml:space="preserve"> </w:t>
      </w:r>
      <w:r w:rsidRPr="007B2610">
        <w:rPr>
          <w:rFonts w:ascii="Calibri" w:eastAsia="Calibri" w:hAnsi="Calibri" w:cs="Calibri"/>
          <w:spacing w:val="1"/>
        </w:rPr>
        <w:t>b</w:t>
      </w:r>
      <w:r w:rsidRPr="007B2610">
        <w:rPr>
          <w:rFonts w:ascii="Calibri" w:eastAsia="Calibri" w:hAnsi="Calibri" w:cs="Calibri"/>
        </w:rPr>
        <w:t>e</w:t>
      </w:r>
      <w:r w:rsidRPr="007B2610">
        <w:rPr>
          <w:rFonts w:ascii="Calibri" w:eastAsia="Calibri" w:hAnsi="Calibri" w:cs="Calibri"/>
          <w:spacing w:val="-3"/>
        </w:rPr>
        <w:t xml:space="preserve"> </w:t>
      </w:r>
      <w:r w:rsidRPr="007B2610">
        <w:rPr>
          <w:rFonts w:ascii="Calibri" w:eastAsia="Calibri" w:hAnsi="Calibri" w:cs="Calibri"/>
          <w:spacing w:val="1"/>
        </w:rPr>
        <w:t>b</w:t>
      </w:r>
      <w:r w:rsidRPr="007B2610">
        <w:rPr>
          <w:rFonts w:ascii="Calibri" w:eastAsia="Calibri" w:hAnsi="Calibri" w:cs="Calibri"/>
        </w:rPr>
        <w:t>as</w:t>
      </w:r>
      <w:r w:rsidRPr="007B2610">
        <w:rPr>
          <w:rFonts w:ascii="Calibri" w:eastAsia="Calibri" w:hAnsi="Calibri" w:cs="Calibri"/>
          <w:spacing w:val="-1"/>
        </w:rPr>
        <w:t>e</w:t>
      </w:r>
      <w:r w:rsidRPr="007B2610">
        <w:rPr>
          <w:rFonts w:ascii="Calibri" w:eastAsia="Calibri" w:hAnsi="Calibri" w:cs="Calibri"/>
        </w:rPr>
        <w:t>d</w:t>
      </w:r>
      <w:r w:rsidRPr="007B2610">
        <w:rPr>
          <w:rFonts w:ascii="Calibri" w:eastAsia="Calibri" w:hAnsi="Calibri" w:cs="Calibri"/>
          <w:spacing w:val="-4"/>
        </w:rPr>
        <w:t xml:space="preserve"> </w:t>
      </w:r>
      <w:r w:rsidRPr="007B2610">
        <w:rPr>
          <w:rFonts w:ascii="Calibri" w:eastAsia="Calibri" w:hAnsi="Calibri" w:cs="Calibri"/>
          <w:spacing w:val="1"/>
        </w:rPr>
        <w:t>o</w:t>
      </w:r>
      <w:r w:rsidRPr="007B2610">
        <w:rPr>
          <w:rFonts w:ascii="Calibri" w:eastAsia="Calibri" w:hAnsi="Calibri" w:cs="Calibri"/>
        </w:rPr>
        <w:t>n</w:t>
      </w:r>
      <w:r w:rsidRPr="007B2610">
        <w:rPr>
          <w:rFonts w:ascii="Calibri" w:eastAsia="Calibri" w:hAnsi="Calibri" w:cs="Calibri"/>
          <w:spacing w:val="-1"/>
        </w:rPr>
        <w:t xml:space="preserve"> </w:t>
      </w:r>
      <w:r w:rsidRPr="007B2610">
        <w:rPr>
          <w:rFonts w:ascii="Calibri" w:eastAsia="Calibri" w:hAnsi="Calibri" w:cs="Calibri"/>
          <w:spacing w:val="1"/>
        </w:rPr>
        <w:t>a</w:t>
      </w:r>
      <w:r w:rsidRPr="007B2610">
        <w:rPr>
          <w:rFonts w:ascii="Calibri" w:eastAsia="Calibri" w:hAnsi="Calibri" w:cs="Calibri"/>
        </w:rPr>
        <w:t>n</w:t>
      </w:r>
      <w:r w:rsidRPr="007B2610">
        <w:rPr>
          <w:rFonts w:ascii="Calibri" w:eastAsia="Calibri" w:hAnsi="Calibri" w:cs="Calibri"/>
          <w:spacing w:val="-1"/>
        </w:rPr>
        <w:t xml:space="preserve"> </w:t>
      </w:r>
      <w:r w:rsidRPr="007B2610">
        <w:rPr>
          <w:rFonts w:ascii="Calibri" w:eastAsia="Calibri" w:hAnsi="Calibri" w:cs="Calibri"/>
          <w:spacing w:val="1"/>
        </w:rPr>
        <w:t>an</w:t>
      </w:r>
      <w:r w:rsidRPr="007B2610">
        <w:rPr>
          <w:rFonts w:ascii="Calibri" w:eastAsia="Calibri" w:hAnsi="Calibri" w:cs="Calibri"/>
        </w:rPr>
        <w:t>al</w:t>
      </w:r>
      <w:r w:rsidRPr="007B2610">
        <w:rPr>
          <w:rFonts w:ascii="Calibri" w:eastAsia="Calibri" w:hAnsi="Calibri" w:cs="Calibri"/>
          <w:spacing w:val="1"/>
        </w:rPr>
        <w:t>y</w:t>
      </w:r>
      <w:r w:rsidRPr="007B2610">
        <w:rPr>
          <w:rFonts w:ascii="Calibri" w:eastAsia="Calibri" w:hAnsi="Calibri" w:cs="Calibri"/>
          <w:spacing w:val="-1"/>
        </w:rPr>
        <w:t>s</w:t>
      </w:r>
      <w:r w:rsidRPr="007B2610">
        <w:rPr>
          <w:rFonts w:ascii="Calibri" w:eastAsia="Calibri" w:hAnsi="Calibri" w:cs="Calibri"/>
        </w:rPr>
        <w:t>is</w:t>
      </w:r>
      <w:r w:rsidRPr="007B2610">
        <w:rPr>
          <w:rFonts w:ascii="Calibri" w:eastAsia="Calibri" w:hAnsi="Calibri" w:cs="Calibri"/>
          <w:spacing w:val="-7"/>
        </w:rPr>
        <w:t xml:space="preserve"> </w:t>
      </w:r>
      <w:r w:rsidRPr="007B2610">
        <w:rPr>
          <w:rFonts w:ascii="Calibri" w:eastAsia="Calibri" w:hAnsi="Calibri" w:cs="Calibri"/>
          <w:spacing w:val="1"/>
        </w:rPr>
        <w:t>o</w:t>
      </w:r>
      <w:r w:rsidRPr="007B2610">
        <w:rPr>
          <w:rFonts w:ascii="Calibri" w:eastAsia="Calibri" w:hAnsi="Calibri" w:cs="Calibri"/>
        </w:rPr>
        <w:t>f</w:t>
      </w:r>
      <w:r w:rsidRPr="007B2610">
        <w:rPr>
          <w:rFonts w:ascii="Calibri" w:eastAsia="Calibri" w:hAnsi="Calibri" w:cs="Calibri"/>
          <w:spacing w:val="-3"/>
        </w:rPr>
        <w:t xml:space="preserve"> </w:t>
      </w:r>
      <w:r w:rsidRPr="007B2610">
        <w:rPr>
          <w:rFonts w:ascii="Calibri" w:eastAsia="Calibri" w:hAnsi="Calibri" w:cs="Calibri"/>
          <w:spacing w:val="1"/>
        </w:rPr>
        <w:t>th</w:t>
      </w:r>
      <w:r w:rsidRPr="007B2610">
        <w:rPr>
          <w:rFonts w:ascii="Calibri" w:eastAsia="Calibri" w:hAnsi="Calibri" w:cs="Calibri"/>
        </w:rPr>
        <w:t>e</w:t>
      </w:r>
      <w:r w:rsidRPr="007B2610">
        <w:rPr>
          <w:rFonts w:ascii="Calibri" w:eastAsia="Calibri" w:hAnsi="Calibri" w:cs="Calibri"/>
          <w:spacing w:val="3"/>
        </w:rPr>
        <w:t xml:space="preserve"> </w:t>
      </w:r>
      <w:r w:rsidRPr="007B2610">
        <w:rPr>
          <w:rFonts w:ascii="Calibri" w:eastAsia="Calibri" w:hAnsi="Calibri" w:cs="Calibri"/>
        </w:rPr>
        <w:t>r</w:t>
      </w:r>
      <w:r w:rsidRPr="007B2610">
        <w:rPr>
          <w:rFonts w:ascii="Calibri" w:eastAsia="Calibri" w:hAnsi="Calibri" w:cs="Calibri"/>
          <w:spacing w:val="-1"/>
        </w:rPr>
        <w:t>e</w:t>
      </w:r>
      <w:r w:rsidRPr="007B2610">
        <w:rPr>
          <w:rFonts w:ascii="Calibri" w:eastAsia="Calibri" w:hAnsi="Calibri" w:cs="Calibri"/>
        </w:rPr>
        <w:t>la</w:t>
      </w:r>
      <w:r w:rsidRPr="007B2610">
        <w:rPr>
          <w:rFonts w:ascii="Calibri" w:eastAsia="Calibri" w:hAnsi="Calibri" w:cs="Calibri"/>
          <w:spacing w:val="1"/>
        </w:rPr>
        <w:t>t</w:t>
      </w:r>
      <w:r w:rsidRPr="007B2610">
        <w:rPr>
          <w:rFonts w:ascii="Calibri" w:eastAsia="Calibri" w:hAnsi="Calibri" w:cs="Calibri"/>
          <w:spacing w:val="2"/>
        </w:rPr>
        <w:t>i</w:t>
      </w:r>
      <w:r w:rsidRPr="007B2610">
        <w:rPr>
          <w:rFonts w:ascii="Calibri" w:eastAsia="Calibri" w:hAnsi="Calibri" w:cs="Calibri"/>
          <w:spacing w:val="-1"/>
        </w:rPr>
        <w:t>v</w:t>
      </w:r>
      <w:r w:rsidRPr="007B2610">
        <w:rPr>
          <w:rFonts w:ascii="Calibri" w:eastAsia="Calibri" w:hAnsi="Calibri" w:cs="Calibri"/>
        </w:rPr>
        <w:t>e</w:t>
      </w:r>
      <w:r w:rsidRPr="007B2610">
        <w:rPr>
          <w:rFonts w:ascii="Calibri" w:eastAsia="Calibri" w:hAnsi="Calibri" w:cs="Calibri"/>
          <w:spacing w:val="-4"/>
        </w:rPr>
        <w:t xml:space="preserve"> </w:t>
      </w:r>
      <w:r w:rsidRPr="007B2610">
        <w:rPr>
          <w:rFonts w:ascii="Calibri" w:eastAsia="Calibri" w:hAnsi="Calibri" w:cs="Calibri"/>
          <w:spacing w:val="-1"/>
        </w:rPr>
        <w:t>we</w:t>
      </w:r>
      <w:r w:rsidRPr="007B2610">
        <w:rPr>
          <w:rFonts w:ascii="Calibri" w:eastAsia="Calibri" w:hAnsi="Calibri" w:cs="Calibri"/>
          <w:spacing w:val="2"/>
        </w:rPr>
        <w:t>i</w:t>
      </w:r>
      <w:r w:rsidRPr="007B2610">
        <w:rPr>
          <w:rFonts w:ascii="Calibri" w:eastAsia="Calibri" w:hAnsi="Calibri" w:cs="Calibri"/>
        </w:rPr>
        <w:t>g</w:t>
      </w:r>
      <w:r w:rsidRPr="007B2610">
        <w:rPr>
          <w:rFonts w:ascii="Calibri" w:eastAsia="Calibri" w:hAnsi="Calibri" w:cs="Calibri"/>
          <w:spacing w:val="1"/>
        </w:rPr>
        <w:t>h</w:t>
      </w:r>
      <w:r w:rsidRPr="007B2610">
        <w:rPr>
          <w:rFonts w:ascii="Calibri" w:eastAsia="Calibri" w:hAnsi="Calibri" w:cs="Calibri"/>
        </w:rPr>
        <w:t>ti</w:t>
      </w:r>
      <w:r w:rsidRPr="007B2610">
        <w:rPr>
          <w:rFonts w:ascii="Calibri" w:eastAsia="Calibri" w:hAnsi="Calibri" w:cs="Calibri"/>
          <w:spacing w:val="1"/>
        </w:rPr>
        <w:t>n</w:t>
      </w:r>
      <w:r w:rsidRPr="007B2610">
        <w:rPr>
          <w:rFonts w:ascii="Calibri" w:eastAsia="Calibri" w:hAnsi="Calibri" w:cs="Calibri"/>
        </w:rPr>
        <w:t>g</w:t>
      </w:r>
      <w:r w:rsidRPr="007B2610">
        <w:rPr>
          <w:rFonts w:ascii="Calibri" w:eastAsia="Calibri" w:hAnsi="Calibri" w:cs="Calibri"/>
          <w:spacing w:val="-8"/>
        </w:rPr>
        <w:t xml:space="preserve"> </w:t>
      </w:r>
      <w:r w:rsidRPr="007B2610">
        <w:rPr>
          <w:rFonts w:ascii="Calibri" w:eastAsia="Calibri" w:hAnsi="Calibri" w:cs="Calibri"/>
          <w:spacing w:val="1"/>
        </w:rPr>
        <w:t>a</w:t>
      </w:r>
      <w:r w:rsidRPr="007B2610">
        <w:rPr>
          <w:rFonts w:ascii="Calibri" w:eastAsia="Calibri" w:hAnsi="Calibri" w:cs="Calibri"/>
        </w:rPr>
        <w:t>c</w:t>
      </w:r>
      <w:r w:rsidRPr="007B2610">
        <w:rPr>
          <w:rFonts w:ascii="Calibri" w:eastAsia="Calibri" w:hAnsi="Calibri" w:cs="Calibri"/>
          <w:spacing w:val="2"/>
        </w:rPr>
        <w:t>r</w:t>
      </w:r>
      <w:r w:rsidRPr="007B2610">
        <w:rPr>
          <w:rFonts w:ascii="Calibri" w:eastAsia="Calibri" w:hAnsi="Calibri" w:cs="Calibri"/>
        </w:rPr>
        <w:t>o</w:t>
      </w:r>
      <w:r w:rsidRPr="007B2610">
        <w:rPr>
          <w:rFonts w:ascii="Calibri" w:eastAsia="Calibri" w:hAnsi="Calibri" w:cs="Calibri"/>
          <w:spacing w:val="-1"/>
        </w:rPr>
        <w:t>s</w:t>
      </w:r>
      <w:r w:rsidRPr="007B2610">
        <w:rPr>
          <w:rFonts w:ascii="Calibri" w:eastAsia="Calibri" w:hAnsi="Calibri" w:cs="Calibri"/>
        </w:rPr>
        <w:t>s</w:t>
      </w:r>
      <w:r w:rsidRPr="007B2610">
        <w:rPr>
          <w:rFonts w:ascii="Calibri" w:eastAsia="Calibri" w:hAnsi="Calibri" w:cs="Calibri"/>
          <w:spacing w:val="-6"/>
        </w:rPr>
        <w:t xml:space="preserve"> </w:t>
      </w:r>
      <w:r w:rsidRPr="007B2610">
        <w:rPr>
          <w:rFonts w:ascii="Calibri" w:eastAsia="Calibri" w:hAnsi="Calibri" w:cs="Calibri"/>
          <w:spacing w:val="1"/>
        </w:rPr>
        <w:t>a</w:t>
      </w:r>
      <w:r w:rsidRPr="007B2610">
        <w:rPr>
          <w:rFonts w:ascii="Calibri" w:eastAsia="Calibri" w:hAnsi="Calibri" w:cs="Calibri"/>
        </w:rPr>
        <w:t>ll</w:t>
      </w:r>
      <w:r w:rsidRPr="007B2610">
        <w:rPr>
          <w:rFonts w:ascii="Calibri" w:eastAsia="Calibri" w:hAnsi="Calibri" w:cs="Calibri"/>
          <w:spacing w:val="-2"/>
        </w:rPr>
        <w:t xml:space="preserve"> </w:t>
      </w:r>
      <w:r w:rsidRPr="007B2610">
        <w:rPr>
          <w:rFonts w:ascii="Calibri" w:eastAsia="Calibri" w:hAnsi="Calibri" w:cs="Calibri"/>
        </w:rPr>
        <w:t>i</w:t>
      </w:r>
      <w:r w:rsidRPr="007B2610">
        <w:rPr>
          <w:rFonts w:ascii="Calibri" w:eastAsia="Calibri" w:hAnsi="Calibri" w:cs="Calibri"/>
          <w:spacing w:val="3"/>
        </w:rPr>
        <w:t>t</w:t>
      </w:r>
      <w:r w:rsidRPr="007B2610">
        <w:rPr>
          <w:rFonts w:ascii="Calibri" w:eastAsia="Calibri" w:hAnsi="Calibri" w:cs="Calibri"/>
          <w:spacing w:val="-1"/>
        </w:rPr>
        <w:t>e</w:t>
      </w:r>
      <w:r w:rsidRPr="007B2610">
        <w:rPr>
          <w:rFonts w:ascii="Calibri" w:eastAsia="Calibri" w:hAnsi="Calibri" w:cs="Calibri"/>
          <w:spacing w:val="1"/>
        </w:rPr>
        <w:t>m</w:t>
      </w:r>
      <w:r w:rsidRPr="007B2610">
        <w:rPr>
          <w:rFonts w:ascii="Calibri" w:eastAsia="Calibri" w:hAnsi="Calibri" w:cs="Calibri"/>
          <w:spacing w:val="2"/>
        </w:rPr>
        <w:t>s</w:t>
      </w:r>
      <w:r w:rsidRPr="007B2610">
        <w:rPr>
          <w:rFonts w:ascii="Calibri" w:eastAsia="Calibri" w:hAnsi="Calibri" w:cs="Calibri"/>
        </w:rPr>
        <w:t>,</w:t>
      </w:r>
      <w:r w:rsidRPr="007B2610">
        <w:rPr>
          <w:rFonts w:ascii="Calibri" w:eastAsia="Calibri" w:hAnsi="Calibri" w:cs="Calibri"/>
          <w:spacing w:val="-4"/>
        </w:rPr>
        <w:t xml:space="preserve"> </w:t>
      </w:r>
      <w:r w:rsidRPr="007B2610">
        <w:rPr>
          <w:rFonts w:ascii="Calibri" w:eastAsia="Calibri" w:hAnsi="Calibri" w:cs="Calibri"/>
          <w:spacing w:val="1"/>
        </w:rPr>
        <w:t>b</w:t>
      </w:r>
      <w:r w:rsidRPr="007B2610">
        <w:rPr>
          <w:rFonts w:ascii="Calibri" w:eastAsia="Calibri" w:hAnsi="Calibri" w:cs="Calibri"/>
          <w:spacing w:val="-1"/>
        </w:rPr>
        <w:t>e</w:t>
      </w:r>
      <w:r w:rsidRPr="007B2610">
        <w:rPr>
          <w:rFonts w:ascii="Calibri" w:eastAsia="Calibri" w:hAnsi="Calibri" w:cs="Calibri"/>
        </w:rPr>
        <w:t>ca</w:t>
      </w:r>
      <w:r w:rsidRPr="007B2610">
        <w:rPr>
          <w:rFonts w:ascii="Calibri" w:eastAsia="Calibri" w:hAnsi="Calibri" w:cs="Calibri"/>
          <w:spacing w:val="1"/>
        </w:rPr>
        <w:t>us</w:t>
      </w:r>
      <w:r w:rsidRPr="007B2610">
        <w:rPr>
          <w:rFonts w:ascii="Calibri" w:eastAsia="Calibri" w:hAnsi="Calibri" w:cs="Calibri"/>
        </w:rPr>
        <w:t>e</w:t>
      </w:r>
      <w:r w:rsidRPr="007B2610">
        <w:rPr>
          <w:rFonts w:ascii="Calibri" w:eastAsia="Calibri" w:hAnsi="Calibri" w:cs="Calibri"/>
          <w:spacing w:val="-8"/>
        </w:rPr>
        <w:t xml:space="preserve"> </w:t>
      </w:r>
      <w:r w:rsidRPr="007B2610">
        <w:rPr>
          <w:rFonts w:ascii="Calibri" w:eastAsia="Calibri" w:hAnsi="Calibri" w:cs="Calibri"/>
          <w:spacing w:val="1"/>
        </w:rPr>
        <w:t>th</w:t>
      </w:r>
      <w:r w:rsidRPr="007B2610">
        <w:rPr>
          <w:rFonts w:ascii="Calibri" w:eastAsia="Calibri" w:hAnsi="Calibri" w:cs="Calibri"/>
          <w:spacing w:val="-1"/>
        </w:rPr>
        <w:t>e</w:t>
      </w:r>
      <w:r w:rsidRPr="007B2610">
        <w:rPr>
          <w:rFonts w:ascii="Calibri" w:eastAsia="Calibri" w:hAnsi="Calibri" w:cs="Calibri"/>
        </w:rPr>
        <w:t xml:space="preserve">y </w:t>
      </w:r>
      <w:r w:rsidRPr="007B2610">
        <w:rPr>
          <w:rFonts w:ascii="Calibri" w:eastAsia="Calibri" w:hAnsi="Calibri" w:cs="Calibri"/>
          <w:spacing w:val="-1"/>
        </w:rPr>
        <w:t>m</w:t>
      </w:r>
      <w:r w:rsidRPr="007B2610">
        <w:rPr>
          <w:rFonts w:ascii="Calibri" w:eastAsia="Calibri" w:hAnsi="Calibri" w:cs="Calibri"/>
        </w:rPr>
        <w:t>ay</w:t>
      </w:r>
      <w:r w:rsidRPr="007B2610">
        <w:rPr>
          <w:rFonts w:ascii="Calibri" w:eastAsia="Calibri" w:hAnsi="Calibri" w:cs="Calibri"/>
          <w:spacing w:val="-2"/>
        </w:rPr>
        <w:t xml:space="preserve"> </w:t>
      </w:r>
      <w:r w:rsidRPr="007B2610">
        <w:rPr>
          <w:rFonts w:ascii="Calibri" w:eastAsia="Calibri" w:hAnsi="Calibri" w:cs="Calibri"/>
          <w:spacing w:val="1"/>
        </w:rPr>
        <w:t>n</w:t>
      </w:r>
      <w:r w:rsidRPr="007B2610">
        <w:rPr>
          <w:rFonts w:ascii="Calibri" w:eastAsia="Calibri" w:hAnsi="Calibri" w:cs="Calibri"/>
        </w:rPr>
        <w:t>ot</w:t>
      </w:r>
      <w:r w:rsidRPr="007B2610">
        <w:rPr>
          <w:rFonts w:ascii="Calibri" w:eastAsia="Calibri" w:hAnsi="Calibri" w:cs="Calibri"/>
          <w:spacing w:val="-2"/>
        </w:rPr>
        <w:t xml:space="preserve"> </w:t>
      </w:r>
      <w:r w:rsidRPr="007B2610">
        <w:rPr>
          <w:rFonts w:ascii="Calibri" w:eastAsia="Calibri" w:hAnsi="Calibri" w:cs="Calibri"/>
        </w:rPr>
        <w:t>all</w:t>
      </w:r>
      <w:r w:rsidRPr="007B2610">
        <w:rPr>
          <w:rFonts w:ascii="Calibri" w:eastAsia="Calibri" w:hAnsi="Calibri" w:cs="Calibri"/>
          <w:spacing w:val="-1"/>
        </w:rPr>
        <w:t xml:space="preserve"> </w:t>
      </w:r>
      <w:r w:rsidRPr="007B2610">
        <w:rPr>
          <w:rFonts w:ascii="Calibri" w:eastAsia="Calibri" w:hAnsi="Calibri" w:cs="Calibri"/>
          <w:spacing w:val="1"/>
        </w:rPr>
        <w:t>b</w:t>
      </w:r>
      <w:r w:rsidRPr="007B2610">
        <w:rPr>
          <w:rFonts w:ascii="Calibri" w:eastAsia="Calibri" w:hAnsi="Calibri" w:cs="Calibri"/>
        </w:rPr>
        <w:t>e</w:t>
      </w:r>
      <w:r w:rsidRPr="007B2610">
        <w:rPr>
          <w:rFonts w:ascii="Calibri" w:eastAsia="Calibri" w:hAnsi="Calibri" w:cs="Calibri"/>
          <w:spacing w:val="-3"/>
        </w:rPr>
        <w:t xml:space="preserve"> </w:t>
      </w:r>
      <w:r w:rsidRPr="007B2610">
        <w:rPr>
          <w:rFonts w:ascii="Calibri" w:eastAsia="Calibri" w:hAnsi="Calibri" w:cs="Calibri"/>
        </w:rPr>
        <w:t>e</w:t>
      </w:r>
      <w:r w:rsidRPr="007B2610">
        <w:rPr>
          <w:rFonts w:ascii="Calibri" w:eastAsia="Calibri" w:hAnsi="Calibri" w:cs="Calibri"/>
          <w:spacing w:val="1"/>
        </w:rPr>
        <w:t>qu</w:t>
      </w:r>
      <w:r w:rsidRPr="007B2610">
        <w:rPr>
          <w:rFonts w:ascii="Calibri" w:eastAsia="Calibri" w:hAnsi="Calibri" w:cs="Calibri"/>
        </w:rPr>
        <w:t>ally</w:t>
      </w:r>
      <w:r w:rsidRPr="007B2610">
        <w:rPr>
          <w:rFonts w:ascii="Calibri" w:eastAsia="Calibri" w:hAnsi="Calibri" w:cs="Calibri"/>
          <w:spacing w:val="-5"/>
        </w:rPr>
        <w:t xml:space="preserve"> </w:t>
      </w:r>
      <w:r w:rsidRPr="007B2610">
        <w:rPr>
          <w:rFonts w:ascii="Calibri" w:eastAsia="Calibri" w:hAnsi="Calibri" w:cs="Calibri"/>
        </w:rPr>
        <w:t>import</w:t>
      </w:r>
      <w:r w:rsidRPr="007B2610">
        <w:rPr>
          <w:rFonts w:ascii="Calibri" w:eastAsia="Calibri" w:hAnsi="Calibri" w:cs="Calibri"/>
          <w:spacing w:val="1"/>
        </w:rPr>
        <w:t>an</w:t>
      </w:r>
      <w:r w:rsidRPr="007B2610">
        <w:rPr>
          <w:rFonts w:ascii="Calibri" w:eastAsia="Calibri" w:hAnsi="Calibri" w:cs="Calibri"/>
          <w:spacing w:val="3"/>
        </w:rPr>
        <w:t>t</w:t>
      </w:r>
      <w:r w:rsidRPr="007B2610">
        <w:rPr>
          <w:rFonts w:ascii="Calibri" w:eastAsia="Calibri" w:hAnsi="Calibri" w:cs="Calibri"/>
        </w:rPr>
        <w:t>.</w:t>
      </w:r>
      <w:r w:rsidRPr="007B2610">
        <w:rPr>
          <w:rFonts w:ascii="Calibri" w:eastAsia="Calibri" w:hAnsi="Calibri" w:cs="Calibri"/>
          <w:spacing w:val="-9"/>
        </w:rPr>
        <w:t xml:space="preserve"> </w:t>
      </w:r>
      <w:r w:rsidRPr="007B2610">
        <w:rPr>
          <w:rFonts w:ascii="Calibri" w:eastAsia="Calibri" w:hAnsi="Calibri" w:cs="Calibri"/>
          <w:spacing w:val="-1"/>
        </w:rPr>
        <w:t>T</w:t>
      </w:r>
      <w:r w:rsidRPr="007B2610">
        <w:rPr>
          <w:rFonts w:ascii="Calibri" w:eastAsia="Calibri" w:hAnsi="Calibri" w:cs="Calibri"/>
          <w:spacing w:val="1"/>
        </w:rPr>
        <w:t>h</w:t>
      </w:r>
      <w:r w:rsidRPr="007B2610">
        <w:rPr>
          <w:rFonts w:ascii="Calibri" w:eastAsia="Calibri" w:hAnsi="Calibri" w:cs="Calibri"/>
        </w:rPr>
        <w:t>e</w:t>
      </w:r>
      <w:r w:rsidRPr="007B2610">
        <w:rPr>
          <w:rFonts w:ascii="Calibri" w:eastAsia="Calibri" w:hAnsi="Calibri" w:cs="Calibri"/>
          <w:spacing w:val="-4"/>
        </w:rPr>
        <w:t xml:space="preserve"> </w:t>
      </w:r>
      <w:r w:rsidRPr="007B2610">
        <w:rPr>
          <w:rFonts w:ascii="Calibri" w:eastAsia="Calibri" w:hAnsi="Calibri" w:cs="Calibri"/>
        </w:rPr>
        <w:t>i</w:t>
      </w:r>
      <w:r w:rsidRPr="007B2610">
        <w:rPr>
          <w:rFonts w:ascii="Calibri" w:eastAsia="Calibri" w:hAnsi="Calibri" w:cs="Calibri"/>
          <w:spacing w:val="1"/>
        </w:rPr>
        <w:t>n</w:t>
      </w:r>
      <w:r w:rsidRPr="007B2610">
        <w:rPr>
          <w:rFonts w:ascii="Calibri" w:eastAsia="Calibri" w:hAnsi="Calibri" w:cs="Calibri"/>
        </w:rPr>
        <w:t>terim</w:t>
      </w:r>
      <w:r w:rsidRPr="007B2610">
        <w:rPr>
          <w:rFonts w:ascii="Calibri" w:eastAsia="Calibri" w:hAnsi="Calibri" w:cs="Calibri"/>
          <w:spacing w:val="-4"/>
        </w:rPr>
        <w:t xml:space="preserve"> </w:t>
      </w:r>
      <w:r w:rsidRPr="007B2610">
        <w:rPr>
          <w:rFonts w:ascii="Calibri" w:eastAsia="Calibri" w:hAnsi="Calibri" w:cs="Calibri"/>
          <w:spacing w:val="-1"/>
        </w:rPr>
        <w:t>s</w:t>
      </w:r>
      <w:r w:rsidRPr="007B2610">
        <w:rPr>
          <w:rFonts w:ascii="Calibri" w:eastAsia="Calibri" w:hAnsi="Calibri" w:cs="Calibri"/>
        </w:rPr>
        <w:t>ol</w:t>
      </w:r>
      <w:r w:rsidRPr="007B2610">
        <w:rPr>
          <w:rFonts w:ascii="Calibri" w:eastAsia="Calibri" w:hAnsi="Calibri" w:cs="Calibri"/>
          <w:spacing w:val="1"/>
        </w:rPr>
        <w:t>u</w:t>
      </w:r>
      <w:r w:rsidRPr="007B2610">
        <w:rPr>
          <w:rFonts w:ascii="Calibri" w:eastAsia="Calibri" w:hAnsi="Calibri" w:cs="Calibri"/>
        </w:rPr>
        <w:t>ti</w:t>
      </w:r>
      <w:r w:rsidRPr="007B2610">
        <w:rPr>
          <w:rFonts w:ascii="Calibri" w:eastAsia="Calibri" w:hAnsi="Calibri" w:cs="Calibri"/>
          <w:spacing w:val="1"/>
        </w:rPr>
        <w:t>o</w:t>
      </w:r>
      <w:r w:rsidRPr="007B2610">
        <w:rPr>
          <w:rFonts w:ascii="Calibri" w:eastAsia="Calibri" w:hAnsi="Calibri" w:cs="Calibri"/>
        </w:rPr>
        <w:t>n</w:t>
      </w:r>
      <w:r w:rsidRPr="007B2610">
        <w:rPr>
          <w:rFonts w:ascii="Calibri" w:eastAsia="Calibri" w:hAnsi="Calibri" w:cs="Calibri"/>
          <w:spacing w:val="-6"/>
        </w:rPr>
        <w:t xml:space="preserve"> </w:t>
      </w:r>
      <w:r w:rsidRPr="007B2610">
        <w:rPr>
          <w:rFonts w:ascii="Calibri" w:eastAsia="Calibri" w:hAnsi="Calibri" w:cs="Calibri"/>
          <w:spacing w:val="1"/>
        </w:rPr>
        <w:t>ou</w:t>
      </w:r>
      <w:r w:rsidRPr="007B2610">
        <w:rPr>
          <w:rFonts w:ascii="Calibri" w:eastAsia="Calibri" w:hAnsi="Calibri" w:cs="Calibri"/>
        </w:rPr>
        <w:t>tli</w:t>
      </w:r>
      <w:r w:rsidRPr="007B2610">
        <w:rPr>
          <w:rFonts w:ascii="Calibri" w:eastAsia="Calibri" w:hAnsi="Calibri" w:cs="Calibri"/>
          <w:spacing w:val="1"/>
        </w:rPr>
        <w:t>n</w:t>
      </w:r>
      <w:r w:rsidRPr="007B2610">
        <w:rPr>
          <w:rFonts w:ascii="Calibri" w:eastAsia="Calibri" w:hAnsi="Calibri" w:cs="Calibri"/>
          <w:spacing w:val="-1"/>
        </w:rPr>
        <w:t>e</w:t>
      </w:r>
      <w:r w:rsidRPr="007B2610">
        <w:rPr>
          <w:rFonts w:ascii="Calibri" w:eastAsia="Calibri" w:hAnsi="Calibri" w:cs="Calibri"/>
        </w:rPr>
        <w:t>d</w:t>
      </w:r>
      <w:r w:rsidRPr="007B2610">
        <w:rPr>
          <w:rFonts w:ascii="Calibri" w:eastAsia="Calibri" w:hAnsi="Calibri" w:cs="Calibri"/>
          <w:spacing w:val="-6"/>
        </w:rPr>
        <w:t xml:space="preserve"> </w:t>
      </w:r>
      <w:r w:rsidRPr="007B2610">
        <w:rPr>
          <w:rFonts w:ascii="Calibri" w:eastAsia="Calibri" w:hAnsi="Calibri" w:cs="Calibri"/>
          <w:spacing w:val="1"/>
        </w:rPr>
        <w:t>h</w:t>
      </w:r>
      <w:r w:rsidRPr="007B2610">
        <w:rPr>
          <w:rFonts w:ascii="Calibri" w:eastAsia="Calibri" w:hAnsi="Calibri" w:cs="Calibri"/>
          <w:spacing w:val="-1"/>
        </w:rPr>
        <w:t>e</w:t>
      </w:r>
      <w:r w:rsidRPr="007B2610">
        <w:rPr>
          <w:rFonts w:ascii="Calibri" w:eastAsia="Calibri" w:hAnsi="Calibri" w:cs="Calibri"/>
        </w:rPr>
        <w:t>re</w:t>
      </w:r>
      <w:r w:rsidRPr="007B2610">
        <w:rPr>
          <w:rFonts w:ascii="Calibri" w:eastAsia="Calibri" w:hAnsi="Calibri" w:cs="Calibri"/>
          <w:spacing w:val="-5"/>
        </w:rPr>
        <w:t xml:space="preserve"> </w:t>
      </w:r>
      <w:r w:rsidRPr="007B2610">
        <w:rPr>
          <w:rFonts w:ascii="Calibri" w:eastAsia="Calibri" w:hAnsi="Calibri" w:cs="Calibri"/>
          <w:spacing w:val="1"/>
        </w:rPr>
        <w:t>as</w:t>
      </w:r>
      <w:r w:rsidRPr="007B2610">
        <w:rPr>
          <w:rFonts w:ascii="Calibri" w:eastAsia="Calibri" w:hAnsi="Calibri" w:cs="Calibri"/>
          <w:spacing w:val="-1"/>
        </w:rPr>
        <w:t>s</w:t>
      </w:r>
      <w:r w:rsidRPr="007B2610">
        <w:rPr>
          <w:rFonts w:ascii="Calibri" w:eastAsia="Calibri" w:hAnsi="Calibri" w:cs="Calibri"/>
        </w:rPr>
        <w:t>igns</w:t>
      </w:r>
      <w:r w:rsidRPr="007B2610">
        <w:rPr>
          <w:rFonts w:ascii="Calibri" w:eastAsia="Calibri" w:hAnsi="Calibri" w:cs="Calibri"/>
          <w:spacing w:val="-4"/>
        </w:rPr>
        <w:t xml:space="preserve"> </w:t>
      </w:r>
      <w:r w:rsidRPr="007B2610">
        <w:rPr>
          <w:rFonts w:ascii="Calibri" w:eastAsia="Calibri" w:hAnsi="Calibri" w:cs="Calibri"/>
          <w:spacing w:val="-1"/>
        </w:rPr>
        <w:t>e</w:t>
      </w:r>
      <w:r w:rsidRPr="007B2610">
        <w:rPr>
          <w:rFonts w:ascii="Calibri" w:eastAsia="Calibri" w:hAnsi="Calibri" w:cs="Calibri"/>
          <w:spacing w:val="1"/>
        </w:rPr>
        <w:t>qu</w:t>
      </w:r>
      <w:r w:rsidRPr="007B2610">
        <w:rPr>
          <w:rFonts w:ascii="Calibri" w:eastAsia="Calibri" w:hAnsi="Calibri" w:cs="Calibri"/>
        </w:rPr>
        <w:t>al</w:t>
      </w:r>
      <w:r w:rsidRPr="007B2610">
        <w:rPr>
          <w:rFonts w:ascii="Calibri" w:eastAsia="Calibri" w:hAnsi="Calibri" w:cs="Calibri"/>
          <w:spacing w:val="-4"/>
        </w:rPr>
        <w:t xml:space="preserve"> </w:t>
      </w:r>
      <w:r w:rsidRPr="007B2610">
        <w:rPr>
          <w:rFonts w:ascii="Calibri" w:eastAsia="Calibri" w:hAnsi="Calibri" w:cs="Calibri"/>
          <w:spacing w:val="-1"/>
        </w:rPr>
        <w:t>we</w:t>
      </w:r>
      <w:r w:rsidRPr="007B2610">
        <w:rPr>
          <w:rFonts w:ascii="Calibri" w:eastAsia="Calibri" w:hAnsi="Calibri" w:cs="Calibri"/>
          <w:spacing w:val="2"/>
        </w:rPr>
        <w:t>i</w:t>
      </w:r>
      <w:r w:rsidRPr="007B2610">
        <w:rPr>
          <w:rFonts w:ascii="Calibri" w:eastAsia="Calibri" w:hAnsi="Calibri" w:cs="Calibri"/>
        </w:rPr>
        <w:t>g</w:t>
      </w:r>
      <w:r w:rsidRPr="007B2610">
        <w:rPr>
          <w:rFonts w:ascii="Calibri" w:eastAsia="Calibri" w:hAnsi="Calibri" w:cs="Calibri"/>
          <w:spacing w:val="1"/>
        </w:rPr>
        <w:t>h</w:t>
      </w:r>
      <w:r w:rsidRPr="007B2610">
        <w:rPr>
          <w:rFonts w:ascii="Calibri" w:eastAsia="Calibri" w:hAnsi="Calibri" w:cs="Calibri"/>
        </w:rPr>
        <w:t>t</w:t>
      </w:r>
      <w:r w:rsidRPr="007B2610">
        <w:rPr>
          <w:rFonts w:ascii="Calibri" w:eastAsia="Calibri" w:hAnsi="Calibri" w:cs="Calibri"/>
          <w:spacing w:val="-5"/>
        </w:rPr>
        <w:t xml:space="preserve"> </w:t>
      </w:r>
      <w:r w:rsidRPr="007B2610">
        <w:rPr>
          <w:rFonts w:ascii="Calibri" w:eastAsia="Calibri" w:hAnsi="Calibri" w:cs="Calibri"/>
        </w:rPr>
        <w:t>to</w:t>
      </w:r>
      <w:r w:rsidRPr="007B2610">
        <w:rPr>
          <w:rFonts w:ascii="Calibri" w:eastAsia="Calibri" w:hAnsi="Calibri" w:cs="Calibri"/>
          <w:spacing w:val="-1"/>
        </w:rPr>
        <w:t xml:space="preserve"> </w:t>
      </w:r>
      <w:r w:rsidRPr="007B2610">
        <w:rPr>
          <w:rFonts w:ascii="Calibri" w:eastAsia="Calibri" w:hAnsi="Calibri" w:cs="Calibri"/>
        </w:rPr>
        <w:t>each</w:t>
      </w:r>
      <w:r w:rsidRPr="007B2610">
        <w:rPr>
          <w:rFonts w:ascii="Calibri" w:eastAsia="Calibri" w:hAnsi="Calibri" w:cs="Calibri"/>
          <w:spacing w:val="-3"/>
        </w:rPr>
        <w:t xml:space="preserve"> </w:t>
      </w:r>
      <w:r w:rsidRPr="007B2610">
        <w:rPr>
          <w:rFonts w:ascii="Calibri" w:eastAsia="Calibri" w:hAnsi="Calibri" w:cs="Calibri"/>
        </w:rPr>
        <w:t>i</w:t>
      </w:r>
      <w:r w:rsidRPr="007B2610">
        <w:rPr>
          <w:rFonts w:ascii="Calibri" w:eastAsia="Calibri" w:hAnsi="Calibri" w:cs="Calibri"/>
          <w:spacing w:val="1"/>
        </w:rPr>
        <w:t>t</w:t>
      </w:r>
      <w:r w:rsidRPr="007B2610">
        <w:rPr>
          <w:rFonts w:ascii="Calibri" w:eastAsia="Calibri" w:hAnsi="Calibri" w:cs="Calibri"/>
          <w:spacing w:val="-1"/>
        </w:rPr>
        <w:t>em</w:t>
      </w:r>
      <w:r w:rsidRPr="007B2610">
        <w:rPr>
          <w:rFonts w:ascii="Calibri" w:eastAsia="Calibri" w:hAnsi="Calibri" w:cs="Calibri"/>
        </w:rPr>
        <w:t>,</w:t>
      </w:r>
      <w:r w:rsidRPr="007B2610">
        <w:rPr>
          <w:rFonts w:ascii="Calibri" w:eastAsia="Calibri" w:hAnsi="Calibri" w:cs="Calibri"/>
          <w:spacing w:val="-4"/>
        </w:rPr>
        <w:t xml:space="preserve"> </w:t>
      </w:r>
      <w:r w:rsidRPr="007B2610">
        <w:rPr>
          <w:rFonts w:ascii="Calibri" w:eastAsia="Calibri" w:hAnsi="Calibri" w:cs="Calibri"/>
          <w:spacing w:val="2"/>
        </w:rPr>
        <w:t>s</w:t>
      </w:r>
      <w:r w:rsidRPr="007B2610">
        <w:rPr>
          <w:rFonts w:ascii="Calibri" w:eastAsia="Calibri" w:hAnsi="Calibri" w:cs="Calibri"/>
          <w:spacing w:val="-1"/>
        </w:rPr>
        <w:t>e</w:t>
      </w:r>
      <w:r w:rsidRPr="007B2610">
        <w:rPr>
          <w:rFonts w:ascii="Calibri" w:eastAsia="Calibri" w:hAnsi="Calibri" w:cs="Calibri"/>
          <w:spacing w:val="1"/>
        </w:rPr>
        <w:t>p</w:t>
      </w:r>
      <w:r w:rsidRPr="007B2610">
        <w:rPr>
          <w:rFonts w:ascii="Calibri" w:eastAsia="Calibri" w:hAnsi="Calibri" w:cs="Calibri"/>
        </w:rPr>
        <w:t>ara</w:t>
      </w:r>
      <w:r w:rsidRPr="007B2610">
        <w:rPr>
          <w:rFonts w:ascii="Calibri" w:eastAsia="Calibri" w:hAnsi="Calibri" w:cs="Calibri"/>
          <w:spacing w:val="1"/>
        </w:rPr>
        <w:t>t</w:t>
      </w:r>
      <w:r w:rsidRPr="007B2610">
        <w:rPr>
          <w:rFonts w:ascii="Calibri" w:eastAsia="Calibri" w:hAnsi="Calibri" w:cs="Calibri"/>
          <w:spacing w:val="-1"/>
        </w:rPr>
        <w:t>e</w:t>
      </w:r>
      <w:r w:rsidRPr="007B2610">
        <w:rPr>
          <w:rFonts w:ascii="Calibri" w:eastAsia="Calibri" w:hAnsi="Calibri" w:cs="Calibri"/>
        </w:rPr>
        <w:t>ly</w:t>
      </w:r>
      <w:r w:rsidRPr="007B2610">
        <w:rPr>
          <w:rFonts w:ascii="Calibri" w:eastAsia="Calibri" w:hAnsi="Calibri" w:cs="Calibri"/>
          <w:spacing w:val="-7"/>
        </w:rPr>
        <w:t xml:space="preserve"> </w:t>
      </w:r>
      <w:r w:rsidRPr="007B2610">
        <w:rPr>
          <w:rFonts w:ascii="Calibri" w:eastAsia="Calibri" w:hAnsi="Calibri" w:cs="Calibri"/>
        </w:rPr>
        <w:t xml:space="preserve">for </w:t>
      </w:r>
      <w:r w:rsidRPr="007B2610">
        <w:rPr>
          <w:rFonts w:ascii="Calibri" w:eastAsia="Calibri" w:hAnsi="Calibri" w:cs="Calibri"/>
          <w:spacing w:val="-1"/>
        </w:rPr>
        <w:t>e</w:t>
      </w:r>
      <w:r w:rsidRPr="007B2610">
        <w:rPr>
          <w:rFonts w:ascii="Calibri" w:eastAsia="Calibri" w:hAnsi="Calibri" w:cs="Calibri"/>
        </w:rPr>
        <w:t>ach</w:t>
      </w:r>
      <w:r w:rsidRPr="007B2610">
        <w:rPr>
          <w:rFonts w:ascii="Calibri" w:eastAsia="Calibri" w:hAnsi="Calibri" w:cs="Calibri"/>
          <w:spacing w:val="-3"/>
        </w:rPr>
        <w:t xml:space="preserve"> </w:t>
      </w:r>
      <w:r w:rsidRPr="007B2610">
        <w:rPr>
          <w:rFonts w:ascii="Calibri" w:eastAsia="Calibri" w:hAnsi="Calibri" w:cs="Calibri"/>
          <w:spacing w:val="1"/>
        </w:rPr>
        <w:t>o</w:t>
      </w:r>
      <w:r w:rsidRPr="007B2610">
        <w:rPr>
          <w:rFonts w:ascii="Calibri" w:eastAsia="Calibri" w:hAnsi="Calibri" w:cs="Calibri"/>
        </w:rPr>
        <w:t>f</w:t>
      </w:r>
      <w:r w:rsidRPr="007B2610">
        <w:rPr>
          <w:rFonts w:ascii="Calibri" w:eastAsia="Calibri" w:hAnsi="Calibri" w:cs="Calibri"/>
          <w:spacing w:val="-3"/>
        </w:rPr>
        <w:t xml:space="preserve"> </w:t>
      </w:r>
      <w:r w:rsidRPr="007B2610">
        <w:rPr>
          <w:rFonts w:ascii="Calibri" w:eastAsia="Calibri" w:hAnsi="Calibri" w:cs="Calibri"/>
          <w:spacing w:val="1"/>
        </w:rPr>
        <w:t>th</w:t>
      </w:r>
      <w:r w:rsidRPr="007B2610">
        <w:rPr>
          <w:rFonts w:ascii="Calibri" w:eastAsia="Calibri" w:hAnsi="Calibri" w:cs="Calibri"/>
        </w:rPr>
        <w:t>e</w:t>
      </w:r>
      <w:r w:rsidRPr="007B2610">
        <w:rPr>
          <w:rFonts w:ascii="Calibri" w:eastAsia="Calibri" w:hAnsi="Calibri" w:cs="Calibri"/>
          <w:spacing w:val="-4"/>
        </w:rPr>
        <w:t xml:space="preserve"> </w:t>
      </w:r>
      <w:r w:rsidRPr="007B2610">
        <w:rPr>
          <w:rFonts w:ascii="Calibri" w:eastAsia="Calibri" w:hAnsi="Calibri" w:cs="Calibri"/>
          <w:spacing w:val="2"/>
        </w:rPr>
        <w:t>E</w:t>
      </w:r>
      <w:r w:rsidRPr="007B2610">
        <w:rPr>
          <w:rFonts w:ascii="Calibri" w:eastAsia="Calibri" w:hAnsi="Calibri" w:cs="Calibri"/>
        </w:rPr>
        <w:t>x</w:t>
      </w:r>
      <w:r w:rsidRPr="007B2610">
        <w:rPr>
          <w:rFonts w:ascii="Calibri" w:eastAsia="Calibri" w:hAnsi="Calibri" w:cs="Calibri"/>
          <w:spacing w:val="1"/>
        </w:rPr>
        <w:t>p</w:t>
      </w:r>
      <w:r w:rsidRPr="007B2610">
        <w:rPr>
          <w:rFonts w:ascii="Calibri" w:eastAsia="Calibri" w:hAnsi="Calibri" w:cs="Calibri"/>
          <w:spacing w:val="-1"/>
        </w:rPr>
        <w:t>e</w:t>
      </w:r>
      <w:r w:rsidRPr="007B2610">
        <w:rPr>
          <w:rFonts w:ascii="Calibri" w:eastAsia="Calibri" w:hAnsi="Calibri" w:cs="Calibri"/>
        </w:rPr>
        <w:t>ri</w:t>
      </w:r>
      <w:r w:rsidRPr="007B2610">
        <w:rPr>
          <w:rFonts w:ascii="Calibri" w:eastAsia="Calibri" w:hAnsi="Calibri" w:cs="Calibri"/>
          <w:spacing w:val="-1"/>
        </w:rPr>
        <w:t>e</w:t>
      </w:r>
      <w:r w:rsidRPr="007B2610">
        <w:rPr>
          <w:rFonts w:ascii="Calibri" w:eastAsia="Calibri" w:hAnsi="Calibri" w:cs="Calibri"/>
          <w:spacing w:val="1"/>
        </w:rPr>
        <w:t>n</w:t>
      </w:r>
      <w:r w:rsidRPr="007B2610">
        <w:rPr>
          <w:rFonts w:ascii="Calibri" w:eastAsia="Calibri" w:hAnsi="Calibri" w:cs="Calibri"/>
          <w:spacing w:val="2"/>
        </w:rPr>
        <w:t>c</w:t>
      </w:r>
      <w:r w:rsidRPr="007B2610">
        <w:rPr>
          <w:rFonts w:ascii="Calibri" w:eastAsia="Calibri" w:hAnsi="Calibri" w:cs="Calibri"/>
        </w:rPr>
        <w:t>e</w:t>
      </w:r>
      <w:r w:rsidRPr="007B2610">
        <w:rPr>
          <w:rFonts w:ascii="Calibri" w:eastAsia="Calibri" w:hAnsi="Calibri" w:cs="Calibri"/>
          <w:spacing w:val="-10"/>
        </w:rPr>
        <w:t xml:space="preserve"> </w:t>
      </w:r>
      <w:r w:rsidRPr="007B2610">
        <w:rPr>
          <w:rFonts w:ascii="Calibri" w:eastAsia="Calibri" w:hAnsi="Calibri" w:cs="Calibri"/>
          <w:spacing w:val="1"/>
        </w:rPr>
        <w:t>an</w:t>
      </w:r>
      <w:r w:rsidRPr="007B2610">
        <w:rPr>
          <w:rFonts w:ascii="Calibri" w:eastAsia="Calibri" w:hAnsi="Calibri" w:cs="Calibri"/>
        </w:rPr>
        <w:t>d</w:t>
      </w:r>
      <w:r w:rsidRPr="007B2610">
        <w:rPr>
          <w:rFonts w:ascii="Calibri" w:eastAsia="Calibri" w:hAnsi="Calibri" w:cs="Calibri"/>
          <w:spacing w:val="-2"/>
        </w:rPr>
        <w:t xml:space="preserve"> </w:t>
      </w:r>
      <w:r w:rsidRPr="007B2610">
        <w:rPr>
          <w:rFonts w:ascii="Calibri" w:eastAsia="Calibri" w:hAnsi="Calibri" w:cs="Calibri"/>
          <w:spacing w:val="1"/>
        </w:rPr>
        <w:t>Ou</w:t>
      </w:r>
      <w:r w:rsidRPr="007B2610">
        <w:rPr>
          <w:rFonts w:ascii="Calibri" w:eastAsia="Calibri" w:hAnsi="Calibri" w:cs="Calibri"/>
        </w:rPr>
        <w:t>tc</w:t>
      </w:r>
      <w:r w:rsidRPr="007B2610">
        <w:rPr>
          <w:rFonts w:ascii="Calibri" w:eastAsia="Calibri" w:hAnsi="Calibri" w:cs="Calibri"/>
          <w:spacing w:val="1"/>
        </w:rPr>
        <w:t>o</w:t>
      </w:r>
      <w:r w:rsidRPr="007B2610">
        <w:rPr>
          <w:rFonts w:ascii="Calibri" w:eastAsia="Calibri" w:hAnsi="Calibri" w:cs="Calibri"/>
          <w:spacing w:val="-1"/>
        </w:rPr>
        <w:t>m</w:t>
      </w:r>
      <w:r w:rsidRPr="007B2610">
        <w:rPr>
          <w:rFonts w:ascii="Calibri" w:eastAsia="Calibri" w:hAnsi="Calibri" w:cs="Calibri"/>
        </w:rPr>
        <w:t>e</w:t>
      </w:r>
      <w:r w:rsidRPr="007B2610">
        <w:rPr>
          <w:rFonts w:ascii="Calibri" w:eastAsia="Calibri" w:hAnsi="Calibri" w:cs="Calibri"/>
          <w:spacing w:val="-9"/>
        </w:rPr>
        <w:t xml:space="preserve"> </w:t>
      </w:r>
      <w:r w:rsidRPr="007B2610">
        <w:rPr>
          <w:rFonts w:ascii="Calibri" w:eastAsia="Calibri" w:hAnsi="Calibri" w:cs="Calibri"/>
        </w:rPr>
        <w:t>i</w:t>
      </w:r>
      <w:r w:rsidRPr="007B2610">
        <w:rPr>
          <w:rFonts w:ascii="Calibri" w:eastAsia="Calibri" w:hAnsi="Calibri" w:cs="Calibri"/>
          <w:spacing w:val="1"/>
        </w:rPr>
        <w:t>te</w:t>
      </w:r>
      <w:r w:rsidRPr="007B2610">
        <w:rPr>
          <w:rFonts w:ascii="Calibri" w:eastAsia="Calibri" w:hAnsi="Calibri" w:cs="Calibri"/>
        </w:rPr>
        <w:t>m</w:t>
      </w:r>
      <w:r w:rsidRPr="007B2610">
        <w:rPr>
          <w:rFonts w:ascii="Calibri" w:eastAsia="Calibri" w:hAnsi="Calibri" w:cs="Calibri"/>
          <w:spacing w:val="-5"/>
        </w:rPr>
        <w:t xml:space="preserve"> </w:t>
      </w:r>
      <w:r w:rsidRPr="007B2610">
        <w:rPr>
          <w:rFonts w:ascii="Calibri" w:eastAsia="Calibri" w:hAnsi="Calibri" w:cs="Calibri"/>
        </w:rPr>
        <w:t>gr</w:t>
      </w:r>
      <w:r w:rsidRPr="007B2610">
        <w:rPr>
          <w:rFonts w:ascii="Calibri" w:eastAsia="Calibri" w:hAnsi="Calibri" w:cs="Calibri"/>
          <w:spacing w:val="1"/>
        </w:rPr>
        <w:t>oup</w:t>
      </w:r>
      <w:r w:rsidRPr="007B2610">
        <w:rPr>
          <w:rFonts w:ascii="Calibri" w:eastAsia="Calibri" w:hAnsi="Calibri" w:cs="Calibri"/>
          <w:spacing w:val="-1"/>
        </w:rPr>
        <w:t>s</w:t>
      </w:r>
      <w:r w:rsidRPr="007B2610">
        <w:rPr>
          <w:rFonts w:ascii="Calibri" w:eastAsia="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18" w:rsidRDefault="00742C18" w:rsidP="00962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18" w:rsidRPr="009E17CA" w:rsidRDefault="00742C18" w:rsidP="0040630F">
    <w:pPr>
      <w:pStyle w:val="Header"/>
      <w:rPr>
        <w:rFonts w:ascii="MV Boli" w:hAnsi="MV Boli" w:cs="MV Boli"/>
        <w:b/>
        <w:color w:val="215868" w:themeColor="accent5" w:themeShade="80"/>
        <w:sz w:val="36"/>
        <w:szCs w:val="36"/>
      </w:rPr>
    </w:pPr>
    <w:r w:rsidRPr="009E17CA">
      <w:rPr>
        <w:rFonts w:ascii="MV Boli" w:hAnsi="MV Boli" w:cs="MV Boli"/>
        <w:b/>
        <w:noProof/>
        <w:color w:val="215868" w:themeColor="accent5" w:themeShade="80"/>
        <w:sz w:val="36"/>
        <w:szCs w:val="36"/>
        <w:lang w:eastAsia="en-AU"/>
      </w:rPr>
      <mc:AlternateContent>
        <mc:Choice Requires="wps">
          <w:drawing>
            <wp:anchor distT="0" distB="0" distL="114300" distR="114300" simplePos="0" relativeHeight="251660288" behindDoc="0" locked="0" layoutInCell="1" allowOverlap="1" wp14:anchorId="7A176452" wp14:editId="6E70A87B">
              <wp:simplePos x="0" y="0"/>
              <wp:positionH relativeFrom="column">
                <wp:posOffset>5111750</wp:posOffset>
              </wp:positionH>
              <wp:positionV relativeFrom="paragraph">
                <wp:posOffset>90170</wp:posOffset>
              </wp:positionV>
              <wp:extent cx="1809750" cy="22860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1809750" cy="22860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C865A9" id="Rectangle 87" o:spid="_x0000_s1026" style="position:absolute;margin-left:402.5pt;margin-top:7.1pt;width:142.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" fillcolor="white [3212]" strokecolor="#f79646 [3209]" strokeweight="2pt"/>
          </w:pict>
        </mc:Fallback>
      </mc:AlternateContent>
    </w:r>
    <w:r w:rsidRPr="009E17CA">
      <w:rPr>
        <w:rFonts w:ascii="MV Boli" w:hAnsi="MV Boli" w:cs="MV Boli"/>
        <w:b/>
        <w:noProof/>
        <w:color w:val="215868" w:themeColor="accent5" w:themeShade="80"/>
        <w:sz w:val="36"/>
        <w:szCs w:val="36"/>
        <w:lang w:eastAsia="en-AU"/>
      </w:rPr>
      <mc:AlternateContent>
        <mc:Choice Requires="wps">
          <w:drawing>
            <wp:anchor distT="0" distB="0" distL="114300" distR="114300" simplePos="0" relativeHeight="251659264" behindDoc="0" locked="0" layoutInCell="1" allowOverlap="1" wp14:anchorId="72FC58E9" wp14:editId="55EBE7F1">
              <wp:simplePos x="0" y="0"/>
              <wp:positionH relativeFrom="column">
                <wp:posOffset>4019550</wp:posOffset>
              </wp:positionH>
              <wp:positionV relativeFrom="paragraph">
                <wp:posOffset>71755</wp:posOffset>
              </wp:positionV>
              <wp:extent cx="1304925" cy="342900"/>
              <wp:effectExtent l="0" t="0" r="9525" b="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42900"/>
                      </a:xfrm>
                      <a:prstGeom prst="rect">
                        <a:avLst/>
                      </a:prstGeom>
                      <a:solidFill>
                        <a:srgbClr val="FFFFFF"/>
                      </a:solidFill>
                      <a:ln w="9525">
                        <a:noFill/>
                        <a:miter lim="800000"/>
                        <a:headEnd/>
                        <a:tailEnd/>
                      </a:ln>
                    </wps:spPr>
                    <wps:txbx>
                      <w:txbxContent>
                        <w:p w:rsidR="00742C18" w:rsidRPr="009E17CA" w:rsidRDefault="00742C18" w:rsidP="0040630F">
                          <w:pPr>
                            <w:rPr>
                              <w:sz w:val="24"/>
                              <w:szCs w:val="24"/>
                            </w:rPr>
                          </w:pPr>
                          <w:r w:rsidRPr="009E17CA">
                            <w:rPr>
                              <w:sz w:val="24"/>
                              <w:szCs w:val="24"/>
                            </w:rPr>
                            <w:t>Service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C58E9" id="_x0000_t202" coordsize="21600,21600" o:spt="202" path="m,l,21600r21600,l21600,xe">
              <v:stroke joinstyle="miter"/>
              <v:path gradientshapeok="t" o:connecttype="rect"/>
            </v:shapetype>
            <v:shape id="_x0000_s1039" type="#_x0000_t202" style="position:absolute;margin-left:316.5pt;margin-top:5.65pt;width:102.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" stroked="f">
              <v:textbox>
                <w:txbxContent>
                  <w:p w:rsidR="00742C18" w:rsidRPr="009E17CA" w:rsidRDefault="00742C18" w:rsidP="0040630F">
                    <w:pPr>
                      <w:rPr>
                        <w:sz w:val="24"/>
                        <w:szCs w:val="24"/>
                      </w:rPr>
                    </w:pPr>
                    <w:r w:rsidRPr="009E17CA">
                      <w:rPr>
                        <w:sz w:val="24"/>
                        <w:szCs w:val="24"/>
                      </w:rPr>
                      <w:t>Service Name:</w:t>
                    </w:r>
                  </w:p>
                </w:txbxContent>
              </v:textbox>
            </v:shape>
          </w:pict>
        </mc:Fallback>
      </mc:AlternateContent>
    </w:r>
    <w:r w:rsidRPr="009E17CA">
      <w:rPr>
        <w:rFonts w:ascii="MV Boli" w:hAnsi="MV Boli" w:cs="MV Boli"/>
        <w:b/>
        <w:color w:val="215868" w:themeColor="accent5" w:themeShade="80"/>
        <w:sz w:val="36"/>
        <w:szCs w:val="36"/>
      </w:rPr>
      <w:t xml:space="preserve">Your Experience of Service </w:t>
    </w:r>
  </w:p>
  <w:p w:rsidR="00742C18" w:rsidRPr="009E17CA" w:rsidRDefault="00742C18" w:rsidP="0040630F">
    <w:pPr>
      <w:pStyle w:val="Header"/>
      <w:rPr>
        <w:rFonts w:ascii="MV Boli" w:hAnsi="MV Boli" w:cs="MV Boli"/>
        <w:b/>
        <w:color w:val="215868" w:themeColor="accent5" w:themeShade="80"/>
        <w:sz w:val="36"/>
        <w:szCs w:val="36"/>
      </w:rPr>
    </w:pPr>
    <w:r w:rsidRPr="009E17CA">
      <w:rPr>
        <w:rFonts w:ascii="MV Boli" w:hAnsi="MV Boli" w:cs="MV Boli"/>
        <w:b/>
        <w:noProof/>
        <w:color w:val="215868" w:themeColor="accent5" w:themeShade="80"/>
        <w:sz w:val="36"/>
        <w:szCs w:val="36"/>
        <w:lang w:eastAsia="en-AU"/>
      </w:rPr>
      <mc:AlternateContent>
        <mc:Choice Requires="wps">
          <w:drawing>
            <wp:anchor distT="0" distB="0" distL="114300" distR="114300" simplePos="0" relativeHeight="251662336" behindDoc="0" locked="0" layoutInCell="1" allowOverlap="1" wp14:anchorId="562DE7C9" wp14:editId="3A21DEB0">
              <wp:simplePos x="0" y="0"/>
              <wp:positionH relativeFrom="column">
                <wp:posOffset>5111750</wp:posOffset>
              </wp:positionH>
              <wp:positionV relativeFrom="paragraph">
                <wp:posOffset>95885</wp:posOffset>
              </wp:positionV>
              <wp:extent cx="1809750" cy="2286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809750" cy="22860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2BD7DB" id="Rectangle 85" o:spid="_x0000_s1026" style="position:absolute;margin-left:402.5pt;margin-top:7.55pt;width:142.5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" fillcolor="white [3212]" strokecolor="#f79646 [3209]" strokeweight="2pt"/>
          </w:pict>
        </mc:Fallback>
      </mc:AlternateContent>
    </w:r>
    <w:r w:rsidRPr="009E17CA">
      <w:rPr>
        <w:rFonts w:ascii="MV Boli" w:hAnsi="MV Boli" w:cs="MV Boli"/>
        <w:b/>
        <w:noProof/>
        <w:color w:val="215868" w:themeColor="accent5" w:themeShade="80"/>
        <w:sz w:val="36"/>
        <w:szCs w:val="36"/>
        <w:lang w:eastAsia="en-AU"/>
      </w:rPr>
      <mc:AlternateContent>
        <mc:Choice Requires="wps">
          <w:drawing>
            <wp:anchor distT="0" distB="0" distL="114300" distR="114300" simplePos="0" relativeHeight="251661312" behindDoc="0" locked="0" layoutInCell="1" allowOverlap="1" wp14:anchorId="4068E984" wp14:editId="13D35628">
              <wp:simplePos x="0" y="0"/>
              <wp:positionH relativeFrom="column">
                <wp:posOffset>4017010</wp:posOffset>
              </wp:positionH>
              <wp:positionV relativeFrom="paragraph">
                <wp:posOffset>38735</wp:posOffset>
              </wp:positionV>
              <wp:extent cx="1200150" cy="342900"/>
              <wp:effectExtent l="0" t="0" r="0" b="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noFill/>
                      <a:ln w="9525">
                        <a:noFill/>
                        <a:miter lim="800000"/>
                        <a:headEnd/>
                        <a:tailEnd/>
                      </a:ln>
                    </wps:spPr>
                    <wps:txbx>
                      <w:txbxContent>
                        <w:p w:rsidR="00742C18" w:rsidRPr="009E17CA" w:rsidRDefault="00742C18" w:rsidP="0040630F">
                          <w:pPr>
                            <w:rPr>
                              <w:sz w:val="24"/>
                              <w:szCs w:val="24"/>
                            </w:rPr>
                          </w:pPr>
                          <w:r w:rsidRPr="009E17CA">
                            <w:rPr>
                              <w:sz w:val="24"/>
                              <w:szCs w:val="24"/>
                            </w:rPr>
                            <w:t>Service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8E984" id="_x0000_s1040" type="#_x0000_t202" style="position:absolute;margin-left:316.3pt;margin-top:3.05pt;width:9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" filled="f" stroked="f">
              <v:textbox>
                <w:txbxContent>
                  <w:p w:rsidR="00742C18" w:rsidRPr="009E17CA" w:rsidRDefault="00742C18" w:rsidP="0040630F">
                    <w:pPr>
                      <w:rPr>
                        <w:sz w:val="24"/>
                        <w:szCs w:val="24"/>
                      </w:rPr>
                    </w:pPr>
                    <w:r w:rsidRPr="009E17CA">
                      <w:rPr>
                        <w:sz w:val="24"/>
                        <w:szCs w:val="24"/>
                      </w:rPr>
                      <w:t>Service Type:</w:t>
                    </w:r>
                  </w:p>
                </w:txbxContent>
              </v:textbox>
            </v:shape>
          </w:pict>
        </mc:Fallback>
      </mc:AlternateContent>
    </w:r>
    <w:r w:rsidRPr="009E17CA">
      <w:rPr>
        <w:rFonts w:ascii="MV Boli" w:hAnsi="MV Boli" w:cs="MV Boli"/>
        <w:b/>
        <w:color w:val="215868" w:themeColor="accent5" w:themeShade="80"/>
        <w:sz w:val="36"/>
        <w:szCs w:val="36"/>
      </w:rPr>
      <w:t>(Community Managed Organisations)</w:t>
    </w:r>
    <w:r w:rsidRPr="009E17CA">
      <w:rPr>
        <w:b/>
        <w:noProof/>
        <w:color w:val="FFFFFF" w:themeColor="background1"/>
        <w:sz w:val="36"/>
        <w:szCs w:val="36"/>
        <w:lang w:eastAsia="en-AU"/>
      </w:rPr>
      <w:t xml:space="preserve"> </w:t>
    </w:r>
  </w:p>
  <w:p w:rsidR="00742C18" w:rsidRPr="009E17CA" w:rsidRDefault="00742C18" w:rsidP="0040630F">
    <w:pPr>
      <w:pStyle w:val="Header"/>
      <w:rPr>
        <w:rFonts w:ascii="MV Boli" w:hAnsi="MV Boli" w:cs="MV Boli"/>
        <w:b/>
        <w:color w:val="215868" w:themeColor="accent5" w:themeShade="80"/>
        <w:sz w:val="36"/>
        <w:szCs w:val="36"/>
      </w:rPr>
    </w:pPr>
    <w:r w:rsidRPr="009E17CA">
      <w:rPr>
        <w:b/>
        <w:noProof/>
        <w:color w:val="FFFFFF" w:themeColor="background1"/>
        <w:sz w:val="36"/>
        <w:szCs w:val="36"/>
        <w:lang w:eastAsia="en-AU"/>
      </w:rPr>
      <mc:AlternateContent>
        <mc:Choice Requires="wps">
          <w:drawing>
            <wp:anchor distT="0" distB="0" distL="114300" distR="114300" simplePos="0" relativeHeight="251664384" behindDoc="0" locked="0" layoutInCell="1" allowOverlap="1" wp14:anchorId="2D9CF0E8" wp14:editId="78D2CCD8">
              <wp:simplePos x="0" y="0"/>
              <wp:positionH relativeFrom="column">
                <wp:posOffset>5111750</wp:posOffset>
              </wp:positionH>
              <wp:positionV relativeFrom="paragraph">
                <wp:posOffset>71120</wp:posOffset>
              </wp:positionV>
              <wp:extent cx="1809750" cy="22860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1809750" cy="228600"/>
                      </a:xfrm>
                      <a:prstGeom prst="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764A29" id="Rectangle 89" o:spid="_x0000_s1026" style="position:absolute;margin-left:402.5pt;margin-top:5.6pt;width:142.5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" fillcolor="white [3212]" strokecolor="#f79646 [3209]" strokeweight="2pt"/>
          </w:pict>
        </mc:Fallback>
      </mc:AlternateContent>
    </w:r>
    <w:r w:rsidRPr="009E17CA">
      <w:rPr>
        <w:b/>
        <w:noProof/>
        <w:color w:val="FFFFFF" w:themeColor="background1"/>
        <w:sz w:val="36"/>
        <w:szCs w:val="36"/>
        <w:lang w:eastAsia="en-AU"/>
      </w:rPr>
      <mc:AlternateContent>
        <mc:Choice Requires="wps">
          <w:drawing>
            <wp:anchor distT="0" distB="0" distL="114300" distR="114300" simplePos="0" relativeHeight="251663360" behindDoc="0" locked="0" layoutInCell="1" allowOverlap="1" wp14:anchorId="4A096F22" wp14:editId="66F93E25">
              <wp:simplePos x="0" y="0"/>
              <wp:positionH relativeFrom="column">
                <wp:posOffset>3959225</wp:posOffset>
              </wp:positionH>
              <wp:positionV relativeFrom="paragraph">
                <wp:posOffset>-2540</wp:posOffset>
              </wp:positionV>
              <wp:extent cx="1409700" cy="342900"/>
              <wp:effectExtent l="0" t="0" r="0" b="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42900"/>
                      </a:xfrm>
                      <a:prstGeom prst="rect">
                        <a:avLst/>
                      </a:prstGeom>
                      <a:noFill/>
                      <a:ln w="9525">
                        <a:noFill/>
                        <a:miter lim="800000"/>
                        <a:headEnd/>
                        <a:tailEnd/>
                      </a:ln>
                    </wps:spPr>
                    <wps:txbx>
                      <w:txbxContent>
                        <w:p w:rsidR="00742C18" w:rsidRPr="009E17CA" w:rsidRDefault="00742C18" w:rsidP="0040630F">
                          <w:pPr>
                            <w:rPr>
                              <w:sz w:val="24"/>
                              <w:szCs w:val="24"/>
                            </w:rPr>
                          </w:pPr>
                          <w:r>
                            <w:rPr>
                              <w:sz w:val="24"/>
                              <w:szCs w:val="24"/>
                            </w:rPr>
                            <w:t>Survey</w:t>
                          </w:r>
                          <w:r w:rsidRPr="009E17CA">
                            <w:rPr>
                              <w:sz w:val="24"/>
                              <w:szCs w:val="24"/>
                            </w:rPr>
                            <w:t xml:space="preserv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96F22" id="_x0000_s1041" type="#_x0000_t202" style="position:absolute;margin-left:311.75pt;margin-top:-.2pt;width:11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" filled="f" stroked="f">
              <v:textbox>
                <w:txbxContent>
                  <w:p w:rsidR="00742C18" w:rsidRPr="009E17CA" w:rsidRDefault="00742C18" w:rsidP="0040630F">
                    <w:pPr>
                      <w:rPr>
                        <w:sz w:val="24"/>
                        <w:szCs w:val="24"/>
                      </w:rPr>
                    </w:pPr>
                    <w:r>
                      <w:rPr>
                        <w:sz w:val="24"/>
                        <w:szCs w:val="24"/>
                      </w:rPr>
                      <w:t>Survey</w:t>
                    </w:r>
                    <w:r w:rsidRPr="009E17CA">
                      <w:rPr>
                        <w:sz w:val="24"/>
                        <w:szCs w:val="24"/>
                      </w:rPr>
                      <w:t xml:space="preserve"> Number:</w:t>
                    </w:r>
                  </w:p>
                </w:txbxContent>
              </v:textbox>
            </v:shape>
          </w:pict>
        </mc:Fallback>
      </mc:AlternateContent>
    </w:r>
    <w:r w:rsidRPr="009E17CA">
      <w:rPr>
        <w:rFonts w:ascii="MV Boli" w:hAnsi="MV Boli" w:cs="MV Boli"/>
        <w:b/>
        <w:color w:val="215868" w:themeColor="accent5" w:themeShade="80"/>
        <w:sz w:val="36"/>
        <w:szCs w:val="36"/>
      </w:rPr>
      <w:t>Short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C18" w:rsidRDefault="00742C18" w:rsidP="00962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7013"/>
    <w:multiLevelType w:val="hybridMultilevel"/>
    <w:tmpl w:val="8E387D30"/>
    <w:lvl w:ilvl="0" w:tplc="C7C8CD64">
      <w:start w:val="31"/>
      <w:numFmt w:val="decimal"/>
      <w:lvlText w:val="%1."/>
      <w:lvlJc w:val="center"/>
      <w:pPr>
        <w:tabs>
          <w:tab w:val="num" w:pos="357"/>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1F5A08"/>
    <w:multiLevelType w:val="hybridMultilevel"/>
    <w:tmpl w:val="D0607F7C"/>
    <w:lvl w:ilvl="0" w:tplc="3C9A4440">
      <w:start w:val="1"/>
      <w:numFmt w:val="decimal"/>
      <w:lvlText w:val="%1."/>
      <w:lvlJc w:val="left"/>
      <w:pPr>
        <w:tabs>
          <w:tab w:val="num" w:pos="357"/>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673FC9"/>
    <w:multiLevelType w:val="hybridMultilevel"/>
    <w:tmpl w:val="47200C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B13C00"/>
    <w:multiLevelType w:val="hybridMultilevel"/>
    <w:tmpl w:val="02F60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F0628252">
      <w:numFmt w:val="bullet"/>
      <w:lvlText w:val="-"/>
      <w:lvlJc w:val="left"/>
      <w:pPr>
        <w:ind w:left="1758" w:hanging="284"/>
      </w:pPr>
      <w:rPr>
        <w:rFonts w:ascii="Calibri" w:eastAsia="Calibr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F05930"/>
    <w:multiLevelType w:val="multilevel"/>
    <w:tmpl w:val="1592E640"/>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737" w:hanging="737"/>
      </w:pPr>
      <w:rPr>
        <w:rFonts w:hint="default"/>
        <w:sz w:val="28"/>
        <w:szCs w:val="28"/>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1E01166"/>
    <w:multiLevelType w:val="hybridMultilevel"/>
    <w:tmpl w:val="8EDE6A02"/>
    <w:lvl w:ilvl="0" w:tplc="2F9CC272">
      <w:start w:val="1"/>
      <w:numFmt w:val="decimal"/>
      <w:lvlText w:val="%1."/>
      <w:lvlJc w:val="center"/>
      <w:pPr>
        <w:tabs>
          <w:tab w:val="num" w:pos="357"/>
        </w:tabs>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03412A"/>
    <w:multiLevelType w:val="hybridMultilevel"/>
    <w:tmpl w:val="6C7A1176"/>
    <w:lvl w:ilvl="0" w:tplc="D0D89D56">
      <w:start w:val="30"/>
      <w:numFmt w:val="bullet"/>
      <w:lvlText w:val="-"/>
      <w:lvlJc w:val="left"/>
      <w:pPr>
        <w:ind w:left="-774" w:hanging="360"/>
      </w:pPr>
      <w:rPr>
        <w:rFonts w:ascii="Calibri" w:eastAsiaTheme="minorHAnsi" w:hAnsi="Calibri" w:cstheme="minorBidi" w:hint="default"/>
      </w:rPr>
    </w:lvl>
    <w:lvl w:ilvl="1" w:tplc="0C090003" w:tentative="1">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7" w15:restartNumberingAfterBreak="0">
    <w:nsid w:val="574E24BC"/>
    <w:multiLevelType w:val="hybridMultilevel"/>
    <w:tmpl w:val="08026F1E"/>
    <w:lvl w:ilvl="0" w:tplc="61F66E98">
      <w:start w:val="1"/>
      <w:numFmt w:val="decimal"/>
      <w:lvlText w:val="%1."/>
      <w:lvlJc w:val="left"/>
      <w:pPr>
        <w:ind w:left="9291" w:hanging="360"/>
      </w:pPr>
      <w:rPr>
        <w:rFonts w:hint="default"/>
        <w:color w:val="auto"/>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9A1FA7"/>
    <w:multiLevelType w:val="hybridMultilevel"/>
    <w:tmpl w:val="DFB6DB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C755F1E"/>
    <w:multiLevelType w:val="multilevel"/>
    <w:tmpl w:val="1DB62462"/>
    <w:lvl w:ilvl="0">
      <w:start w:val="1"/>
      <w:numFmt w:val="decimal"/>
      <w:lvlText w:val="%1."/>
      <w:lvlJc w:val="left"/>
      <w:pPr>
        <w:ind w:left="465" w:hanging="465"/>
      </w:pPr>
      <w:rPr>
        <w:sz w:val="56"/>
        <w:szCs w:val="56"/>
      </w:rPr>
    </w:lvl>
    <w:lvl w:ilvl="1">
      <w:start w:val="1"/>
      <w:numFmt w:val="decimal"/>
      <w:pStyle w:val="Style1"/>
      <w:isLgl/>
      <w:lvlText w:val="%1.%2"/>
      <w:lvlJc w:val="left"/>
      <w:pPr>
        <w:ind w:left="360" w:hanging="360"/>
      </w:pPr>
      <w:rPr>
        <w:b/>
        <w:bCs w:val="0"/>
        <w:i w:val="0"/>
        <w:iCs w:val="0"/>
        <w:caps w:val="0"/>
        <w:smallCaps w:val="0"/>
        <w:strike w:val="0"/>
        <w:dstrike w:val="0"/>
        <w:noProof w:val="0"/>
        <w:vanish w:val="0"/>
        <w:webHidden w:val="0"/>
        <w:color w:val="566F74"/>
        <w:spacing w:val="0"/>
        <w:kern w:val="0"/>
        <w:position w:val="0"/>
        <w:u w:val="none"/>
        <w:effect w:val="none"/>
        <w:vertAlign w:val="baseline"/>
        <w:em w:val="none"/>
        <w:specVanish w:val="0"/>
      </w:rPr>
    </w:lvl>
    <w:lvl w:ilvl="2">
      <w:start w:val="1"/>
      <w:numFmt w:val="decimal"/>
      <w:isLgl/>
      <w:lvlText w:val="%1.%2.%3"/>
      <w:lvlJc w:val="left"/>
      <w:pPr>
        <w:ind w:left="720" w:hanging="720"/>
      </w:pPr>
    </w:lvl>
    <w:lvl w:ilvl="3">
      <w:start w:val="1"/>
      <w:numFmt w:val="decimal"/>
      <w:isLgl/>
      <w:lvlText w:val="%1.%2.%3.%4"/>
      <w:lvlJc w:val="left"/>
      <w:pPr>
        <w:ind w:left="294" w:hanging="720"/>
      </w:pPr>
    </w:lvl>
    <w:lvl w:ilvl="4">
      <w:start w:val="1"/>
      <w:numFmt w:val="decimal"/>
      <w:isLgl/>
      <w:lvlText w:val="%1.%2.%3.%4.%5"/>
      <w:lvlJc w:val="left"/>
      <w:pPr>
        <w:ind w:left="654" w:hanging="1080"/>
      </w:pPr>
    </w:lvl>
    <w:lvl w:ilvl="5">
      <w:start w:val="1"/>
      <w:numFmt w:val="decimal"/>
      <w:isLgl/>
      <w:lvlText w:val="%1.%2.%3.%4.%5.%6"/>
      <w:lvlJc w:val="left"/>
      <w:pPr>
        <w:ind w:left="654" w:hanging="1080"/>
      </w:pPr>
    </w:lvl>
    <w:lvl w:ilvl="6">
      <w:start w:val="1"/>
      <w:numFmt w:val="decimal"/>
      <w:isLgl/>
      <w:lvlText w:val="%1.%2.%3.%4.%5.%6.%7"/>
      <w:lvlJc w:val="left"/>
      <w:pPr>
        <w:ind w:left="1014" w:hanging="1440"/>
      </w:pPr>
    </w:lvl>
    <w:lvl w:ilvl="7">
      <w:start w:val="1"/>
      <w:numFmt w:val="decimal"/>
      <w:isLgl/>
      <w:lvlText w:val="%1.%2.%3.%4.%5.%6.%7.%8"/>
      <w:lvlJc w:val="left"/>
      <w:pPr>
        <w:ind w:left="1014" w:hanging="1440"/>
      </w:pPr>
    </w:lvl>
    <w:lvl w:ilvl="8">
      <w:start w:val="1"/>
      <w:numFmt w:val="decimal"/>
      <w:isLgl/>
      <w:lvlText w:val="%1.%2.%3.%4.%5.%6.%7.%8.%9"/>
      <w:lvlJc w:val="left"/>
      <w:pPr>
        <w:ind w:left="1374" w:hanging="1800"/>
      </w:pPr>
    </w:lvl>
  </w:abstractNum>
  <w:num w:numId="1">
    <w:abstractNumId w:val="8"/>
  </w:num>
  <w:num w:numId="2">
    <w:abstractNumId w:val="9"/>
  </w:num>
  <w:num w:numId="3">
    <w:abstractNumId w:val="4"/>
  </w:num>
  <w:num w:numId="4">
    <w:abstractNumId w:val="5"/>
  </w:num>
  <w:num w:numId="5">
    <w:abstractNumId w:val="3"/>
  </w:num>
  <w:num w:numId="6">
    <w:abstractNumId w:val="1"/>
  </w:num>
  <w:num w:numId="7">
    <w:abstractNumId w:val="2"/>
  </w:num>
  <w:num w:numId="8">
    <w:abstractNumId w:val="6"/>
  </w:num>
  <w:num w:numId="9">
    <w:abstractNumId w:val="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9E"/>
    <w:rsid w:val="000016F0"/>
    <w:rsid w:val="00017382"/>
    <w:rsid w:val="00017FCF"/>
    <w:rsid w:val="00022C7B"/>
    <w:rsid w:val="00023166"/>
    <w:rsid w:val="00027911"/>
    <w:rsid w:val="00027C11"/>
    <w:rsid w:val="00030500"/>
    <w:rsid w:val="0003360F"/>
    <w:rsid w:val="00033AEB"/>
    <w:rsid w:val="00037D00"/>
    <w:rsid w:val="000427CD"/>
    <w:rsid w:val="000446DF"/>
    <w:rsid w:val="00044C8A"/>
    <w:rsid w:val="00053695"/>
    <w:rsid w:val="000551A4"/>
    <w:rsid w:val="00061B1E"/>
    <w:rsid w:val="00061B44"/>
    <w:rsid w:val="00064614"/>
    <w:rsid w:val="00070A71"/>
    <w:rsid w:val="00070AD0"/>
    <w:rsid w:val="00073DBA"/>
    <w:rsid w:val="00073EE2"/>
    <w:rsid w:val="00074FFB"/>
    <w:rsid w:val="000762B0"/>
    <w:rsid w:val="000778DA"/>
    <w:rsid w:val="00080800"/>
    <w:rsid w:val="00081F84"/>
    <w:rsid w:val="00095149"/>
    <w:rsid w:val="000955A9"/>
    <w:rsid w:val="00095878"/>
    <w:rsid w:val="0009600C"/>
    <w:rsid w:val="00096853"/>
    <w:rsid w:val="00096AE1"/>
    <w:rsid w:val="000A45FE"/>
    <w:rsid w:val="000B0C96"/>
    <w:rsid w:val="000B2FF3"/>
    <w:rsid w:val="000B39D0"/>
    <w:rsid w:val="000B3B22"/>
    <w:rsid w:val="000B4D24"/>
    <w:rsid w:val="000C42CD"/>
    <w:rsid w:val="000C44F1"/>
    <w:rsid w:val="000C5B1D"/>
    <w:rsid w:val="000D6DE5"/>
    <w:rsid w:val="000D7C63"/>
    <w:rsid w:val="000E1533"/>
    <w:rsid w:val="000E2BF8"/>
    <w:rsid w:val="000E3C56"/>
    <w:rsid w:val="000F26A4"/>
    <w:rsid w:val="000F56BC"/>
    <w:rsid w:val="000F7B4B"/>
    <w:rsid w:val="00105128"/>
    <w:rsid w:val="00113AC4"/>
    <w:rsid w:val="001159ED"/>
    <w:rsid w:val="001230F3"/>
    <w:rsid w:val="0012573D"/>
    <w:rsid w:val="00125C57"/>
    <w:rsid w:val="0013032A"/>
    <w:rsid w:val="00132A6C"/>
    <w:rsid w:val="00137F68"/>
    <w:rsid w:val="00140776"/>
    <w:rsid w:val="00140CC4"/>
    <w:rsid w:val="0014214B"/>
    <w:rsid w:val="00143AB7"/>
    <w:rsid w:val="00145553"/>
    <w:rsid w:val="001467B4"/>
    <w:rsid w:val="00154B80"/>
    <w:rsid w:val="001566C8"/>
    <w:rsid w:val="0015770F"/>
    <w:rsid w:val="00157F07"/>
    <w:rsid w:val="001621F9"/>
    <w:rsid w:val="00162970"/>
    <w:rsid w:val="00164477"/>
    <w:rsid w:val="00166E76"/>
    <w:rsid w:val="0017555C"/>
    <w:rsid w:val="0017717F"/>
    <w:rsid w:val="00177EB8"/>
    <w:rsid w:val="00185D1B"/>
    <w:rsid w:val="00187A16"/>
    <w:rsid w:val="00194C37"/>
    <w:rsid w:val="001A3D98"/>
    <w:rsid w:val="001A4741"/>
    <w:rsid w:val="001B6C49"/>
    <w:rsid w:val="001C19AB"/>
    <w:rsid w:val="001C3E3D"/>
    <w:rsid w:val="001C5498"/>
    <w:rsid w:val="001D3E40"/>
    <w:rsid w:val="001D5E8A"/>
    <w:rsid w:val="001D7531"/>
    <w:rsid w:val="001E2445"/>
    <w:rsid w:val="001E2F66"/>
    <w:rsid w:val="001E4E66"/>
    <w:rsid w:val="001F0BE1"/>
    <w:rsid w:val="001F25F2"/>
    <w:rsid w:val="001F3CF1"/>
    <w:rsid w:val="001F6034"/>
    <w:rsid w:val="001F782F"/>
    <w:rsid w:val="002031E4"/>
    <w:rsid w:val="00216618"/>
    <w:rsid w:val="00217D5B"/>
    <w:rsid w:val="00221057"/>
    <w:rsid w:val="002222F9"/>
    <w:rsid w:val="00226D5A"/>
    <w:rsid w:val="00236014"/>
    <w:rsid w:val="002366E6"/>
    <w:rsid w:val="00236ACF"/>
    <w:rsid w:val="00237E5A"/>
    <w:rsid w:val="00241F00"/>
    <w:rsid w:val="00250BEC"/>
    <w:rsid w:val="002514EB"/>
    <w:rsid w:val="002557A5"/>
    <w:rsid w:val="002571B4"/>
    <w:rsid w:val="002608B2"/>
    <w:rsid w:val="00265607"/>
    <w:rsid w:val="00266431"/>
    <w:rsid w:val="002671D3"/>
    <w:rsid w:val="002678D3"/>
    <w:rsid w:val="00272135"/>
    <w:rsid w:val="002767AC"/>
    <w:rsid w:val="00281A45"/>
    <w:rsid w:val="00285EA9"/>
    <w:rsid w:val="00292035"/>
    <w:rsid w:val="00295BE7"/>
    <w:rsid w:val="00297ABB"/>
    <w:rsid w:val="002A2BA2"/>
    <w:rsid w:val="002A3C60"/>
    <w:rsid w:val="002A49A2"/>
    <w:rsid w:val="002A69B4"/>
    <w:rsid w:val="002B2BA3"/>
    <w:rsid w:val="002B59AF"/>
    <w:rsid w:val="002D04C0"/>
    <w:rsid w:val="002D4F6D"/>
    <w:rsid w:val="002D74CC"/>
    <w:rsid w:val="002E41E5"/>
    <w:rsid w:val="002E45A2"/>
    <w:rsid w:val="002E64CA"/>
    <w:rsid w:val="002E7B3E"/>
    <w:rsid w:val="002F08D2"/>
    <w:rsid w:val="002F12E1"/>
    <w:rsid w:val="002F17C5"/>
    <w:rsid w:val="002F3207"/>
    <w:rsid w:val="002F4CFF"/>
    <w:rsid w:val="002F7681"/>
    <w:rsid w:val="00300DE3"/>
    <w:rsid w:val="00303433"/>
    <w:rsid w:val="0031104C"/>
    <w:rsid w:val="00316BFF"/>
    <w:rsid w:val="00321310"/>
    <w:rsid w:val="00330E46"/>
    <w:rsid w:val="00332509"/>
    <w:rsid w:val="00332ACA"/>
    <w:rsid w:val="003355CC"/>
    <w:rsid w:val="0033647F"/>
    <w:rsid w:val="00336B70"/>
    <w:rsid w:val="00342459"/>
    <w:rsid w:val="0034350A"/>
    <w:rsid w:val="00344BA1"/>
    <w:rsid w:val="003529CD"/>
    <w:rsid w:val="003550E2"/>
    <w:rsid w:val="0036657F"/>
    <w:rsid w:val="00366A58"/>
    <w:rsid w:val="00371E8A"/>
    <w:rsid w:val="00375019"/>
    <w:rsid w:val="003856CB"/>
    <w:rsid w:val="00386B42"/>
    <w:rsid w:val="0038712F"/>
    <w:rsid w:val="00391C9F"/>
    <w:rsid w:val="003948F7"/>
    <w:rsid w:val="00395194"/>
    <w:rsid w:val="003A14AC"/>
    <w:rsid w:val="003A1C6B"/>
    <w:rsid w:val="003A2F2E"/>
    <w:rsid w:val="003A5431"/>
    <w:rsid w:val="003B11C7"/>
    <w:rsid w:val="003B536B"/>
    <w:rsid w:val="003B70A2"/>
    <w:rsid w:val="003C2310"/>
    <w:rsid w:val="003C3DCE"/>
    <w:rsid w:val="003C6C91"/>
    <w:rsid w:val="003D0550"/>
    <w:rsid w:val="003D2234"/>
    <w:rsid w:val="003D3B03"/>
    <w:rsid w:val="003D4740"/>
    <w:rsid w:val="003D5850"/>
    <w:rsid w:val="003E0DCE"/>
    <w:rsid w:val="003E26E1"/>
    <w:rsid w:val="003E61F9"/>
    <w:rsid w:val="003F1E17"/>
    <w:rsid w:val="003F1F6A"/>
    <w:rsid w:val="0040630F"/>
    <w:rsid w:val="00414E89"/>
    <w:rsid w:val="004164E7"/>
    <w:rsid w:val="00421BB6"/>
    <w:rsid w:val="00421D06"/>
    <w:rsid w:val="0042476C"/>
    <w:rsid w:val="00425291"/>
    <w:rsid w:val="004347BD"/>
    <w:rsid w:val="00435542"/>
    <w:rsid w:val="00443E71"/>
    <w:rsid w:val="004451B9"/>
    <w:rsid w:val="00467328"/>
    <w:rsid w:val="00471B0C"/>
    <w:rsid w:val="00471F80"/>
    <w:rsid w:val="00474621"/>
    <w:rsid w:val="00475053"/>
    <w:rsid w:val="0047639E"/>
    <w:rsid w:val="00477B57"/>
    <w:rsid w:val="00483484"/>
    <w:rsid w:val="0048427B"/>
    <w:rsid w:val="00484F71"/>
    <w:rsid w:val="004855B4"/>
    <w:rsid w:val="00486801"/>
    <w:rsid w:val="00487D8B"/>
    <w:rsid w:val="004A04AF"/>
    <w:rsid w:val="004A6470"/>
    <w:rsid w:val="004B3566"/>
    <w:rsid w:val="004C61B9"/>
    <w:rsid w:val="004C6939"/>
    <w:rsid w:val="004D6342"/>
    <w:rsid w:val="004D67DE"/>
    <w:rsid w:val="004E7665"/>
    <w:rsid w:val="004F7E86"/>
    <w:rsid w:val="005027BC"/>
    <w:rsid w:val="005042AB"/>
    <w:rsid w:val="005123F0"/>
    <w:rsid w:val="00512B7E"/>
    <w:rsid w:val="005232B9"/>
    <w:rsid w:val="0052374C"/>
    <w:rsid w:val="005264CE"/>
    <w:rsid w:val="00527B84"/>
    <w:rsid w:val="00536AEC"/>
    <w:rsid w:val="00544776"/>
    <w:rsid w:val="0054552B"/>
    <w:rsid w:val="00554132"/>
    <w:rsid w:val="005556A5"/>
    <w:rsid w:val="0056650F"/>
    <w:rsid w:val="00567FCD"/>
    <w:rsid w:val="00571D5A"/>
    <w:rsid w:val="005756EA"/>
    <w:rsid w:val="00584128"/>
    <w:rsid w:val="00584D76"/>
    <w:rsid w:val="005864DC"/>
    <w:rsid w:val="0059373B"/>
    <w:rsid w:val="005A122A"/>
    <w:rsid w:val="005A32CC"/>
    <w:rsid w:val="005A37B2"/>
    <w:rsid w:val="005A3D14"/>
    <w:rsid w:val="005A7756"/>
    <w:rsid w:val="005B1331"/>
    <w:rsid w:val="005B154B"/>
    <w:rsid w:val="005B1B59"/>
    <w:rsid w:val="005B778B"/>
    <w:rsid w:val="005C27E9"/>
    <w:rsid w:val="005C3E59"/>
    <w:rsid w:val="005C5315"/>
    <w:rsid w:val="005C7BD3"/>
    <w:rsid w:val="005D4808"/>
    <w:rsid w:val="005D619B"/>
    <w:rsid w:val="005E2CAB"/>
    <w:rsid w:val="005F49BF"/>
    <w:rsid w:val="00605661"/>
    <w:rsid w:val="00605F9B"/>
    <w:rsid w:val="00606746"/>
    <w:rsid w:val="006171E2"/>
    <w:rsid w:val="006200A8"/>
    <w:rsid w:val="006224BE"/>
    <w:rsid w:val="00626374"/>
    <w:rsid w:val="00626ABD"/>
    <w:rsid w:val="00626C75"/>
    <w:rsid w:val="00626E8D"/>
    <w:rsid w:val="00636C11"/>
    <w:rsid w:val="0064791A"/>
    <w:rsid w:val="00647BBB"/>
    <w:rsid w:val="006579B2"/>
    <w:rsid w:val="00660996"/>
    <w:rsid w:val="006624FF"/>
    <w:rsid w:val="00665AF2"/>
    <w:rsid w:val="00674268"/>
    <w:rsid w:val="00675809"/>
    <w:rsid w:val="00680523"/>
    <w:rsid w:val="006949FD"/>
    <w:rsid w:val="00694A13"/>
    <w:rsid w:val="006A3BD8"/>
    <w:rsid w:val="006A6BEA"/>
    <w:rsid w:val="006B2433"/>
    <w:rsid w:val="006B4266"/>
    <w:rsid w:val="006C0893"/>
    <w:rsid w:val="006F6EA2"/>
    <w:rsid w:val="00702855"/>
    <w:rsid w:val="00711330"/>
    <w:rsid w:val="00712085"/>
    <w:rsid w:val="00713A6A"/>
    <w:rsid w:val="00714F0B"/>
    <w:rsid w:val="0072005C"/>
    <w:rsid w:val="0072226A"/>
    <w:rsid w:val="00730EDF"/>
    <w:rsid w:val="00734539"/>
    <w:rsid w:val="007354D5"/>
    <w:rsid w:val="00736E31"/>
    <w:rsid w:val="00742C18"/>
    <w:rsid w:val="00743DBA"/>
    <w:rsid w:val="00747651"/>
    <w:rsid w:val="007528D3"/>
    <w:rsid w:val="0076022B"/>
    <w:rsid w:val="007612E6"/>
    <w:rsid w:val="00761B9A"/>
    <w:rsid w:val="00765BC8"/>
    <w:rsid w:val="00766C82"/>
    <w:rsid w:val="00772B3C"/>
    <w:rsid w:val="007730D1"/>
    <w:rsid w:val="0077768C"/>
    <w:rsid w:val="0079031A"/>
    <w:rsid w:val="00794AAC"/>
    <w:rsid w:val="00794D50"/>
    <w:rsid w:val="00796D7A"/>
    <w:rsid w:val="007A06E6"/>
    <w:rsid w:val="007A0A43"/>
    <w:rsid w:val="007A109C"/>
    <w:rsid w:val="007A18EA"/>
    <w:rsid w:val="007A2495"/>
    <w:rsid w:val="007A3339"/>
    <w:rsid w:val="007A4E9A"/>
    <w:rsid w:val="007A54E3"/>
    <w:rsid w:val="007B250E"/>
    <w:rsid w:val="007B2610"/>
    <w:rsid w:val="007B47A3"/>
    <w:rsid w:val="007B5779"/>
    <w:rsid w:val="007C1544"/>
    <w:rsid w:val="007C6630"/>
    <w:rsid w:val="007D1640"/>
    <w:rsid w:val="007D308E"/>
    <w:rsid w:val="007D7CAD"/>
    <w:rsid w:val="007E32A1"/>
    <w:rsid w:val="007E3A4E"/>
    <w:rsid w:val="007E49AA"/>
    <w:rsid w:val="007E5ED0"/>
    <w:rsid w:val="007E64D9"/>
    <w:rsid w:val="007E6769"/>
    <w:rsid w:val="007E6AEF"/>
    <w:rsid w:val="007E6CBA"/>
    <w:rsid w:val="007E7956"/>
    <w:rsid w:val="007F7975"/>
    <w:rsid w:val="00800E6E"/>
    <w:rsid w:val="008027B5"/>
    <w:rsid w:val="00802B5B"/>
    <w:rsid w:val="0080565E"/>
    <w:rsid w:val="00805AD1"/>
    <w:rsid w:val="008229AF"/>
    <w:rsid w:val="00826EE3"/>
    <w:rsid w:val="0082708F"/>
    <w:rsid w:val="008349D5"/>
    <w:rsid w:val="008358F1"/>
    <w:rsid w:val="00847F65"/>
    <w:rsid w:val="00854F08"/>
    <w:rsid w:val="00855956"/>
    <w:rsid w:val="00860FA5"/>
    <w:rsid w:val="00861DFE"/>
    <w:rsid w:val="008650B4"/>
    <w:rsid w:val="00870AAE"/>
    <w:rsid w:val="00872556"/>
    <w:rsid w:val="00875280"/>
    <w:rsid w:val="0087714B"/>
    <w:rsid w:val="00881922"/>
    <w:rsid w:val="0088336D"/>
    <w:rsid w:val="00890A5E"/>
    <w:rsid w:val="008920DB"/>
    <w:rsid w:val="008A0207"/>
    <w:rsid w:val="008A2D20"/>
    <w:rsid w:val="008D120D"/>
    <w:rsid w:val="008D2906"/>
    <w:rsid w:val="008D70FF"/>
    <w:rsid w:val="008D7D61"/>
    <w:rsid w:val="008E2EDC"/>
    <w:rsid w:val="008E6DA7"/>
    <w:rsid w:val="008F0F6A"/>
    <w:rsid w:val="008F3D3B"/>
    <w:rsid w:val="008F5922"/>
    <w:rsid w:val="008F6059"/>
    <w:rsid w:val="008F66B2"/>
    <w:rsid w:val="009010EF"/>
    <w:rsid w:val="00902E9C"/>
    <w:rsid w:val="00903B8D"/>
    <w:rsid w:val="00912418"/>
    <w:rsid w:val="00912AD5"/>
    <w:rsid w:val="00916B25"/>
    <w:rsid w:val="00923401"/>
    <w:rsid w:val="00925967"/>
    <w:rsid w:val="00936E00"/>
    <w:rsid w:val="00936F60"/>
    <w:rsid w:val="009429B5"/>
    <w:rsid w:val="00946AC8"/>
    <w:rsid w:val="00946EE2"/>
    <w:rsid w:val="00950353"/>
    <w:rsid w:val="00962268"/>
    <w:rsid w:val="00962F5D"/>
    <w:rsid w:val="00970DBE"/>
    <w:rsid w:val="00975177"/>
    <w:rsid w:val="0097700E"/>
    <w:rsid w:val="00977435"/>
    <w:rsid w:val="00980B26"/>
    <w:rsid w:val="00980C16"/>
    <w:rsid w:val="00981F63"/>
    <w:rsid w:val="00983627"/>
    <w:rsid w:val="00993934"/>
    <w:rsid w:val="00996FBE"/>
    <w:rsid w:val="009A3322"/>
    <w:rsid w:val="009A3F69"/>
    <w:rsid w:val="009A5906"/>
    <w:rsid w:val="009B1B43"/>
    <w:rsid w:val="009B23B5"/>
    <w:rsid w:val="009B4D9E"/>
    <w:rsid w:val="009B5E8F"/>
    <w:rsid w:val="009C03B8"/>
    <w:rsid w:val="009C3796"/>
    <w:rsid w:val="009D129C"/>
    <w:rsid w:val="009D655F"/>
    <w:rsid w:val="009D6AEF"/>
    <w:rsid w:val="009E7648"/>
    <w:rsid w:val="009F1350"/>
    <w:rsid w:val="009F1782"/>
    <w:rsid w:val="009F29C5"/>
    <w:rsid w:val="009F6515"/>
    <w:rsid w:val="00A00BDE"/>
    <w:rsid w:val="00A00FC8"/>
    <w:rsid w:val="00A019D4"/>
    <w:rsid w:val="00A07B32"/>
    <w:rsid w:val="00A23445"/>
    <w:rsid w:val="00A24D22"/>
    <w:rsid w:val="00A30796"/>
    <w:rsid w:val="00A32A3F"/>
    <w:rsid w:val="00A35377"/>
    <w:rsid w:val="00A43520"/>
    <w:rsid w:val="00A43DF6"/>
    <w:rsid w:val="00A51DB9"/>
    <w:rsid w:val="00A55D96"/>
    <w:rsid w:val="00A6114E"/>
    <w:rsid w:val="00A6145E"/>
    <w:rsid w:val="00A75F87"/>
    <w:rsid w:val="00A77E47"/>
    <w:rsid w:val="00A81AFA"/>
    <w:rsid w:val="00A855FC"/>
    <w:rsid w:val="00A86038"/>
    <w:rsid w:val="00A9016C"/>
    <w:rsid w:val="00A962B4"/>
    <w:rsid w:val="00A975D1"/>
    <w:rsid w:val="00AA153C"/>
    <w:rsid w:val="00AA3CC0"/>
    <w:rsid w:val="00AA7643"/>
    <w:rsid w:val="00AA7D8F"/>
    <w:rsid w:val="00AB6B6E"/>
    <w:rsid w:val="00AC0E7D"/>
    <w:rsid w:val="00AC115B"/>
    <w:rsid w:val="00AC1234"/>
    <w:rsid w:val="00AC20ED"/>
    <w:rsid w:val="00AC2C9F"/>
    <w:rsid w:val="00AD192C"/>
    <w:rsid w:val="00AD7422"/>
    <w:rsid w:val="00AE09A7"/>
    <w:rsid w:val="00AE6D4C"/>
    <w:rsid w:val="00AF77C9"/>
    <w:rsid w:val="00AF7D25"/>
    <w:rsid w:val="00B04307"/>
    <w:rsid w:val="00B0575F"/>
    <w:rsid w:val="00B20C8D"/>
    <w:rsid w:val="00B2140C"/>
    <w:rsid w:val="00B254F2"/>
    <w:rsid w:val="00B25C5A"/>
    <w:rsid w:val="00B269B9"/>
    <w:rsid w:val="00B27EE9"/>
    <w:rsid w:val="00B31F42"/>
    <w:rsid w:val="00B33A87"/>
    <w:rsid w:val="00B35C62"/>
    <w:rsid w:val="00B41432"/>
    <w:rsid w:val="00B4234F"/>
    <w:rsid w:val="00B43AD6"/>
    <w:rsid w:val="00B440DB"/>
    <w:rsid w:val="00B666ED"/>
    <w:rsid w:val="00B67408"/>
    <w:rsid w:val="00B6776D"/>
    <w:rsid w:val="00B70B6A"/>
    <w:rsid w:val="00B7619A"/>
    <w:rsid w:val="00B80F37"/>
    <w:rsid w:val="00B84A1B"/>
    <w:rsid w:val="00B86FE8"/>
    <w:rsid w:val="00B87B7F"/>
    <w:rsid w:val="00B90787"/>
    <w:rsid w:val="00B95595"/>
    <w:rsid w:val="00B9780D"/>
    <w:rsid w:val="00BA1F16"/>
    <w:rsid w:val="00BA5D51"/>
    <w:rsid w:val="00BC33EB"/>
    <w:rsid w:val="00BC689E"/>
    <w:rsid w:val="00BC78AE"/>
    <w:rsid w:val="00BE0357"/>
    <w:rsid w:val="00BE40F5"/>
    <w:rsid w:val="00BE6DB5"/>
    <w:rsid w:val="00BE760C"/>
    <w:rsid w:val="00BF71BE"/>
    <w:rsid w:val="00C01FEF"/>
    <w:rsid w:val="00C02C32"/>
    <w:rsid w:val="00C12D76"/>
    <w:rsid w:val="00C13FDB"/>
    <w:rsid w:val="00C21BF4"/>
    <w:rsid w:val="00C22DC1"/>
    <w:rsid w:val="00C26BBB"/>
    <w:rsid w:val="00C26D97"/>
    <w:rsid w:val="00C30B81"/>
    <w:rsid w:val="00C46142"/>
    <w:rsid w:val="00C5007B"/>
    <w:rsid w:val="00C501AF"/>
    <w:rsid w:val="00C62055"/>
    <w:rsid w:val="00C6325A"/>
    <w:rsid w:val="00C65B19"/>
    <w:rsid w:val="00C66A79"/>
    <w:rsid w:val="00C6795C"/>
    <w:rsid w:val="00C707F3"/>
    <w:rsid w:val="00C72FDF"/>
    <w:rsid w:val="00C74D35"/>
    <w:rsid w:val="00C753CE"/>
    <w:rsid w:val="00C84A62"/>
    <w:rsid w:val="00C864FE"/>
    <w:rsid w:val="00C865E7"/>
    <w:rsid w:val="00C9303A"/>
    <w:rsid w:val="00C93F0A"/>
    <w:rsid w:val="00C97F95"/>
    <w:rsid w:val="00CA3ABB"/>
    <w:rsid w:val="00CA683B"/>
    <w:rsid w:val="00CB09A5"/>
    <w:rsid w:val="00CB668E"/>
    <w:rsid w:val="00CD165D"/>
    <w:rsid w:val="00CD3BA8"/>
    <w:rsid w:val="00CD5443"/>
    <w:rsid w:val="00CE297F"/>
    <w:rsid w:val="00CF4BA8"/>
    <w:rsid w:val="00CF4F74"/>
    <w:rsid w:val="00CF5C7C"/>
    <w:rsid w:val="00D000A8"/>
    <w:rsid w:val="00D01FA0"/>
    <w:rsid w:val="00D033E1"/>
    <w:rsid w:val="00D05576"/>
    <w:rsid w:val="00D078C8"/>
    <w:rsid w:val="00D20735"/>
    <w:rsid w:val="00D249F7"/>
    <w:rsid w:val="00D25BE0"/>
    <w:rsid w:val="00D26333"/>
    <w:rsid w:val="00D36966"/>
    <w:rsid w:val="00D372BB"/>
    <w:rsid w:val="00D43562"/>
    <w:rsid w:val="00D45662"/>
    <w:rsid w:val="00D45C25"/>
    <w:rsid w:val="00D504DD"/>
    <w:rsid w:val="00D51D85"/>
    <w:rsid w:val="00D53AE1"/>
    <w:rsid w:val="00D53E1F"/>
    <w:rsid w:val="00D543D8"/>
    <w:rsid w:val="00D5574D"/>
    <w:rsid w:val="00D576CA"/>
    <w:rsid w:val="00D61CC4"/>
    <w:rsid w:val="00D64A25"/>
    <w:rsid w:val="00D64B84"/>
    <w:rsid w:val="00D66D49"/>
    <w:rsid w:val="00D6732F"/>
    <w:rsid w:val="00D712A8"/>
    <w:rsid w:val="00D76175"/>
    <w:rsid w:val="00D77719"/>
    <w:rsid w:val="00D83639"/>
    <w:rsid w:val="00D95C64"/>
    <w:rsid w:val="00DA4EF5"/>
    <w:rsid w:val="00DC0CFE"/>
    <w:rsid w:val="00DC2349"/>
    <w:rsid w:val="00DC3003"/>
    <w:rsid w:val="00DD7B28"/>
    <w:rsid w:val="00DE1480"/>
    <w:rsid w:val="00DE3A4F"/>
    <w:rsid w:val="00DE4C1F"/>
    <w:rsid w:val="00DE4FD0"/>
    <w:rsid w:val="00DF310E"/>
    <w:rsid w:val="00E030F1"/>
    <w:rsid w:val="00E10B74"/>
    <w:rsid w:val="00E1102A"/>
    <w:rsid w:val="00E15DFF"/>
    <w:rsid w:val="00E22572"/>
    <w:rsid w:val="00E3368C"/>
    <w:rsid w:val="00E35B09"/>
    <w:rsid w:val="00E3752A"/>
    <w:rsid w:val="00E41505"/>
    <w:rsid w:val="00E45341"/>
    <w:rsid w:val="00E4640F"/>
    <w:rsid w:val="00E50AD4"/>
    <w:rsid w:val="00E647F1"/>
    <w:rsid w:val="00E65710"/>
    <w:rsid w:val="00E71076"/>
    <w:rsid w:val="00E71B86"/>
    <w:rsid w:val="00E76112"/>
    <w:rsid w:val="00E81841"/>
    <w:rsid w:val="00E92D9B"/>
    <w:rsid w:val="00E943B1"/>
    <w:rsid w:val="00E961F8"/>
    <w:rsid w:val="00EA26D8"/>
    <w:rsid w:val="00EB2FD6"/>
    <w:rsid w:val="00EB61C1"/>
    <w:rsid w:val="00EC1C13"/>
    <w:rsid w:val="00EC7AFC"/>
    <w:rsid w:val="00ED21D4"/>
    <w:rsid w:val="00ED7E7C"/>
    <w:rsid w:val="00EE1BA2"/>
    <w:rsid w:val="00EE253B"/>
    <w:rsid w:val="00EE60B6"/>
    <w:rsid w:val="00EE6C72"/>
    <w:rsid w:val="00EE7112"/>
    <w:rsid w:val="00EE7AF3"/>
    <w:rsid w:val="00EF072E"/>
    <w:rsid w:val="00EF27A1"/>
    <w:rsid w:val="00F02110"/>
    <w:rsid w:val="00F06A89"/>
    <w:rsid w:val="00F07227"/>
    <w:rsid w:val="00F13ED7"/>
    <w:rsid w:val="00F16D6C"/>
    <w:rsid w:val="00F212BC"/>
    <w:rsid w:val="00F24139"/>
    <w:rsid w:val="00F35DBE"/>
    <w:rsid w:val="00F37215"/>
    <w:rsid w:val="00F401EA"/>
    <w:rsid w:val="00F43A8B"/>
    <w:rsid w:val="00F444A4"/>
    <w:rsid w:val="00F555DC"/>
    <w:rsid w:val="00F61996"/>
    <w:rsid w:val="00F63C3E"/>
    <w:rsid w:val="00F64694"/>
    <w:rsid w:val="00F719BC"/>
    <w:rsid w:val="00F73D8F"/>
    <w:rsid w:val="00F74AF7"/>
    <w:rsid w:val="00F801A3"/>
    <w:rsid w:val="00F83BA2"/>
    <w:rsid w:val="00F9029B"/>
    <w:rsid w:val="00F9209E"/>
    <w:rsid w:val="00F93B75"/>
    <w:rsid w:val="00FA37C5"/>
    <w:rsid w:val="00FA74CA"/>
    <w:rsid w:val="00FB20B0"/>
    <w:rsid w:val="00FB45E4"/>
    <w:rsid w:val="00FC0139"/>
    <w:rsid w:val="00FD0BCA"/>
    <w:rsid w:val="00FE01B1"/>
    <w:rsid w:val="00FE32CF"/>
    <w:rsid w:val="00FF09A7"/>
    <w:rsid w:val="00FF4006"/>
    <w:rsid w:val="00FF5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070E96C-858A-4DE2-9826-600B09C7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n-AU"/>
    </w:rPr>
  </w:style>
  <w:style w:type="paragraph" w:styleId="Heading1">
    <w:name w:val="heading 1"/>
    <w:basedOn w:val="Normal"/>
    <w:next w:val="Normal"/>
    <w:link w:val="Heading1Char"/>
    <w:uiPriority w:val="9"/>
    <w:qFormat/>
    <w:rsid w:val="007A109C"/>
    <w:pPr>
      <w:keepNext/>
      <w:keepLines/>
      <w:numPr>
        <w:numId w:val="3"/>
      </w:numPr>
      <w:spacing w:before="480" w:after="240"/>
      <w:outlineLvl w:val="0"/>
    </w:pPr>
    <w:rPr>
      <w:rFonts w:asciiTheme="majorHAnsi" w:eastAsiaTheme="majorEastAsia" w:hAnsiTheme="majorHAnsi" w:cstheme="majorBidi"/>
      <w:b/>
      <w:bCs/>
      <w:smallCaps/>
      <w:color w:val="244061" w:themeColor="accent1" w:themeShade="80"/>
      <w:sz w:val="32"/>
      <w:szCs w:val="28"/>
    </w:rPr>
  </w:style>
  <w:style w:type="paragraph" w:styleId="Heading2">
    <w:name w:val="heading 2"/>
    <w:aliases w:val="Heading 2 (new)"/>
    <w:basedOn w:val="Normal"/>
    <w:next w:val="Normal"/>
    <w:link w:val="Heading2Char"/>
    <w:uiPriority w:val="99"/>
    <w:unhideWhenUsed/>
    <w:qFormat/>
    <w:rsid w:val="000778DA"/>
    <w:pPr>
      <w:keepNext/>
      <w:keepLines/>
      <w:widowControl/>
      <w:numPr>
        <w:ilvl w:val="1"/>
        <w:numId w:val="3"/>
      </w:numPr>
      <w:spacing w:before="240" w:after="60" w:line="360" w:lineRule="auto"/>
      <w:outlineLvl w:val="1"/>
    </w:pPr>
    <w:rPr>
      <w:rFonts w:asciiTheme="majorHAnsi" w:eastAsiaTheme="majorEastAsia" w:hAnsiTheme="majorHAnsi" w:cstheme="majorBidi"/>
      <w:b/>
      <w:bCs/>
      <w:color w:val="244061" w:themeColor="accent1" w:themeShade="80"/>
      <w:sz w:val="28"/>
      <w:szCs w:val="32"/>
      <w:lang w:eastAsia="en-AU"/>
    </w:rPr>
  </w:style>
  <w:style w:type="paragraph" w:styleId="Heading3">
    <w:name w:val="heading 3"/>
    <w:basedOn w:val="Normal"/>
    <w:next w:val="Normal"/>
    <w:link w:val="Heading3Char"/>
    <w:uiPriority w:val="9"/>
    <w:unhideWhenUsed/>
    <w:qFormat/>
    <w:rsid w:val="00C707F3"/>
    <w:pPr>
      <w:keepNext/>
      <w:keepLines/>
      <w:numPr>
        <w:ilvl w:val="2"/>
        <w:numId w:val="3"/>
      </w:numPr>
      <w:spacing w:before="200" w:after="0"/>
      <w:outlineLvl w:val="2"/>
    </w:pPr>
    <w:rPr>
      <w:rFonts w:asciiTheme="majorHAnsi" w:eastAsiaTheme="majorEastAsia" w:hAnsiTheme="majorHAnsi" w:cstheme="majorBidi"/>
      <w:b/>
      <w:bCs/>
      <w:color w:val="244061" w:themeColor="accent1" w:themeShade="80"/>
    </w:rPr>
  </w:style>
  <w:style w:type="paragraph" w:styleId="Heading4">
    <w:name w:val="heading 4"/>
    <w:basedOn w:val="Normal"/>
    <w:next w:val="Normal"/>
    <w:link w:val="Heading4Char"/>
    <w:uiPriority w:val="9"/>
    <w:semiHidden/>
    <w:unhideWhenUsed/>
    <w:qFormat/>
    <w:rsid w:val="002671D3"/>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71D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71D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71D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71D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71D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09C"/>
    <w:rPr>
      <w:rFonts w:asciiTheme="majorHAnsi" w:eastAsiaTheme="majorEastAsia" w:hAnsiTheme="majorHAnsi" w:cstheme="majorBidi"/>
      <w:b/>
      <w:bCs/>
      <w:smallCaps/>
      <w:color w:val="244061" w:themeColor="accent1" w:themeShade="80"/>
      <w:sz w:val="32"/>
      <w:szCs w:val="28"/>
      <w:lang w:val="en-AU"/>
    </w:rPr>
  </w:style>
  <w:style w:type="character" w:customStyle="1" w:styleId="Heading2Char">
    <w:name w:val="Heading 2 Char"/>
    <w:aliases w:val="Heading 2 (new) Char"/>
    <w:basedOn w:val="DefaultParagraphFont"/>
    <w:link w:val="Heading2"/>
    <w:uiPriority w:val="99"/>
    <w:rsid w:val="000778DA"/>
    <w:rPr>
      <w:rFonts w:asciiTheme="majorHAnsi" w:eastAsiaTheme="majorEastAsia" w:hAnsiTheme="majorHAnsi" w:cstheme="majorBidi"/>
      <w:b/>
      <w:bCs/>
      <w:color w:val="244061" w:themeColor="accent1" w:themeShade="80"/>
      <w:sz w:val="28"/>
      <w:szCs w:val="32"/>
      <w:lang w:val="en-AU" w:eastAsia="en-AU"/>
    </w:rPr>
  </w:style>
  <w:style w:type="character" w:customStyle="1" w:styleId="Heading3Char">
    <w:name w:val="Heading 3 Char"/>
    <w:basedOn w:val="DefaultParagraphFont"/>
    <w:link w:val="Heading3"/>
    <w:uiPriority w:val="9"/>
    <w:rsid w:val="00C707F3"/>
    <w:rPr>
      <w:rFonts w:asciiTheme="majorHAnsi" w:eastAsiaTheme="majorEastAsia" w:hAnsiTheme="majorHAnsi" w:cstheme="majorBidi"/>
      <w:b/>
      <w:bCs/>
      <w:color w:val="244061" w:themeColor="accent1" w:themeShade="80"/>
      <w:lang w:val="en-AU"/>
    </w:rPr>
  </w:style>
  <w:style w:type="character" w:customStyle="1" w:styleId="Heading4Char">
    <w:name w:val="Heading 4 Char"/>
    <w:basedOn w:val="DefaultParagraphFont"/>
    <w:link w:val="Heading4"/>
    <w:uiPriority w:val="9"/>
    <w:semiHidden/>
    <w:rsid w:val="002671D3"/>
    <w:rPr>
      <w:rFonts w:asciiTheme="majorHAnsi" w:eastAsiaTheme="majorEastAsia" w:hAnsiTheme="majorHAnsi" w:cstheme="majorBidi"/>
      <w:b/>
      <w:bCs/>
      <w:i/>
      <w:iCs/>
      <w:color w:val="4F81BD" w:themeColor="accent1"/>
      <w:lang w:val="en-AU"/>
    </w:rPr>
  </w:style>
  <w:style w:type="character" w:customStyle="1" w:styleId="Heading5Char">
    <w:name w:val="Heading 5 Char"/>
    <w:basedOn w:val="DefaultParagraphFont"/>
    <w:link w:val="Heading5"/>
    <w:uiPriority w:val="9"/>
    <w:semiHidden/>
    <w:rsid w:val="002671D3"/>
    <w:rPr>
      <w:rFonts w:asciiTheme="majorHAnsi" w:eastAsiaTheme="majorEastAsia" w:hAnsiTheme="majorHAnsi" w:cstheme="majorBidi"/>
      <w:color w:val="243F60" w:themeColor="accent1" w:themeShade="7F"/>
      <w:lang w:val="en-AU"/>
    </w:rPr>
  </w:style>
  <w:style w:type="character" w:customStyle="1" w:styleId="Heading6Char">
    <w:name w:val="Heading 6 Char"/>
    <w:basedOn w:val="DefaultParagraphFont"/>
    <w:link w:val="Heading6"/>
    <w:uiPriority w:val="9"/>
    <w:semiHidden/>
    <w:rsid w:val="002671D3"/>
    <w:rPr>
      <w:rFonts w:asciiTheme="majorHAnsi" w:eastAsiaTheme="majorEastAsia" w:hAnsiTheme="majorHAnsi" w:cstheme="majorBidi"/>
      <w:i/>
      <w:iCs/>
      <w:color w:val="243F60" w:themeColor="accent1" w:themeShade="7F"/>
      <w:lang w:val="en-AU"/>
    </w:rPr>
  </w:style>
  <w:style w:type="character" w:customStyle="1" w:styleId="Heading7Char">
    <w:name w:val="Heading 7 Char"/>
    <w:basedOn w:val="DefaultParagraphFont"/>
    <w:link w:val="Heading7"/>
    <w:uiPriority w:val="9"/>
    <w:semiHidden/>
    <w:rsid w:val="002671D3"/>
    <w:rPr>
      <w:rFonts w:asciiTheme="majorHAnsi" w:eastAsiaTheme="majorEastAsia" w:hAnsiTheme="majorHAnsi" w:cstheme="majorBidi"/>
      <w:i/>
      <w:iCs/>
      <w:color w:val="404040" w:themeColor="text1" w:themeTint="BF"/>
      <w:lang w:val="en-AU"/>
    </w:rPr>
  </w:style>
  <w:style w:type="character" w:customStyle="1" w:styleId="Heading8Char">
    <w:name w:val="Heading 8 Char"/>
    <w:basedOn w:val="DefaultParagraphFont"/>
    <w:link w:val="Heading8"/>
    <w:uiPriority w:val="9"/>
    <w:semiHidden/>
    <w:rsid w:val="002671D3"/>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2671D3"/>
    <w:rPr>
      <w:rFonts w:asciiTheme="majorHAnsi" w:eastAsiaTheme="majorEastAsia" w:hAnsiTheme="majorHAnsi" w:cstheme="majorBidi"/>
      <w:i/>
      <w:iCs/>
      <w:color w:val="404040" w:themeColor="text1" w:themeTint="BF"/>
      <w:sz w:val="20"/>
      <w:szCs w:val="20"/>
      <w:lang w:val="en-AU"/>
    </w:rPr>
  </w:style>
  <w:style w:type="paragraph" w:styleId="Header">
    <w:name w:val="header"/>
    <w:basedOn w:val="Normal"/>
    <w:link w:val="HeaderChar"/>
    <w:uiPriority w:val="99"/>
    <w:unhideWhenUsed/>
    <w:rsid w:val="00BA1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F16"/>
  </w:style>
  <w:style w:type="paragraph" w:styleId="Footer">
    <w:name w:val="footer"/>
    <w:basedOn w:val="Normal"/>
    <w:link w:val="FooterChar"/>
    <w:uiPriority w:val="99"/>
    <w:unhideWhenUsed/>
    <w:rsid w:val="00BA1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F16"/>
  </w:style>
  <w:style w:type="paragraph" w:styleId="BalloonText">
    <w:name w:val="Balloon Text"/>
    <w:basedOn w:val="Normal"/>
    <w:link w:val="BalloonTextChar"/>
    <w:uiPriority w:val="99"/>
    <w:semiHidden/>
    <w:unhideWhenUsed/>
    <w:rsid w:val="007B4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7A3"/>
    <w:rPr>
      <w:rFonts w:ascii="Tahoma" w:hAnsi="Tahoma" w:cs="Tahoma"/>
      <w:sz w:val="16"/>
      <w:szCs w:val="16"/>
    </w:rPr>
  </w:style>
  <w:style w:type="character" w:styleId="CommentReference">
    <w:name w:val="annotation reference"/>
    <w:basedOn w:val="DefaultParagraphFont"/>
    <w:uiPriority w:val="99"/>
    <w:semiHidden/>
    <w:unhideWhenUsed/>
    <w:rsid w:val="00512B7E"/>
    <w:rPr>
      <w:sz w:val="16"/>
      <w:szCs w:val="16"/>
    </w:rPr>
  </w:style>
  <w:style w:type="paragraph" w:styleId="CommentText">
    <w:name w:val="annotation text"/>
    <w:basedOn w:val="Normal"/>
    <w:link w:val="CommentTextChar"/>
    <w:uiPriority w:val="99"/>
    <w:unhideWhenUsed/>
    <w:rsid w:val="00512B7E"/>
    <w:pPr>
      <w:spacing w:line="240" w:lineRule="auto"/>
    </w:pPr>
    <w:rPr>
      <w:sz w:val="20"/>
      <w:szCs w:val="20"/>
    </w:rPr>
  </w:style>
  <w:style w:type="character" w:customStyle="1" w:styleId="CommentTextChar">
    <w:name w:val="Comment Text Char"/>
    <w:basedOn w:val="DefaultParagraphFont"/>
    <w:link w:val="CommentText"/>
    <w:uiPriority w:val="99"/>
    <w:rsid w:val="00512B7E"/>
    <w:rPr>
      <w:sz w:val="20"/>
      <w:szCs w:val="20"/>
    </w:rPr>
  </w:style>
  <w:style w:type="paragraph" w:styleId="CommentSubject">
    <w:name w:val="annotation subject"/>
    <w:basedOn w:val="CommentText"/>
    <w:next w:val="CommentText"/>
    <w:link w:val="CommentSubjectChar"/>
    <w:uiPriority w:val="99"/>
    <w:semiHidden/>
    <w:unhideWhenUsed/>
    <w:rsid w:val="00512B7E"/>
    <w:rPr>
      <w:b/>
      <w:bCs/>
    </w:rPr>
  </w:style>
  <w:style w:type="character" w:customStyle="1" w:styleId="CommentSubjectChar">
    <w:name w:val="Comment Subject Char"/>
    <w:basedOn w:val="CommentTextChar"/>
    <w:link w:val="CommentSubject"/>
    <w:uiPriority w:val="99"/>
    <w:semiHidden/>
    <w:rsid w:val="00512B7E"/>
    <w:rPr>
      <w:b/>
      <w:bCs/>
      <w:sz w:val="20"/>
      <w:szCs w:val="20"/>
    </w:rPr>
  </w:style>
  <w:style w:type="paragraph" w:styleId="ListParagraph">
    <w:name w:val="List Paragraph"/>
    <w:basedOn w:val="Normal"/>
    <w:uiPriority w:val="34"/>
    <w:qFormat/>
    <w:rsid w:val="00606746"/>
    <w:pPr>
      <w:widowControl/>
      <w:spacing w:before="60" w:after="260"/>
      <w:ind w:left="720"/>
      <w:contextualSpacing/>
    </w:pPr>
    <w:rPr>
      <w:rFonts w:eastAsiaTheme="minorEastAsia"/>
      <w:lang w:eastAsia="en-AU"/>
    </w:rPr>
  </w:style>
  <w:style w:type="paragraph" w:styleId="FootnoteText">
    <w:name w:val="footnote text"/>
    <w:basedOn w:val="Normal"/>
    <w:link w:val="FootnoteTextChar"/>
    <w:uiPriority w:val="99"/>
    <w:semiHidden/>
    <w:unhideWhenUsed/>
    <w:rsid w:val="00F241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139"/>
    <w:rPr>
      <w:sz w:val="20"/>
      <w:szCs w:val="20"/>
    </w:rPr>
  </w:style>
  <w:style w:type="character" w:styleId="FootnoteReference">
    <w:name w:val="footnote reference"/>
    <w:basedOn w:val="DefaultParagraphFont"/>
    <w:uiPriority w:val="99"/>
    <w:semiHidden/>
    <w:unhideWhenUsed/>
    <w:rsid w:val="00F24139"/>
    <w:rPr>
      <w:vertAlign w:val="superscript"/>
    </w:rPr>
  </w:style>
  <w:style w:type="paragraph" w:styleId="TOCHeading">
    <w:name w:val="TOC Heading"/>
    <w:basedOn w:val="Heading1"/>
    <w:next w:val="Normal"/>
    <w:uiPriority w:val="39"/>
    <w:semiHidden/>
    <w:unhideWhenUsed/>
    <w:qFormat/>
    <w:rsid w:val="00332ACA"/>
    <w:pPr>
      <w:widowControl/>
      <w:outlineLvl w:val="9"/>
    </w:pPr>
    <w:rPr>
      <w:smallCaps w:val="0"/>
      <w:color w:val="365F91" w:themeColor="accent1" w:themeShade="BF"/>
      <w:lang w:eastAsia="ja-JP"/>
    </w:rPr>
  </w:style>
  <w:style w:type="paragraph" w:styleId="TOC1">
    <w:name w:val="toc 1"/>
    <w:basedOn w:val="Normal"/>
    <w:next w:val="Normal"/>
    <w:autoRedefine/>
    <w:uiPriority w:val="39"/>
    <w:unhideWhenUsed/>
    <w:rsid w:val="00BA5D51"/>
    <w:pPr>
      <w:tabs>
        <w:tab w:val="left" w:pos="440"/>
        <w:tab w:val="right" w:leader="dot" w:pos="9990"/>
      </w:tabs>
      <w:spacing w:after="100"/>
    </w:pPr>
    <w:rPr>
      <w:b/>
      <w:noProof/>
    </w:rPr>
  </w:style>
  <w:style w:type="paragraph" w:styleId="TOC2">
    <w:name w:val="toc 2"/>
    <w:basedOn w:val="Normal"/>
    <w:next w:val="Normal"/>
    <w:autoRedefine/>
    <w:uiPriority w:val="39"/>
    <w:unhideWhenUsed/>
    <w:rsid w:val="00332ACA"/>
    <w:pPr>
      <w:spacing w:after="100"/>
      <w:ind w:left="220"/>
    </w:pPr>
  </w:style>
  <w:style w:type="character" w:styleId="Hyperlink">
    <w:name w:val="Hyperlink"/>
    <w:basedOn w:val="DefaultParagraphFont"/>
    <w:uiPriority w:val="99"/>
    <w:unhideWhenUsed/>
    <w:rsid w:val="00332ACA"/>
    <w:rPr>
      <w:color w:val="0000FF" w:themeColor="hyperlink"/>
      <w:u w:val="single"/>
    </w:rPr>
  </w:style>
  <w:style w:type="paragraph" w:styleId="TOC3">
    <w:name w:val="toc 3"/>
    <w:basedOn w:val="Normal"/>
    <w:next w:val="Normal"/>
    <w:autoRedefine/>
    <w:uiPriority w:val="39"/>
    <w:unhideWhenUsed/>
    <w:rsid w:val="0077768C"/>
    <w:pPr>
      <w:spacing w:after="100"/>
      <w:ind w:left="440"/>
    </w:pPr>
  </w:style>
  <w:style w:type="table" w:styleId="TableGrid">
    <w:name w:val="Table Grid"/>
    <w:basedOn w:val="TableNormal"/>
    <w:uiPriority w:val="59"/>
    <w:rsid w:val="00502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2671D3"/>
    <w:pPr>
      <w:numPr>
        <w:ilvl w:val="1"/>
        <w:numId w:val="2"/>
      </w:numPr>
    </w:pPr>
  </w:style>
  <w:style w:type="paragraph" w:styleId="Revision">
    <w:name w:val="Revision"/>
    <w:hidden/>
    <w:uiPriority w:val="99"/>
    <w:semiHidden/>
    <w:rsid w:val="00D504DD"/>
    <w:pPr>
      <w:widowControl/>
      <w:spacing w:after="0" w:line="240" w:lineRule="auto"/>
    </w:pPr>
  </w:style>
  <w:style w:type="table" w:styleId="MediumShading2-Accent1">
    <w:name w:val="Medium Shading 2 Accent 1"/>
    <w:basedOn w:val="TableNormal"/>
    <w:uiPriority w:val="64"/>
    <w:rsid w:val="00567F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link w:val="CaptionChar"/>
    <w:uiPriority w:val="35"/>
    <w:unhideWhenUsed/>
    <w:qFormat/>
    <w:rsid w:val="00D033E1"/>
    <w:pPr>
      <w:widowControl/>
      <w:spacing w:before="60" w:after="260" w:line="240" w:lineRule="auto"/>
    </w:pPr>
    <w:rPr>
      <w:rFonts w:eastAsiaTheme="minorEastAsia"/>
      <w:b/>
      <w:bCs/>
      <w:color w:val="000000" w:themeColor="text1"/>
      <w:lang w:eastAsia="en-AU"/>
    </w:rPr>
  </w:style>
  <w:style w:type="character" w:customStyle="1" w:styleId="CaptionChar">
    <w:name w:val="Caption Char"/>
    <w:link w:val="Caption"/>
    <w:uiPriority w:val="35"/>
    <w:locked/>
    <w:rsid w:val="00D033E1"/>
    <w:rPr>
      <w:rFonts w:eastAsiaTheme="minorEastAsia"/>
      <w:b/>
      <w:bCs/>
      <w:color w:val="000000" w:themeColor="text1"/>
      <w:lang w:val="en-AU" w:eastAsia="en-AU"/>
    </w:rPr>
  </w:style>
  <w:style w:type="paragraph" w:styleId="TOC4">
    <w:name w:val="toc 4"/>
    <w:basedOn w:val="Normal"/>
    <w:next w:val="Normal"/>
    <w:autoRedefine/>
    <w:uiPriority w:val="39"/>
    <w:unhideWhenUsed/>
    <w:rsid w:val="00421D06"/>
    <w:pPr>
      <w:widowControl/>
      <w:spacing w:after="100"/>
      <w:ind w:left="660"/>
    </w:pPr>
    <w:rPr>
      <w:rFonts w:eastAsiaTheme="minorEastAsia"/>
      <w:lang w:eastAsia="en-AU"/>
    </w:rPr>
  </w:style>
  <w:style w:type="paragraph" w:styleId="TOC5">
    <w:name w:val="toc 5"/>
    <w:basedOn w:val="Normal"/>
    <w:next w:val="Normal"/>
    <w:autoRedefine/>
    <w:uiPriority w:val="39"/>
    <w:unhideWhenUsed/>
    <w:rsid w:val="00421D06"/>
    <w:pPr>
      <w:widowControl/>
      <w:spacing w:after="100"/>
      <w:ind w:left="880"/>
    </w:pPr>
    <w:rPr>
      <w:rFonts w:eastAsiaTheme="minorEastAsia"/>
      <w:lang w:eastAsia="en-AU"/>
    </w:rPr>
  </w:style>
  <w:style w:type="paragraph" w:styleId="TOC6">
    <w:name w:val="toc 6"/>
    <w:basedOn w:val="Normal"/>
    <w:next w:val="Normal"/>
    <w:autoRedefine/>
    <w:uiPriority w:val="39"/>
    <w:unhideWhenUsed/>
    <w:rsid w:val="00421D06"/>
    <w:pPr>
      <w:widowControl/>
      <w:spacing w:after="100"/>
      <w:ind w:left="1100"/>
    </w:pPr>
    <w:rPr>
      <w:rFonts w:eastAsiaTheme="minorEastAsia"/>
      <w:lang w:eastAsia="en-AU"/>
    </w:rPr>
  </w:style>
  <w:style w:type="paragraph" w:styleId="TOC7">
    <w:name w:val="toc 7"/>
    <w:basedOn w:val="Normal"/>
    <w:next w:val="Normal"/>
    <w:autoRedefine/>
    <w:uiPriority w:val="39"/>
    <w:unhideWhenUsed/>
    <w:rsid w:val="00421D06"/>
    <w:pPr>
      <w:widowControl/>
      <w:spacing w:after="100"/>
      <w:ind w:left="1320"/>
    </w:pPr>
    <w:rPr>
      <w:rFonts w:eastAsiaTheme="minorEastAsia"/>
      <w:lang w:eastAsia="en-AU"/>
    </w:rPr>
  </w:style>
  <w:style w:type="paragraph" w:styleId="TOC8">
    <w:name w:val="toc 8"/>
    <w:basedOn w:val="Normal"/>
    <w:next w:val="Normal"/>
    <w:autoRedefine/>
    <w:uiPriority w:val="39"/>
    <w:unhideWhenUsed/>
    <w:rsid w:val="00421D06"/>
    <w:pPr>
      <w:widowControl/>
      <w:spacing w:after="100"/>
      <w:ind w:left="1540"/>
    </w:pPr>
    <w:rPr>
      <w:rFonts w:eastAsiaTheme="minorEastAsia"/>
      <w:lang w:eastAsia="en-AU"/>
    </w:rPr>
  </w:style>
  <w:style w:type="paragraph" w:styleId="TOC9">
    <w:name w:val="toc 9"/>
    <w:basedOn w:val="Normal"/>
    <w:next w:val="Normal"/>
    <w:autoRedefine/>
    <w:uiPriority w:val="39"/>
    <w:unhideWhenUsed/>
    <w:rsid w:val="00421D06"/>
    <w:pPr>
      <w:widowControl/>
      <w:spacing w:after="100"/>
      <w:ind w:left="1760"/>
    </w:pPr>
    <w:rPr>
      <w:rFonts w:eastAsiaTheme="minorEastAsia"/>
      <w:lang w:eastAsia="en-AU"/>
    </w:rPr>
  </w:style>
  <w:style w:type="character" w:customStyle="1" w:styleId="apple-style-span">
    <w:name w:val="apple-style-span"/>
    <w:basedOn w:val="DefaultParagraphFont"/>
    <w:rsid w:val="00391C9F"/>
  </w:style>
  <w:style w:type="paragraph" w:customStyle="1" w:styleId="action">
    <w:name w:val="action"/>
    <w:basedOn w:val="Normal"/>
    <w:rsid w:val="008F5922"/>
    <w:pPr>
      <w:widowControl/>
      <w:spacing w:before="100" w:beforeAutospacing="1" w:after="100" w:afterAutospacing="1" w:line="240" w:lineRule="auto"/>
    </w:pPr>
    <w:rPr>
      <w:rFonts w:ascii="Times New Roman" w:eastAsia="Times New Roman" w:hAnsi="Times New Roman" w:cs="Times New Roman"/>
      <w:sz w:val="24"/>
      <w:szCs w:val="24"/>
      <w:lang w:eastAsia="en-AU" w:bidi="he-IL"/>
    </w:rPr>
  </w:style>
  <w:style w:type="character" w:styleId="Strong">
    <w:name w:val="Strong"/>
    <w:basedOn w:val="DefaultParagraphFont"/>
    <w:uiPriority w:val="22"/>
    <w:qFormat/>
    <w:rsid w:val="008F5922"/>
    <w:rPr>
      <w:b/>
      <w:bCs/>
    </w:rPr>
  </w:style>
  <w:style w:type="character" w:customStyle="1" w:styleId="apple-converted-space">
    <w:name w:val="apple-converted-space"/>
    <w:basedOn w:val="DefaultParagraphFont"/>
    <w:rsid w:val="008F5922"/>
  </w:style>
  <w:style w:type="paragraph" w:customStyle="1" w:styleId="Bodytextnew">
    <w:name w:val="Body text (new)"/>
    <w:basedOn w:val="Normal"/>
    <w:link w:val="BodytextnewCharChar"/>
    <w:uiPriority w:val="99"/>
    <w:rsid w:val="007612E6"/>
    <w:pPr>
      <w:widowControl/>
      <w:spacing w:before="240" w:after="240" w:line="360" w:lineRule="auto"/>
      <w:jc w:val="both"/>
    </w:pPr>
    <w:rPr>
      <w:rFonts w:ascii="Verdana" w:eastAsia="Times New Roman" w:hAnsi="Verdana" w:cs="Verdana"/>
      <w:color w:val="000080"/>
      <w:sz w:val="18"/>
      <w:szCs w:val="18"/>
      <w:lang w:val="en-GB" w:eastAsia="en-GB"/>
    </w:rPr>
  </w:style>
  <w:style w:type="character" w:customStyle="1" w:styleId="BodytextnewCharChar">
    <w:name w:val="Body text (new) Char Char"/>
    <w:basedOn w:val="DefaultParagraphFont"/>
    <w:link w:val="Bodytextnew"/>
    <w:uiPriority w:val="99"/>
    <w:rsid w:val="007612E6"/>
    <w:rPr>
      <w:rFonts w:ascii="Verdana" w:eastAsia="Times New Roman" w:hAnsi="Verdana" w:cs="Verdana"/>
      <w:color w:val="000080"/>
      <w:sz w:val="18"/>
      <w:szCs w:val="18"/>
      <w:lang w:val="en-GB" w:eastAsia="en-GB"/>
    </w:rPr>
  </w:style>
  <w:style w:type="paragraph" w:customStyle="1" w:styleId="Emphasisnew">
    <w:name w:val="Emphasis (new)"/>
    <w:basedOn w:val="Bodytextnew"/>
    <w:link w:val="EmphasisnewCharChar"/>
    <w:uiPriority w:val="99"/>
    <w:rsid w:val="007612E6"/>
    <w:rPr>
      <w:b/>
      <w:bCs/>
      <w:sz w:val="20"/>
      <w:szCs w:val="20"/>
    </w:rPr>
  </w:style>
  <w:style w:type="character" w:customStyle="1" w:styleId="EmphasisnewCharChar">
    <w:name w:val="Emphasis (new) Char Char"/>
    <w:link w:val="Emphasisnew"/>
    <w:uiPriority w:val="99"/>
    <w:rsid w:val="007612E6"/>
    <w:rPr>
      <w:rFonts w:ascii="Verdana" w:eastAsia="Times New Roman" w:hAnsi="Verdana" w:cs="Verdana"/>
      <w:b/>
      <w:bCs/>
      <w:color w:val="000080"/>
      <w:sz w:val="20"/>
      <w:szCs w:val="20"/>
      <w:lang w:val="en-GB" w:eastAsia="en-GB"/>
    </w:rPr>
  </w:style>
  <w:style w:type="paragraph" w:customStyle="1" w:styleId="TableText">
    <w:name w:val="Table Text"/>
    <w:link w:val="TableTextChar"/>
    <w:uiPriority w:val="99"/>
    <w:rsid w:val="007612E6"/>
    <w:pPr>
      <w:widowControl/>
      <w:spacing w:before="60" w:after="40" w:line="240" w:lineRule="auto"/>
    </w:pPr>
    <w:rPr>
      <w:rFonts w:ascii="Arial" w:eastAsia="Times New Roman" w:hAnsi="Arial" w:cs="Arial"/>
      <w:kern w:val="2"/>
      <w:lang w:val="en-AU" w:eastAsia="en-AU"/>
    </w:rPr>
  </w:style>
  <w:style w:type="character" w:customStyle="1" w:styleId="TableTextChar">
    <w:name w:val="Table Text Char"/>
    <w:link w:val="TableText"/>
    <w:uiPriority w:val="99"/>
    <w:rsid w:val="007612E6"/>
    <w:rPr>
      <w:rFonts w:ascii="Arial" w:eastAsia="Times New Roman" w:hAnsi="Arial" w:cs="Arial"/>
      <w:kern w:val="2"/>
      <w:lang w:val="en-AU" w:eastAsia="en-AU"/>
    </w:rPr>
  </w:style>
  <w:style w:type="table" w:styleId="LightList-Accent6">
    <w:name w:val="Light List Accent 6"/>
    <w:basedOn w:val="TableNormal"/>
    <w:uiPriority w:val="61"/>
    <w:rsid w:val="007612E6"/>
    <w:pPr>
      <w:widowControl/>
      <w:spacing w:after="0" w:line="240" w:lineRule="auto"/>
    </w:pPr>
    <w:rPr>
      <w:rFonts w:ascii="Times New Roman" w:eastAsia="Times New Roman" w:hAnsi="Times New Roman" w:cs="Times New Roman"/>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1">
    <w:name w:val="Light List Accent 1"/>
    <w:basedOn w:val="TableNormal"/>
    <w:uiPriority w:val="61"/>
    <w:rsid w:val="00DC2349"/>
    <w:pPr>
      <w:widowControl/>
      <w:spacing w:after="0" w:line="240" w:lineRule="auto"/>
    </w:pPr>
    <w:rPr>
      <w:rFonts w:ascii="Times New Roman" w:eastAsia="Times New Roman" w:hAnsi="Times New Roman" w:cs="Times New Roman"/>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DC2349"/>
    <w:pPr>
      <w:widowControl/>
      <w:autoSpaceDE w:val="0"/>
      <w:autoSpaceDN w:val="0"/>
      <w:adjustRightInd w:val="0"/>
      <w:spacing w:after="0" w:line="240" w:lineRule="auto"/>
    </w:pPr>
    <w:rPr>
      <w:rFonts w:ascii="Calibri" w:eastAsia="Times New Roman" w:hAnsi="Calibri" w:cs="Calibri"/>
      <w:color w:val="000000"/>
      <w:sz w:val="24"/>
      <w:szCs w:val="24"/>
      <w:lang w:val="en-AU" w:eastAsia="en-AU"/>
    </w:rPr>
  </w:style>
  <w:style w:type="paragraph" w:styleId="NormalWeb">
    <w:name w:val="Normal (Web)"/>
    <w:basedOn w:val="Normal"/>
    <w:uiPriority w:val="99"/>
    <w:semiHidden/>
    <w:unhideWhenUsed/>
    <w:rsid w:val="00923401"/>
    <w:pPr>
      <w:widowControl/>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GridTable4-Accent31">
    <w:name w:val="Grid Table 4 - Accent 31"/>
    <w:basedOn w:val="TableNormal"/>
    <w:uiPriority w:val="49"/>
    <w:rsid w:val="00970DBE"/>
    <w:pPr>
      <w:widowControl/>
      <w:spacing w:after="0" w:line="240" w:lineRule="auto"/>
    </w:pPr>
    <w:rPr>
      <w:rFonts w:eastAsiaTheme="minorEastAsia"/>
      <w:lang w:val="en-AU" w:eastAsia="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61336">
      <w:bodyDiv w:val="1"/>
      <w:marLeft w:val="0"/>
      <w:marRight w:val="0"/>
      <w:marTop w:val="0"/>
      <w:marBottom w:val="0"/>
      <w:divBdr>
        <w:top w:val="none" w:sz="0" w:space="0" w:color="auto"/>
        <w:left w:val="none" w:sz="0" w:space="0" w:color="auto"/>
        <w:bottom w:val="none" w:sz="0" w:space="0" w:color="auto"/>
        <w:right w:val="none" w:sz="0" w:space="0" w:color="auto"/>
      </w:divBdr>
      <w:divsChild>
        <w:div w:id="1937516834">
          <w:marLeft w:val="94"/>
          <w:marRight w:val="0"/>
          <w:marTop w:val="0"/>
          <w:marBottom w:val="0"/>
          <w:divBdr>
            <w:top w:val="none" w:sz="0" w:space="0" w:color="auto"/>
            <w:left w:val="none" w:sz="0" w:space="0" w:color="auto"/>
            <w:bottom w:val="none" w:sz="0" w:space="0" w:color="auto"/>
            <w:right w:val="none" w:sz="0" w:space="0" w:color="auto"/>
          </w:divBdr>
        </w:div>
      </w:divsChild>
    </w:div>
    <w:div w:id="511146216">
      <w:bodyDiv w:val="1"/>
      <w:marLeft w:val="0"/>
      <w:marRight w:val="0"/>
      <w:marTop w:val="0"/>
      <w:marBottom w:val="0"/>
      <w:divBdr>
        <w:top w:val="none" w:sz="0" w:space="0" w:color="auto"/>
        <w:left w:val="none" w:sz="0" w:space="0" w:color="auto"/>
        <w:bottom w:val="none" w:sz="0" w:space="0" w:color="auto"/>
        <w:right w:val="none" w:sz="0" w:space="0" w:color="auto"/>
      </w:divBdr>
    </w:div>
    <w:div w:id="545605091">
      <w:bodyDiv w:val="1"/>
      <w:marLeft w:val="0"/>
      <w:marRight w:val="0"/>
      <w:marTop w:val="0"/>
      <w:marBottom w:val="0"/>
      <w:divBdr>
        <w:top w:val="none" w:sz="0" w:space="0" w:color="auto"/>
        <w:left w:val="none" w:sz="0" w:space="0" w:color="auto"/>
        <w:bottom w:val="none" w:sz="0" w:space="0" w:color="auto"/>
        <w:right w:val="none" w:sz="0" w:space="0" w:color="auto"/>
      </w:divBdr>
      <w:divsChild>
        <w:div w:id="444037136">
          <w:marLeft w:val="94"/>
          <w:marRight w:val="0"/>
          <w:marTop w:val="0"/>
          <w:marBottom w:val="0"/>
          <w:divBdr>
            <w:top w:val="none" w:sz="0" w:space="0" w:color="auto"/>
            <w:left w:val="none" w:sz="0" w:space="0" w:color="auto"/>
            <w:bottom w:val="none" w:sz="0" w:space="0" w:color="auto"/>
            <w:right w:val="none" w:sz="0" w:space="0" w:color="auto"/>
          </w:divBdr>
        </w:div>
      </w:divsChild>
    </w:div>
    <w:div w:id="560406813">
      <w:bodyDiv w:val="1"/>
      <w:marLeft w:val="0"/>
      <w:marRight w:val="0"/>
      <w:marTop w:val="0"/>
      <w:marBottom w:val="0"/>
      <w:divBdr>
        <w:top w:val="none" w:sz="0" w:space="0" w:color="auto"/>
        <w:left w:val="none" w:sz="0" w:space="0" w:color="auto"/>
        <w:bottom w:val="none" w:sz="0" w:space="0" w:color="auto"/>
        <w:right w:val="none" w:sz="0" w:space="0" w:color="auto"/>
      </w:divBdr>
    </w:div>
    <w:div w:id="576283271">
      <w:bodyDiv w:val="1"/>
      <w:marLeft w:val="0"/>
      <w:marRight w:val="0"/>
      <w:marTop w:val="0"/>
      <w:marBottom w:val="0"/>
      <w:divBdr>
        <w:top w:val="none" w:sz="0" w:space="0" w:color="auto"/>
        <w:left w:val="none" w:sz="0" w:space="0" w:color="auto"/>
        <w:bottom w:val="none" w:sz="0" w:space="0" w:color="auto"/>
        <w:right w:val="none" w:sz="0" w:space="0" w:color="auto"/>
      </w:divBdr>
    </w:div>
    <w:div w:id="878205916">
      <w:bodyDiv w:val="1"/>
      <w:marLeft w:val="0"/>
      <w:marRight w:val="0"/>
      <w:marTop w:val="0"/>
      <w:marBottom w:val="0"/>
      <w:divBdr>
        <w:top w:val="none" w:sz="0" w:space="0" w:color="auto"/>
        <w:left w:val="none" w:sz="0" w:space="0" w:color="auto"/>
        <w:bottom w:val="none" w:sz="0" w:space="0" w:color="auto"/>
        <w:right w:val="none" w:sz="0" w:space="0" w:color="auto"/>
      </w:divBdr>
    </w:div>
    <w:div w:id="893658957">
      <w:bodyDiv w:val="1"/>
      <w:marLeft w:val="0"/>
      <w:marRight w:val="0"/>
      <w:marTop w:val="0"/>
      <w:marBottom w:val="0"/>
      <w:divBdr>
        <w:top w:val="none" w:sz="0" w:space="0" w:color="auto"/>
        <w:left w:val="none" w:sz="0" w:space="0" w:color="auto"/>
        <w:bottom w:val="none" w:sz="0" w:space="0" w:color="auto"/>
        <w:right w:val="none" w:sz="0" w:space="0" w:color="auto"/>
      </w:divBdr>
    </w:div>
    <w:div w:id="957251374">
      <w:bodyDiv w:val="1"/>
      <w:marLeft w:val="0"/>
      <w:marRight w:val="0"/>
      <w:marTop w:val="0"/>
      <w:marBottom w:val="0"/>
      <w:divBdr>
        <w:top w:val="none" w:sz="0" w:space="0" w:color="auto"/>
        <w:left w:val="none" w:sz="0" w:space="0" w:color="auto"/>
        <w:bottom w:val="none" w:sz="0" w:space="0" w:color="auto"/>
        <w:right w:val="none" w:sz="0" w:space="0" w:color="auto"/>
      </w:divBdr>
      <w:divsChild>
        <w:div w:id="1404136477">
          <w:marLeft w:val="94"/>
          <w:marRight w:val="0"/>
          <w:marTop w:val="0"/>
          <w:marBottom w:val="0"/>
          <w:divBdr>
            <w:top w:val="none" w:sz="0" w:space="0" w:color="auto"/>
            <w:left w:val="none" w:sz="0" w:space="0" w:color="auto"/>
            <w:bottom w:val="none" w:sz="0" w:space="0" w:color="auto"/>
            <w:right w:val="none" w:sz="0" w:space="0" w:color="auto"/>
          </w:divBdr>
        </w:div>
      </w:divsChild>
    </w:div>
    <w:div w:id="1012032754">
      <w:bodyDiv w:val="1"/>
      <w:marLeft w:val="0"/>
      <w:marRight w:val="0"/>
      <w:marTop w:val="0"/>
      <w:marBottom w:val="0"/>
      <w:divBdr>
        <w:top w:val="none" w:sz="0" w:space="0" w:color="auto"/>
        <w:left w:val="none" w:sz="0" w:space="0" w:color="auto"/>
        <w:bottom w:val="none" w:sz="0" w:space="0" w:color="auto"/>
        <w:right w:val="none" w:sz="0" w:space="0" w:color="auto"/>
      </w:divBdr>
      <w:divsChild>
        <w:div w:id="752552252">
          <w:marLeft w:val="0"/>
          <w:marRight w:val="0"/>
          <w:marTop w:val="0"/>
          <w:marBottom w:val="0"/>
          <w:divBdr>
            <w:top w:val="none" w:sz="0" w:space="0" w:color="auto"/>
            <w:left w:val="none" w:sz="0" w:space="0" w:color="auto"/>
            <w:bottom w:val="none" w:sz="0" w:space="0" w:color="auto"/>
            <w:right w:val="none" w:sz="0" w:space="0" w:color="auto"/>
          </w:divBdr>
          <w:divsChild>
            <w:div w:id="1363439802">
              <w:marLeft w:val="0"/>
              <w:marRight w:val="0"/>
              <w:marTop w:val="0"/>
              <w:marBottom w:val="0"/>
              <w:divBdr>
                <w:top w:val="none" w:sz="0" w:space="0" w:color="auto"/>
                <w:left w:val="none" w:sz="0" w:space="0" w:color="auto"/>
                <w:bottom w:val="none" w:sz="0" w:space="0" w:color="auto"/>
                <w:right w:val="none" w:sz="0" w:space="0" w:color="auto"/>
              </w:divBdr>
              <w:divsChild>
                <w:div w:id="280379152">
                  <w:marLeft w:val="0"/>
                  <w:marRight w:val="0"/>
                  <w:marTop w:val="0"/>
                  <w:marBottom w:val="0"/>
                  <w:divBdr>
                    <w:top w:val="none" w:sz="0" w:space="0" w:color="auto"/>
                    <w:left w:val="none" w:sz="0" w:space="0" w:color="auto"/>
                    <w:bottom w:val="none" w:sz="0" w:space="0" w:color="auto"/>
                    <w:right w:val="none" w:sz="0" w:space="0" w:color="auto"/>
                  </w:divBdr>
                  <w:divsChild>
                    <w:div w:id="146410120">
                      <w:marLeft w:val="0"/>
                      <w:marRight w:val="0"/>
                      <w:marTop w:val="0"/>
                      <w:marBottom w:val="0"/>
                      <w:divBdr>
                        <w:top w:val="none" w:sz="0" w:space="0" w:color="auto"/>
                        <w:left w:val="none" w:sz="0" w:space="0" w:color="auto"/>
                        <w:bottom w:val="none" w:sz="0" w:space="0" w:color="auto"/>
                        <w:right w:val="none" w:sz="0" w:space="0" w:color="auto"/>
                      </w:divBdr>
                      <w:divsChild>
                        <w:div w:id="2131701149">
                          <w:marLeft w:val="0"/>
                          <w:marRight w:val="0"/>
                          <w:marTop w:val="0"/>
                          <w:marBottom w:val="0"/>
                          <w:divBdr>
                            <w:top w:val="none" w:sz="0" w:space="0" w:color="auto"/>
                            <w:left w:val="none" w:sz="0" w:space="0" w:color="auto"/>
                            <w:bottom w:val="none" w:sz="0" w:space="0" w:color="auto"/>
                            <w:right w:val="none" w:sz="0" w:space="0" w:color="auto"/>
                          </w:divBdr>
                          <w:divsChild>
                            <w:div w:id="545525174">
                              <w:marLeft w:val="0"/>
                              <w:marRight w:val="0"/>
                              <w:marTop w:val="0"/>
                              <w:marBottom w:val="0"/>
                              <w:divBdr>
                                <w:top w:val="none" w:sz="0" w:space="0" w:color="auto"/>
                                <w:left w:val="none" w:sz="0" w:space="0" w:color="auto"/>
                                <w:bottom w:val="none" w:sz="0" w:space="0" w:color="auto"/>
                                <w:right w:val="none" w:sz="0" w:space="0" w:color="auto"/>
                              </w:divBdr>
                              <w:divsChild>
                                <w:div w:id="963850251">
                                  <w:marLeft w:val="0"/>
                                  <w:marRight w:val="0"/>
                                  <w:marTop w:val="0"/>
                                  <w:marBottom w:val="0"/>
                                  <w:divBdr>
                                    <w:top w:val="none" w:sz="0" w:space="0" w:color="auto"/>
                                    <w:left w:val="none" w:sz="0" w:space="0" w:color="auto"/>
                                    <w:bottom w:val="none" w:sz="0" w:space="0" w:color="auto"/>
                                    <w:right w:val="none" w:sz="0" w:space="0" w:color="auto"/>
                                  </w:divBdr>
                                  <w:divsChild>
                                    <w:div w:id="1983465221">
                                      <w:marLeft w:val="0"/>
                                      <w:marRight w:val="0"/>
                                      <w:marTop w:val="0"/>
                                      <w:marBottom w:val="0"/>
                                      <w:divBdr>
                                        <w:top w:val="none" w:sz="0" w:space="0" w:color="auto"/>
                                        <w:left w:val="none" w:sz="0" w:space="0" w:color="auto"/>
                                        <w:bottom w:val="none" w:sz="0" w:space="0" w:color="auto"/>
                                        <w:right w:val="none" w:sz="0" w:space="0" w:color="auto"/>
                                      </w:divBdr>
                                      <w:divsChild>
                                        <w:div w:id="1374579375">
                                          <w:marLeft w:val="0"/>
                                          <w:marRight w:val="0"/>
                                          <w:marTop w:val="0"/>
                                          <w:marBottom w:val="0"/>
                                          <w:divBdr>
                                            <w:top w:val="none" w:sz="0" w:space="0" w:color="auto"/>
                                            <w:left w:val="none" w:sz="0" w:space="0" w:color="auto"/>
                                            <w:bottom w:val="none" w:sz="0" w:space="0" w:color="auto"/>
                                            <w:right w:val="none" w:sz="0" w:space="0" w:color="auto"/>
                                          </w:divBdr>
                                          <w:divsChild>
                                            <w:div w:id="1870802309">
                                              <w:marLeft w:val="0"/>
                                              <w:marRight w:val="0"/>
                                              <w:marTop w:val="0"/>
                                              <w:marBottom w:val="0"/>
                                              <w:divBdr>
                                                <w:top w:val="none" w:sz="0" w:space="0" w:color="auto"/>
                                                <w:left w:val="none" w:sz="0" w:space="0" w:color="auto"/>
                                                <w:bottom w:val="none" w:sz="0" w:space="0" w:color="auto"/>
                                                <w:right w:val="none" w:sz="0" w:space="0" w:color="auto"/>
                                              </w:divBdr>
                                              <w:divsChild>
                                                <w:div w:id="605694825">
                                                  <w:marLeft w:val="0"/>
                                                  <w:marRight w:val="0"/>
                                                  <w:marTop w:val="0"/>
                                                  <w:marBottom w:val="0"/>
                                                  <w:divBdr>
                                                    <w:top w:val="none" w:sz="0" w:space="0" w:color="auto"/>
                                                    <w:left w:val="none" w:sz="0" w:space="0" w:color="auto"/>
                                                    <w:bottom w:val="none" w:sz="0" w:space="0" w:color="auto"/>
                                                    <w:right w:val="none" w:sz="0" w:space="0" w:color="auto"/>
                                                  </w:divBdr>
                                                  <w:divsChild>
                                                    <w:div w:id="1497956353">
                                                      <w:marLeft w:val="0"/>
                                                      <w:marRight w:val="0"/>
                                                      <w:marTop w:val="0"/>
                                                      <w:marBottom w:val="0"/>
                                                      <w:divBdr>
                                                        <w:top w:val="none" w:sz="0" w:space="0" w:color="auto"/>
                                                        <w:left w:val="none" w:sz="0" w:space="0" w:color="auto"/>
                                                        <w:bottom w:val="none" w:sz="0" w:space="0" w:color="auto"/>
                                                        <w:right w:val="none" w:sz="0" w:space="0" w:color="auto"/>
                                                      </w:divBdr>
                                                      <w:divsChild>
                                                        <w:div w:id="1967881611">
                                                          <w:marLeft w:val="0"/>
                                                          <w:marRight w:val="0"/>
                                                          <w:marTop w:val="0"/>
                                                          <w:marBottom w:val="0"/>
                                                          <w:divBdr>
                                                            <w:top w:val="none" w:sz="0" w:space="0" w:color="auto"/>
                                                            <w:left w:val="none" w:sz="0" w:space="0" w:color="auto"/>
                                                            <w:bottom w:val="none" w:sz="0" w:space="0" w:color="auto"/>
                                                            <w:right w:val="none" w:sz="0" w:space="0" w:color="auto"/>
                                                          </w:divBdr>
                                                          <w:divsChild>
                                                            <w:div w:id="686633920">
                                                              <w:marLeft w:val="0"/>
                                                              <w:marRight w:val="0"/>
                                                              <w:marTop w:val="0"/>
                                                              <w:marBottom w:val="0"/>
                                                              <w:divBdr>
                                                                <w:top w:val="none" w:sz="0" w:space="0" w:color="auto"/>
                                                                <w:left w:val="none" w:sz="0" w:space="0" w:color="auto"/>
                                                                <w:bottom w:val="none" w:sz="0" w:space="0" w:color="auto"/>
                                                                <w:right w:val="none" w:sz="0" w:space="0" w:color="auto"/>
                                                              </w:divBdr>
                                                              <w:divsChild>
                                                                <w:div w:id="717322733">
                                                                  <w:marLeft w:val="0"/>
                                                                  <w:marRight w:val="0"/>
                                                                  <w:marTop w:val="0"/>
                                                                  <w:marBottom w:val="0"/>
                                                                  <w:divBdr>
                                                                    <w:top w:val="none" w:sz="0" w:space="0" w:color="auto"/>
                                                                    <w:left w:val="none" w:sz="0" w:space="0" w:color="auto"/>
                                                                    <w:bottom w:val="none" w:sz="0" w:space="0" w:color="auto"/>
                                                                    <w:right w:val="none" w:sz="0" w:space="0" w:color="auto"/>
                                                                  </w:divBdr>
                                                                  <w:divsChild>
                                                                    <w:div w:id="492836029">
                                                                      <w:marLeft w:val="0"/>
                                                                      <w:marRight w:val="0"/>
                                                                      <w:marTop w:val="0"/>
                                                                      <w:marBottom w:val="0"/>
                                                                      <w:divBdr>
                                                                        <w:top w:val="none" w:sz="0" w:space="0" w:color="auto"/>
                                                                        <w:left w:val="none" w:sz="0" w:space="0" w:color="auto"/>
                                                                        <w:bottom w:val="none" w:sz="0" w:space="0" w:color="auto"/>
                                                                        <w:right w:val="none" w:sz="0" w:space="0" w:color="auto"/>
                                                                      </w:divBdr>
                                                                      <w:divsChild>
                                                                        <w:div w:id="18726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3792">
      <w:bodyDiv w:val="1"/>
      <w:marLeft w:val="0"/>
      <w:marRight w:val="0"/>
      <w:marTop w:val="0"/>
      <w:marBottom w:val="0"/>
      <w:divBdr>
        <w:top w:val="none" w:sz="0" w:space="0" w:color="auto"/>
        <w:left w:val="none" w:sz="0" w:space="0" w:color="auto"/>
        <w:bottom w:val="none" w:sz="0" w:space="0" w:color="auto"/>
        <w:right w:val="none" w:sz="0" w:space="0" w:color="auto"/>
      </w:divBdr>
    </w:div>
    <w:div w:id="1288392841">
      <w:bodyDiv w:val="1"/>
      <w:marLeft w:val="0"/>
      <w:marRight w:val="0"/>
      <w:marTop w:val="0"/>
      <w:marBottom w:val="0"/>
      <w:divBdr>
        <w:top w:val="none" w:sz="0" w:space="0" w:color="auto"/>
        <w:left w:val="none" w:sz="0" w:space="0" w:color="auto"/>
        <w:bottom w:val="none" w:sz="0" w:space="0" w:color="auto"/>
        <w:right w:val="none" w:sz="0" w:space="0" w:color="auto"/>
      </w:divBdr>
    </w:div>
    <w:div w:id="1397053125">
      <w:bodyDiv w:val="1"/>
      <w:marLeft w:val="0"/>
      <w:marRight w:val="0"/>
      <w:marTop w:val="0"/>
      <w:marBottom w:val="0"/>
      <w:divBdr>
        <w:top w:val="none" w:sz="0" w:space="0" w:color="auto"/>
        <w:left w:val="none" w:sz="0" w:space="0" w:color="auto"/>
        <w:bottom w:val="none" w:sz="0" w:space="0" w:color="auto"/>
        <w:right w:val="none" w:sz="0" w:space="0" w:color="auto"/>
      </w:divBdr>
      <w:divsChild>
        <w:div w:id="547911964">
          <w:marLeft w:val="94"/>
          <w:marRight w:val="0"/>
          <w:marTop w:val="0"/>
          <w:marBottom w:val="0"/>
          <w:divBdr>
            <w:top w:val="none" w:sz="0" w:space="0" w:color="auto"/>
            <w:left w:val="none" w:sz="0" w:space="0" w:color="auto"/>
            <w:bottom w:val="none" w:sz="0" w:space="0" w:color="auto"/>
            <w:right w:val="none" w:sz="0" w:space="0" w:color="auto"/>
          </w:divBdr>
        </w:div>
      </w:divsChild>
    </w:div>
    <w:div w:id="1421174215">
      <w:bodyDiv w:val="1"/>
      <w:marLeft w:val="0"/>
      <w:marRight w:val="0"/>
      <w:marTop w:val="0"/>
      <w:marBottom w:val="0"/>
      <w:divBdr>
        <w:top w:val="none" w:sz="0" w:space="0" w:color="auto"/>
        <w:left w:val="none" w:sz="0" w:space="0" w:color="auto"/>
        <w:bottom w:val="none" w:sz="0" w:space="0" w:color="auto"/>
        <w:right w:val="none" w:sz="0" w:space="0" w:color="auto"/>
      </w:divBdr>
      <w:divsChild>
        <w:div w:id="1621719965">
          <w:marLeft w:val="94"/>
          <w:marRight w:val="0"/>
          <w:marTop w:val="0"/>
          <w:marBottom w:val="0"/>
          <w:divBdr>
            <w:top w:val="none" w:sz="0" w:space="0" w:color="auto"/>
            <w:left w:val="none" w:sz="0" w:space="0" w:color="auto"/>
            <w:bottom w:val="none" w:sz="0" w:space="0" w:color="auto"/>
            <w:right w:val="none" w:sz="0" w:space="0" w:color="auto"/>
          </w:divBdr>
        </w:div>
      </w:divsChild>
    </w:div>
    <w:div w:id="1694109439">
      <w:bodyDiv w:val="1"/>
      <w:marLeft w:val="0"/>
      <w:marRight w:val="0"/>
      <w:marTop w:val="0"/>
      <w:marBottom w:val="0"/>
      <w:divBdr>
        <w:top w:val="none" w:sz="0" w:space="0" w:color="auto"/>
        <w:left w:val="none" w:sz="0" w:space="0" w:color="auto"/>
        <w:bottom w:val="none" w:sz="0" w:space="0" w:color="auto"/>
        <w:right w:val="none" w:sz="0" w:space="0" w:color="auto"/>
      </w:divBdr>
      <w:divsChild>
        <w:div w:id="1949316175">
          <w:marLeft w:val="0"/>
          <w:marRight w:val="0"/>
          <w:marTop w:val="0"/>
          <w:marBottom w:val="0"/>
          <w:divBdr>
            <w:top w:val="none" w:sz="0" w:space="0" w:color="auto"/>
            <w:left w:val="none" w:sz="0" w:space="0" w:color="auto"/>
            <w:bottom w:val="none" w:sz="0" w:space="0" w:color="auto"/>
            <w:right w:val="none" w:sz="0" w:space="0" w:color="auto"/>
          </w:divBdr>
          <w:divsChild>
            <w:div w:id="18951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5520">
      <w:bodyDiv w:val="1"/>
      <w:marLeft w:val="0"/>
      <w:marRight w:val="0"/>
      <w:marTop w:val="0"/>
      <w:marBottom w:val="0"/>
      <w:divBdr>
        <w:top w:val="none" w:sz="0" w:space="0" w:color="auto"/>
        <w:left w:val="none" w:sz="0" w:space="0" w:color="auto"/>
        <w:bottom w:val="none" w:sz="0" w:space="0" w:color="auto"/>
        <w:right w:val="none" w:sz="0" w:space="0" w:color="auto"/>
      </w:divBdr>
    </w:div>
    <w:div w:id="1752002860">
      <w:bodyDiv w:val="1"/>
      <w:marLeft w:val="0"/>
      <w:marRight w:val="0"/>
      <w:marTop w:val="0"/>
      <w:marBottom w:val="0"/>
      <w:divBdr>
        <w:top w:val="none" w:sz="0" w:space="0" w:color="auto"/>
        <w:left w:val="none" w:sz="0" w:space="0" w:color="auto"/>
        <w:bottom w:val="none" w:sz="0" w:space="0" w:color="auto"/>
        <w:right w:val="none" w:sz="0" w:space="0" w:color="auto"/>
      </w:divBdr>
      <w:divsChild>
        <w:div w:id="1429691584">
          <w:marLeft w:val="94"/>
          <w:marRight w:val="0"/>
          <w:marTop w:val="0"/>
          <w:marBottom w:val="0"/>
          <w:divBdr>
            <w:top w:val="none" w:sz="0" w:space="0" w:color="auto"/>
            <w:left w:val="none" w:sz="0" w:space="0" w:color="auto"/>
            <w:bottom w:val="none" w:sz="0" w:space="0" w:color="auto"/>
            <w:right w:val="none" w:sz="0" w:space="0" w:color="auto"/>
          </w:divBdr>
        </w:div>
      </w:divsChild>
    </w:div>
    <w:div w:id="1910991020">
      <w:bodyDiv w:val="1"/>
      <w:marLeft w:val="0"/>
      <w:marRight w:val="0"/>
      <w:marTop w:val="0"/>
      <w:marBottom w:val="0"/>
      <w:divBdr>
        <w:top w:val="none" w:sz="0" w:space="0" w:color="auto"/>
        <w:left w:val="none" w:sz="0" w:space="0" w:color="auto"/>
        <w:bottom w:val="none" w:sz="0" w:space="0" w:color="auto"/>
        <w:right w:val="none" w:sz="0" w:space="0" w:color="auto"/>
      </w:divBdr>
      <w:divsChild>
        <w:div w:id="1884512442">
          <w:marLeft w:val="109"/>
          <w:marRight w:val="0"/>
          <w:marTop w:val="0"/>
          <w:marBottom w:val="0"/>
          <w:divBdr>
            <w:top w:val="none" w:sz="0" w:space="0" w:color="auto"/>
            <w:left w:val="none" w:sz="0" w:space="0" w:color="auto"/>
            <w:bottom w:val="none" w:sz="0" w:space="0" w:color="auto"/>
            <w:right w:val="none" w:sz="0" w:space="0" w:color="auto"/>
          </w:divBdr>
        </w:div>
      </w:divsChild>
    </w:div>
    <w:div w:id="1942641984">
      <w:bodyDiv w:val="1"/>
      <w:marLeft w:val="0"/>
      <w:marRight w:val="0"/>
      <w:marTop w:val="0"/>
      <w:marBottom w:val="0"/>
      <w:divBdr>
        <w:top w:val="none" w:sz="0" w:space="0" w:color="auto"/>
        <w:left w:val="none" w:sz="0" w:space="0" w:color="auto"/>
        <w:bottom w:val="none" w:sz="0" w:space="0" w:color="auto"/>
        <w:right w:val="none" w:sz="0" w:space="0" w:color="auto"/>
      </w:divBdr>
    </w:div>
    <w:div w:id="1982954090">
      <w:bodyDiv w:val="1"/>
      <w:marLeft w:val="0"/>
      <w:marRight w:val="0"/>
      <w:marTop w:val="0"/>
      <w:marBottom w:val="0"/>
      <w:divBdr>
        <w:top w:val="none" w:sz="0" w:space="0" w:color="auto"/>
        <w:left w:val="none" w:sz="0" w:space="0" w:color="auto"/>
        <w:bottom w:val="none" w:sz="0" w:space="0" w:color="auto"/>
        <w:right w:val="none" w:sz="0" w:space="0" w:color="auto"/>
      </w:divBdr>
    </w:div>
    <w:div w:id="2139716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ihw.gov.au/reports/mental-health-services/mental-health-services-in-australia/national-mental-health-committees/mental-health-information-strategy-standing-committee/your-experience-of-service-survey-instrume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aihw.gov.au/reports/mental-health-services/mental-health-services-in-australia/national-mental-health-committees/mental-health-information-strategy-standing-committee/your-experience-of-service-survey-instrument"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hsa.aihw.gov.au/committees/mhiss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mhocn.org/special-projects/your-experience-service-questionnaire-cmo-version" TargetMode="External"/><Relationship Id="rId22" Type="http://schemas.openxmlformats.org/officeDocument/2006/relationships/hyperlink" Target="http://www.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33B3BA7-910E-4072-8662-7DB78372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12215</Words>
  <Characters>69631</Characters>
  <Application>Microsoft Office Word</Application>
  <DocSecurity>4</DocSecurity>
  <Lines>580</Lines>
  <Paragraphs>163</Paragraphs>
  <ScaleCrop>false</ScaleCrop>
  <HeadingPairs>
    <vt:vector size="2" baseType="variant">
      <vt:variant>
        <vt:lpstr>Title</vt:lpstr>
      </vt:variant>
      <vt:variant>
        <vt:i4>1</vt:i4>
      </vt:variant>
    </vt:vector>
  </HeadingPairs>
  <TitlesOfParts>
    <vt:vector size="1" baseType="lpstr">
      <vt:lpstr>Modelling new headspace locations</vt:lpstr>
    </vt:vector>
  </TitlesOfParts>
  <Company>Toshiba</Company>
  <LinksUpToDate>false</LinksUpToDate>
  <CharactersWithSpaces>81683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new headspace locations</dc:title>
  <dc:creator>bb</dc:creator>
  <cp:lastModifiedBy>Doyle, Carey</cp:lastModifiedBy>
  <cp:revision>2</cp:revision>
  <cp:lastPrinted>2018-01-17T04:09:00Z</cp:lastPrinted>
  <dcterms:created xsi:type="dcterms:W3CDTF">2018-03-18T20:42:00Z</dcterms:created>
  <dcterms:modified xsi:type="dcterms:W3CDTF">2018-03-18T20:42:00Z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LastSaved">
    <vt:filetime>2015-09-24T00:00:00Z</vt:filetime>
  </property>
</Properties>
</file>