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91EC" w14:textId="01754174" w:rsidR="00F013F5" w:rsidRPr="00AF6376" w:rsidRDefault="00DA7144" w:rsidP="00244643">
      <w:pPr>
        <w:rPr>
          <w:rFonts w:ascii="Arial" w:hAnsi="Arial" w:cs="Arial"/>
          <w:b/>
          <w:bCs/>
        </w:rPr>
      </w:pPr>
      <w:r w:rsidRPr="00AF6376">
        <w:rPr>
          <w:rFonts w:ascii="Arial" w:hAnsi="Arial" w:cs="Arial"/>
          <w:b/>
          <w:bCs/>
        </w:rPr>
        <w:t>Referencing Data in the NHDH</w:t>
      </w:r>
    </w:p>
    <w:p w14:paraId="22C6F75B" w14:textId="77777777" w:rsidR="00DA7144" w:rsidRDefault="00DA7144" w:rsidP="00DA7144">
      <w:pPr>
        <w:pStyle w:val="AIHWbodytext"/>
        <w:rPr>
          <w:lang w:eastAsia="en-AU"/>
        </w:rPr>
      </w:pPr>
    </w:p>
    <w:p w14:paraId="61C1D0EB" w14:textId="77777777" w:rsidR="00DA7144" w:rsidRPr="00E23A93" w:rsidRDefault="00DA7144" w:rsidP="00DA7144">
      <w:pPr>
        <w:pStyle w:val="AIHWbodytext"/>
        <w:rPr>
          <w:i/>
          <w:iCs/>
          <w:lang w:eastAsia="en-AU"/>
        </w:rPr>
      </w:pPr>
      <w:r w:rsidRPr="00E23A93">
        <w:rPr>
          <w:i/>
          <w:iCs/>
          <w:lang w:eastAsia="en-AU"/>
        </w:rPr>
        <w:t xml:space="preserve">How to reference the NHDH </w:t>
      </w:r>
    </w:p>
    <w:p w14:paraId="6378B66A" w14:textId="77777777" w:rsidR="00DA7144" w:rsidRDefault="00DA7144" w:rsidP="00712927">
      <w:pPr>
        <w:pStyle w:val="AIHWbodytext"/>
        <w:numPr>
          <w:ilvl w:val="0"/>
          <w:numId w:val="46"/>
        </w:numPr>
        <w:rPr>
          <w:lang w:eastAsia="en-AU"/>
        </w:rPr>
      </w:pPr>
      <w:r>
        <w:rPr>
          <w:lang w:eastAsia="en-AU"/>
        </w:rPr>
        <w:t xml:space="preserve">How to reference the NHDH in the list of references  </w:t>
      </w:r>
    </w:p>
    <w:p w14:paraId="28FAE1B1" w14:textId="77777777" w:rsidR="00DA7144" w:rsidRDefault="00DA7144" w:rsidP="00712927">
      <w:pPr>
        <w:pStyle w:val="AIHWbodytext"/>
        <w:ind w:left="709"/>
        <w:rPr>
          <w:lang w:eastAsia="en-AU"/>
        </w:rPr>
      </w:pPr>
      <w:r>
        <w:rPr>
          <w:lang w:eastAsia="en-AU"/>
        </w:rPr>
        <w:t xml:space="preserve">AIHW (2021-22) National Health Data Hub, aihw.gov.au, accessed date month year.  </w:t>
      </w:r>
    </w:p>
    <w:p w14:paraId="3BB10D55" w14:textId="77777777" w:rsidR="00DA7144" w:rsidRDefault="00DA7144" w:rsidP="00712927">
      <w:pPr>
        <w:pStyle w:val="AIHWbodytext"/>
        <w:ind w:left="709"/>
        <w:rPr>
          <w:lang w:eastAsia="en-AU"/>
        </w:rPr>
      </w:pPr>
      <w:r>
        <w:rPr>
          <w:lang w:eastAsia="en-AU"/>
        </w:rPr>
        <w:t xml:space="preserve">The date should reflect the latest year of hospital data used in the analysis.  </w:t>
      </w:r>
    </w:p>
    <w:p w14:paraId="12593B0A" w14:textId="77777777" w:rsidR="00DA7144" w:rsidRPr="00712927" w:rsidRDefault="00DA7144" w:rsidP="00712927">
      <w:pPr>
        <w:pStyle w:val="AIHWbodytext"/>
        <w:numPr>
          <w:ilvl w:val="0"/>
          <w:numId w:val="46"/>
        </w:numPr>
        <w:rPr>
          <w:lang w:eastAsia="en-AU"/>
        </w:rPr>
      </w:pPr>
      <w:r w:rsidRPr="00712927">
        <w:rPr>
          <w:lang w:eastAsia="en-AU"/>
        </w:rPr>
        <w:t xml:space="preserve">How to describe the NHDH in a glossary  </w:t>
      </w:r>
    </w:p>
    <w:p w14:paraId="77E93A12" w14:textId="6B9C64C1" w:rsidR="00DA7144" w:rsidRDefault="00DA7144" w:rsidP="00712927">
      <w:pPr>
        <w:pStyle w:val="AIHWbodytext"/>
        <w:ind w:left="709"/>
        <w:rPr>
          <w:lang w:eastAsia="en-AU"/>
        </w:rPr>
      </w:pPr>
      <w:r>
        <w:rPr>
          <w:lang w:eastAsia="en-AU"/>
        </w:rPr>
        <w:t xml:space="preserve">The NHDH is a person-focused, de-identified analytical asset that allows for a range of research and analysis on many aspects of population health </w:t>
      </w:r>
      <w:r w:rsidR="00E23A93">
        <w:rPr>
          <w:lang w:eastAsia="en-AU"/>
        </w:rPr>
        <w:t xml:space="preserve">and welfare </w:t>
      </w:r>
      <w:r>
        <w:rPr>
          <w:lang w:eastAsia="en-AU"/>
        </w:rPr>
        <w:t xml:space="preserve">through access to standardised, integrated health administrative datasets. The NHDH is the only enduring linked data asset that includes linked hospital data. For more information refer to technical note.  </w:t>
      </w:r>
    </w:p>
    <w:p w14:paraId="4965C02C" w14:textId="77777777" w:rsidR="00DA7144" w:rsidRDefault="00DA7144" w:rsidP="00712927">
      <w:pPr>
        <w:pStyle w:val="AIHWbodytext"/>
        <w:numPr>
          <w:ilvl w:val="0"/>
          <w:numId w:val="46"/>
        </w:numPr>
        <w:rPr>
          <w:lang w:eastAsia="en-AU"/>
        </w:rPr>
      </w:pPr>
      <w:r>
        <w:rPr>
          <w:lang w:eastAsia="en-AU"/>
        </w:rPr>
        <w:t xml:space="preserve">How to describe the NHDH in abbreviations list  </w:t>
      </w:r>
    </w:p>
    <w:p w14:paraId="5F8A26BB" w14:textId="77777777" w:rsidR="00DA7144" w:rsidRDefault="00DA7144" w:rsidP="00712927">
      <w:pPr>
        <w:pStyle w:val="AIHWbodytext"/>
        <w:ind w:left="709"/>
        <w:rPr>
          <w:lang w:eastAsia="en-AU"/>
        </w:rPr>
      </w:pPr>
      <w:r>
        <w:rPr>
          <w:lang w:eastAsia="en-AU"/>
        </w:rPr>
        <w:t xml:space="preserve">National Health Data Hub (NHDH)  </w:t>
      </w:r>
    </w:p>
    <w:p w14:paraId="51FCD077" w14:textId="77777777" w:rsidR="00DA7144" w:rsidRDefault="00DA7144" w:rsidP="00712927">
      <w:pPr>
        <w:pStyle w:val="AIHWbodytext"/>
        <w:numPr>
          <w:ilvl w:val="0"/>
          <w:numId w:val="46"/>
        </w:numPr>
        <w:rPr>
          <w:lang w:eastAsia="en-AU"/>
        </w:rPr>
      </w:pPr>
      <w:r>
        <w:rPr>
          <w:lang w:eastAsia="en-AU"/>
        </w:rPr>
        <w:t xml:space="preserve">How to reference the NHDH under tables or graphs  </w:t>
      </w:r>
    </w:p>
    <w:p w14:paraId="6AD63AB9" w14:textId="77777777" w:rsidR="00DA7144" w:rsidRDefault="00DA7144" w:rsidP="00712927">
      <w:pPr>
        <w:pStyle w:val="AIHWbodytext"/>
        <w:ind w:left="709"/>
        <w:rPr>
          <w:lang w:eastAsia="en-AU"/>
        </w:rPr>
      </w:pPr>
      <w:r>
        <w:rPr>
          <w:lang w:eastAsia="en-AU"/>
        </w:rPr>
        <w:t xml:space="preserve">Source: AIHW NHDH 2021-22, analysis of NHDH  </w:t>
      </w:r>
    </w:p>
    <w:p w14:paraId="3797AEB6" w14:textId="77777777" w:rsidR="00DA7144" w:rsidRDefault="00DA7144" w:rsidP="00712927">
      <w:pPr>
        <w:pStyle w:val="AIHWbodytext"/>
        <w:ind w:left="709"/>
        <w:rPr>
          <w:lang w:eastAsia="en-AU"/>
        </w:rPr>
      </w:pPr>
      <w:r>
        <w:rPr>
          <w:lang w:eastAsia="en-AU"/>
        </w:rPr>
        <w:t xml:space="preserve">The date should reflect the latest year of hospital data used in the analysis.  </w:t>
      </w:r>
    </w:p>
    <w:p w14:paraId="51165E59" w14:textId="77777777" w:rsidR="00DA7144" w:rsidRDefault="00DA7144" w:rsidP="00712927">
      <w:pPr>
        <w:pStyle w:val="AIHWbodytext"/>
        <w:numPr>
          <w:ilvl w:val="0"/>
          <w:numId w:val="46"/>
        </w:numPr>
        <w:rPr>
          <w:lang w:eastAsia="en-AU"/>
        </w:rPr>
      </w:pPr>
      <w:r>
        <w:rPr>
          <w:lang w:eastAsia="en-AU"/>
        </w:rPr>
        <w:t xml:space="preserve">How to reference the NHDH in in-text citation (NHDH 2021-22).  </w:t>
      </w:r>
    </w:p>
    <w:p w14:paraId="5B52509D" w14:textId="622E5B31" w:rsidR="00DA7144" w:rsidRDefault="00DA7144" w:rsidP="00712927">
      <w:pPr>
        <w:pStyle w:val="AIHWbodytext"/>
        <w:ind w:firstLine="709"/>
        <w:rPr>
          <w:lang w:eastAsia="en-AU"/>
        </w:rPr>
      </w:pPr>
      <w:r>
        <w:rPr>
          <w:lang w:eastAsia="en-AU"/>
        </w:rPr>
        <w:t>The date should reflect the latest year of hospital data used in the analysis.</w:t>
      </w:r>
    </w:p>
    <w:p w14:paraId="25166819" w14:textId="77777777" w:rsidR="00DA7144" w:rsidRDefault="00DA7144" w:rsidP="00DA7144">
      <w:pPr>
        <w:pStyle w:val="AIHWbodytext"/>
        <w:rPr>
          <w:lang w:eastAsia="en-AU"/>
        </w:rPr>
      </w:pPr>
    </w:p>
    <w:p w14:paraId="246CBA58" w14:textId="22B394AB" w:rsidR="00DA7144" w:rsidRPr="00712927" w:rsidRDefault="00DA7144" w:rsidP="00DA7144">
      <w:pPr>
        <w:pStyle w:val="AIHWbodytext"/>
        <w:rPr>
          <w:i/>
          <w:iCs/>
          <w:lang w:eastAsia="en-AU"/>
        </w:rPr>
      </w:pPr>
      <w:r w:rsidRPr="00712927">
        <w:rPr>
          <w:i/>
          <w:iCs/>
          <w:lang w:eastAsia="en-AU"/>
        </w:rPr>
        <w:t>How to reference Australian Immunisation Register Data (AIR)</w:t>
      </w:r>
    </w:p>
    <w:p w14:paraId="7FF4591C" w14:textId="1342CF40" w:rsidR="00712927" w:rsidRPr="00712927" w:rsidRDefault="0026087E" w:rsidP="00712927">
      <w:pPr>
        <w:pStyle w:val="AIHWbodytext"/>
      </w:pPr>
      <w:r>
        <w:t>All</w:t>
      </w:r>
      <w:r w:rsidR="00712927" w:rsidRPr="00712927">
        <w:t xml:space="preserve"> data released must be accompanied by a Source Data Sheet. This sheet should include the following details: </w:t>
      </w:r>
    </w:p>
    <w:p w14:paraId="5C0B8BCB" w14:textId="734E25B2" w:rsidR="00712927" w:rsidRPr="00712927" w:rsidRDefault="00712927" w:rsidP="00712927">
      <w:pPr>
        <w:pStyle w:val="AIHWbodytext"/>
        <w:numPr>
          <w:ilvl w:val="0"/>
          <w:numId w:val="46"/>
        </w:numPr>
      </w:pPr>
      <w:r w:rsidRPr="00712927">
        <w:t xml:space="preserve">Data Source: Specify where the data originates (e.g., Data sourced from the Australian Immunisation Register). </w:t>
      </w:r>
    </w:p>
    <w:p w14:paraId="41FED811" w14:textId="6E93288A" w:rsidR="00712927" w:rsidRPr="00712927" w:rsidRDefault="00712927" w:rsidP="00712927">
      <w:pPr>
        <w:pStyle w:val="AIHWbodytext"/>
        <w:numPr>
          <w:ilvl w:val="0"/>
          <w:numId w:val="46"/>
        </w:numPr>
      </w:pPr>
      <w:r w:rsidRPr="00712927">
        <w:t xml:space="preserve">“As at” Date: Indicate the date the data is current as of. </w:t>
      </w:r>
    </w:p>
    <w:p w14:paraId="68B3DE8A" w14:textId="429F90A7" w:rsidR="00712927" w:rsidRPr="00712927" w:rsidRDefault="00712927" w:rsidP="00712927">
      <w:pPr>
        <w:pStyle w:val="AIHWbodytext"/>
        <w:numPr>
          <w:ilvl w:val="0"/>
          <w:numId w:val="46"/>
        </w:numPr>
      </w:pPr>
      <w:r w:rsidRPr="00712927">
        <w:t xml:space="preserve">Extraction Date: Record the date the data was extracted. </w:t>
      </w:r>
    </w:p>
    <w:p w14:paraId="576D3038" w14:textId="3F338395" w:rsidR="00712927" w:rsidRPr="00712927" w:rsidRDefault="00712927" w:rsidP="00712927">
      <w:pPr>
        <w:pStyle w:val="AIHWbodytext"/>
        <w:numPr>
          <w:ilvl w:val="0"/>
          <w:numId w:val="46"/>
        </w:numPr>
      </w:pPr>
      <w:r w:rsidRPr="00712927">
        <w:t>Filters or Breakdowns: Include any relevant filters, parameters, or breakdowns applied to the data.</w:t>
      </w:r>
    </w:p>
    <w:p w14:paraId="2160C2E2" w14:textId="77777777" w:rsidR="00AF6376" w:rsidRDefault="00AF6376" w:rsidP="00DA7144">
      <w:pPr>
        <w:pStyle w:val="AIHWbodytext"/>
        <w:rPr>
          <w:lang w:eastAsia="en-AU"/>
        </w:rPr>
      </w:pPr>
    </w:p>
    <w:p w14:paraId="4724DA2B" w14:textId="68D21320" w:rsidR="00AF6376" w:rsidRPr="00712927" w:rsidRDefault="00712927" w:rsidP="00DA7144">
      <w:pPr>
        <w:pStyle w:val="AIHWbodytext"/>
        <w:rPr>
          <w:i/>
          <w:iCs/>
        </w:rPr>
      </w:pPr>
      <w:bookmarkStart w:id="0" w:name="_Hlk184128505"/>
      <w:r w:rsidRPr="00712927">
        <w:rPr>
          <w:i/>
          <w:iCs/>
        </w:rPr>
        <w:t xml:space="preserve">How to reference </w:t>
      </w:r>
      <w:r w:rsidR="00AF6376" w:rsidRPr="00712927">
        <w:rPr>
          <w:i/>
          <w:iCs/>
        </w:rPr>
        <w:t xml:space="preserve">Australian and New Zealand Intensive Care Society </w:t>
      </w:r>
      <w:bookmarkEnd w:id="0"/>
      <w:r w:rsidR="00AF6376" w:rsidRPr="00712927">
        <w:rPr>
          <w:i/>
          <w:iCs/>
        </w:rPr>
        <w:t>(ANZICS) data</w:t>
      </w:r>
    </w:p>
    <w:p w14:paraId="3C39A1EC" w14:textId="77777777" w:rsidR="00AF6376" w:rsidRPr="00F86DFF" w:rsidRDefault="00AF6376" w:rsidP="00AF6376">
      <w:pPr>
        <w:pStyle w:val="AIHWbodytext"/>
        <w:numPr>
          <w:ilvl w:val="0"/>
          <w:numId w:val="44"/>
        </w:numPr>
      </w:pPr>
      <w:r w:rsidRPr="00F86DFF">
        <w:t xml:space="preserve">Intensive Care Units (ICUs) </w:t>
      </w:r>
      <w:r>
        <w:t xml:space="preserve">are </w:t>
      </w:r>
      <w:r w:rsidRPr="00F86DFF">
        <w:t>to be acknowledged in all public material produced/published. The method by which ANZICS is acknowledged will be determined by the type of intended publication, as per the following:</w:t>
      </w:r>
    </w:p>
    <w:p w14:paraId="0A05B567" w14:textId="77777777" w:rsidR="00AF6376" w:rsidRPr="00F86DFF" w:rsidRDefault="00AF6376" w:rsidP="00AF6376">
      <w:pPr>
        <w:pStyle w:val="AIHWbodytext"/>
        <w:numPr>
          <w:ilvl w:val="1"/>
          <w:numId w:val="44"/>
        </w:numPr>
      </w:pPr>
      <w:r w:rsidRPr="00F86DFF">
        <w:t xml:space="preserve">For peer reviewed publications extending from data held by ANZICS CORE, authors should be listed according to published criteria and then </w:t>
      </w:r>
      <w:r w:rsidRPr="00F86DFF">
        <w:rPr>
          <w:b/>
          <w:bCs/>
          <w:i/>
          <w:iCs/>
        </w:rPr>
        <w:t>"…and the Australian &amp; New Zealand Intensive Care Society (ANZICS) Centre for Outcomes &amp; Resource Evaluation (CORE)"</w:t>
      </w:r>
      <w:r w:rsidRPr="00F86DFF">
        <w:t xml:space="preserve">. Where journal space limitations apply, use </w:t>
      </w:r>
      <w:r w:rsidRPr="00F86DFF">
        <w:rPr>
          <w:b/>
          <w:bCs/>
          <w:i/>
          <w:iCs/>
        </w:rPr>
        <w:t>".... for the ANZICS CORE Committee."</w:t>
      </w:r>
      <w:r w:rsidRPr="00F86DFF">
        <w:t xml:space="preserve">  Where </w:t>
      </w:r>
      <w:r w:rsidRPr="00F86DFF">
        <w:lastRenderedPageBreak/>
        <w:t xml:space="preserve">authors are either employees of or hold posts within ANZICS, then ANZICS CORE should also be listed as the affiliated institution.  </w:t>
      </w:r>
    </w:p>
    <w:p w14:paraId="180CDBA8" w14:textId="77777777" w:rsidR="00AF6376" w:rsidRPr="00F86DFF" w:rsidRDefault="00AF6376" w:rsidP="00AF6376">
      <w:pPr>
        <w:pStyle w:val="AIHWbodytext"/>
        <w:numPr>
          <w:ilvl w:val="1"/>
          <w:numId w:val="44"/>
        </w:numPr>
      </w:pPr>
      <w:r w:rsidRPr="00F86DFF">
        <w:t xml:space="preserve">For sponsored works, for example an external body wishes to collaborate on a workforce study, authors, including employees, should be listed and ANZICS CORE, its members and participating Subcommittees acknowledged. The major contributors from the collaborating agency and ANZICS are joint publishers. </w:t>
      </w:r>
    </w:p>
    <w:p w14:paraId="40536817" w14:textId="77777777" w:rsidR="00AF6376" w:rsidRPr="00F86DFF" w:rsidRDefault="00AF6376" w:rsidP="00AF6376">
      <w:pPr>
        <w:pStyle w:val="AIHWbodytext"/>
        <w:numPr>
          <w:ilvl w:val="1"/>
          <w:numId w:val="44"/>
        </w:numPr>
      </w:pPr>
      <w:r w:rsidRPr="00F86DFF">
        <w:t xml:space="preserve">If data are to be used in a presentation, then ANZICS CORE should be acknowledged as the provider of the information in the presentation slides. </w:t>
      </w:r>
    </w:p>
    <w:p w14:paraId="5ACD0CB3" w14:textId="77777777" w:rsidR="00AF6376" w:rsidRPr="00F86DFF" w:rsidRDefault="00AF6376" w:rsidP="00AF6376">
      <w:pPr>
        <w:pStyle w:val="AIHWbodytext"/>
        <w:numPr>
          <w:ilvl w:val="1"/>
          <w:numId w:val="44"/>
        </w:numPr>
      </w:pPr>
      <w:r w:rsidRPr="00F86DFF">
        <w:t xml:space="preserve">Sites which have, through submission to one or more of the ANZICS CORE registries, contributed to the dataset used for the publication should be acknowledged and listed. The following wording is suggested: </w:t>
      </w:r>
      <w:r w:rsidRPr="00F86DFF">
        <w:rPr>
          <w:b/>
          <w:bCs/>
          <w:i/>
          <w:iCs/>
        </w:rPr>
        <w:t>“The authors and the ANZICS CORE management committee would like to thank clinicians, data collectors and researchers at the following contributing sites……”</w:t>
      </w:r>
      <w:r w:rsidRPr="00F86DFF">
        <w:t>.</w:t>
      </w:r>
    </w:p>
    <w:p w14:paraId="0DB38D1F" w14:textId="77777777" w:rsidR="00AF6376" w:rsidRDefault="00AF6376" w:rsidP="00DA7144">
      <w:pPr>
        <w:pStyle w:val="AIHWbodytext"/>
        <w:rPr>
          <w:lang w:eastAsia="en-AU"/>
        </w:rPr>
      </w:pPr>
    </w:p>
    <w:p w14:paraId="75B9AAE8" w14:textId="5D7C523A" w:rsidR="00AF6376" w:rsidRPr="00712927" w:rsidRDefault="00712927" w:rsidP="00DA7144">
      <w:pPr>
        <w:pStyle w:val="AIHWbodytext"/>
        <w:rPr>
          <w:i/>
          <w:iCs/>
          <w:lang w:eastAsia="en-AU"/>
        </w:rPr>
      </w:pPr>
      <w:r w:rsidRPr="00712927">
        <w:rPr>
          <w:i/>
          <w:iCs/>
          <w:lang w:eastAsia="en-AU"/>
        </w:rPr>
        <w:t xml:space="preserve">How to reference </w:t>
      </w:r>
      <w:r w:rsidR="00AF6376" w:rsidRPr="00712927">
        <w:rPr>
          <w:i/>
          <w:iCs/>
          <w:lang w:eastAsia="en-AU"/>
        </w:rPr>
        <w:t>DOMINO data</w:t>
      </w:r>
    </w:p>
    <w:p w14:paraId="46B36AF4" w14:textId="77777777" w:rsidR="00AF6376" w:rsidRDefault="00AF6376" w:rsidP="00AF6376">
      <w:pPr>
        <w:pStyle w:val="Bullet1"/>
        <w:numPr>
          <w:ilvl w:val="0"/>
          <w:numId w:val="45"/>
        </w:numPr>
      </w:pPr>
      <w:r>
        <w:t xml:space="preserve">When DOMINO data are directly reported in data tables, commentary and/or presentations, the information will be provided to the DSS for approval, in writing. </w:t>
      </w:r>
    </w:p>
    <w:p w14:paraId="6C1AED9A" w14:textId="77777777" w:rsidR="00AF6376" w:rsidRDefault="00AF6376" w:rsidP="00AF6376">
      <w:pPr>
        <w:pStyle w:val="Bullet1"/>
        <w:numPr>
          <w:ilvl w:val="0"/>
          <w:numId w:val="45"/>
        </w:numPr>
      </w:pPr>
      <w:r>
        <w:t>When DOMINO data is used to define a population and DOMINO data are directly reported in data tables, commentary, presentations, the information will be provided to the DSS for approval, in writing.</w:t>
      </w:r>
    </w:p>
    <w:p w14:paraId="601A1A6A" w14:textId="77777777" w:rsidR="00AF6376" w:rsidRDefault="00AF6376" w:rsidP="00AF6376">
      <w:pPr>
        <w:pStyle w:val="Bullet1"/>
        <w:numPr>
          <w:ilvl w:val="0"/>
          <w:numId w:val="45"/>
        </w:numPr>
      </w:pPr>
      <w:r>
        <w:t xml:space="preserve">When DOMINO data is used to define a population only and </w:t>
      </w:r>
      <w:r w:rsidRPr="00603905">
        <w:t>no</w:t>
      </w:r>
      <w:r>
        <w:t xml:space="preserve"> DOMINO data are directly reported in data tables, commentary, presentations, the DSS will be advised of the third-party release request for information only.</w:t>
      </w:r>
    </w:p>
    <w:p w14:paraId="64743CE2" w14:textId="77777777" w:rsidR="00AF6376" w:rsidRDefault="00AF6376" w:rsidP="00AF6376">
      <w:pPr>
        <w:pStyle w:val="Bullet1"/>
        <w:numPr>
          <w:ilvl w:val="0"/>
          <w:numId w:val="45"/>
        </w:numPr>
      </w:pPr>
      <w:bookmarkStart w:id="1" w:name="_2.7_Access_to"/>
      <w:bookmarkEnd w:id="1"/>
      <w:r>
        <w:t xml:space="preserve">Outputs are requested to be approved by DSS within 10 working days unless an extension is requested from DSS. </w:t>
      </w:r>
    </w:p>
    <w:p w14:paraId="0B7C9D83" w14:textId="77777777" w:rsidR="00AF6376" w:rsidRDefault="00AF6376" w:rsidP="00DA7144">
      <w:pPr>
        <w:pStyle w:val="AIHWbodytext"/>
        <w:rPr>
          <w:lang w:eastAsia="en-AU"/>
        </w:rPr>
      </w:pPr>
    </w:p>
    <w:p w14:paraId="770B7B2D" w14:textId="6C5420E5" w:rsidR="00E23A93" w:rsidRPr="00712927" w:rsidRDefault="00712927" w:rsidP="00DA7144">
      <w:pPr>
        <w:pStyle w:val="AIHWbodytext"/>
        <w:rPr>
          <w:i/>
          <w:iCs/>
          <w:lang w:eastAsia="en-AU"/>
        </w:rPr>
      </w:pPr>
      <w:r w:rsidRPr="00712927">
        <w:rPr>
          <w:i/>
          <w:iCs/>
          <w:lang w:eastAsia="en-AU"/>
        </w:rPr>
        <w:t xml:space="preserve">How to reference </w:t>
      </w:r>
      <w:r w:rsidR="00E23A93" w:rsidRPr="00712927">
        <w:rPr>
          <w:i/>
          <w:iCs/>
          <w:lang w:eastAsia="en-AU"/>
        </w:rPr>
        <w:t xml:space="preserve">National Disability Insurance Scheme (NDIS) </w:t>
      </w:r>
    </w:p>
    <w:p w14:paraId="5C562312" w14:textId="77777777" w:rsidR="00E23A93" w:rsidDel="005E43F9" w:rsidRDefault="00E23A93" w:rsidP="00E23A93">
      <w:pPr>
        <w:pStyle w:val="Bullet1"/>
        <w:numPr>
          <w:ilvl w:val="0"/>
          <w:numId w:val="45"/>
        </w:numPr>
      </w:pPr>
      <w:r w:rsidDel="005E43F9">
        <w:t xml:space="preserve">When NDIS data are directly reported in data tables, commentary and/or presentations, the information will be provided to the NDIA representative on the NHDH Advisory Committee for approval, in writing. </w:t>
      </w:r>
    </w:p>
    <w:p w14:paraId="6F8C5F66" w14:textId="77777777" w:rsidR="00E23A93" w:rsidDel="005E43F9" w:rsidRDefault="00E23A93" w:rsidP="00E23A93">
      <w:pPr>
        <w:pStyle w:val="Bullet1"/>
        <w:numPr>
          <w:ilvl w:val="0"/>
          <w:numId w:val="45"/>
        </w:numPr>
      </w:pPr>
      <w:r w:rsidDel="005E43F9">
        <w:t>When NDIS data is used to define a population and NDIS data are directly reported in data tables, commentary, presentations, the information will be provided to the NDIA representative on the NHDH Advisory Committee for approval, in writing.</w:t>
      </w:r>
    </w:p>
    <w:p w14:paraId="7734C18A" w14:textId="77777777" w:rsidR="00E23A93" w:rsidRDefault="00E23A93" w:rsidP="00E23A93">
      <w:pPr>
        <w:pStyle w:val="Bullet1"/>
        <w:numPr>
          <w:ilvl w:val="0"/>
          <w:numId w:val="45"/>
        </w:numPr>
      </w:pPr>
      <w:r w:rsidDel="005E43F9">
        <w:t xml:space="preserve">When NDIS data is used to define a population only and </w:t>
      </w:r>
      <w:r w:rsidRPr="00603905" w:rsidDel="005E43F9">
        <w:t>no</w:t>
      </w:r>
      <w:r w:rsidDel="005E43F9">
        <w:t xml:space="preserve"> NDIS data are directly reported in data tables, commentary, presentations, the NDIA will be advised of the third-party release request for information only.</w:t>
      </w:r>
    </w:p>
    <w:p w14:paraId="1557975A" w14:textId="77777777" w:rsidR="00E23A93" w:rsidRDefault="00E23A93" w:rsidP="00DA7144">
      <w:pPr>
        <w:pStyle w:val="AIHWbodytext"/>
        <w:rPr>
          <w:lang w:eastAsia="en-AU"/>
        </w:rPr>
      </w:pPr>
    </w:p>
    <w:p w14:paraId="6801161D" w14:textId="77777777" w:rsidR="00DA7144" w:rsidRPr="00DA7144" w:rsidRDefault="00DA7144" w:rsidP="00DA7144">
      <w:pPr>
        <w:pStyle w:val="AIHWbodytext"/>
        <w:rPr>
          <w:lang w:eastAsia="en-AU"/>
        </w:rPr>
      </w:pPr>
    </w:p>
    <w:sectPr w:rsidR="00DA7144" w:rsidRPr="00DA7144" w:rsidSect="0094670A">
      <w:headerReference w:type="even" r:id="rId11"/>
      <w:headerReference w:type="default" r:id="rId12"/>
      <w:footerReference w:type="even" r:id="rId13"/>
      <w:footerReference w:type="default" r:id="rId14"/>
      <w:headerReference w:type="first" r:id="rId15"/>
      <w:pgSz w:w="11906" w:h="16838" w:code="9"/>
      <w:pgMar w:top="1418" w:right="1418" w:bottom="1701" w:left="1418" w:header="1134"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B89ED" w14:textId="77777777" w:rsidR="00801B3A" w:rsidRDefault="00801B3A">
      <w:r>
        <w:separator/>
      </w:r>
    </w:p>
  </w:endnote>
  <w:endnote w:type="continuationSeparator" w:id="0">
    <w:p w14:paraId="7CB3ACA1" w14:textId="77777777" w:rsidR="00801B3A" w:rsidRDefault="0080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F65F3" w14:textId="77777777" w:rsidR="00460A29" w:rsidRPr="00244643" w:rsidRDefault="00460A29" w:rsidP="00244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F755" w14:textId="77777777" w:rsidR="00460A29" w:rsidRPr="00244643" w:rsidRDefault="00460A29" w:rsidP="00244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6FE2" w14:textId="77777777" w:rsidR="00801B3A" w:rsidRDefault="00801B3A">
      <w:r>
        <w:separator/>
      </w:r>
    </w:p>
  </w:footnote>
  <w:footnote w:type="continuationSeparator" w:id="0">
    <w:p w14:paraId="7347CB37" w14:textId="77777777" w:rsidR="00801B3A" w:rsidRDefault="00801B3A">
      <w:r>
        <w:continuationSeparator/>
      </w:r>
    </w:p>
  </w:footnote>
  <w:footnote w:type="continuationNotice" w:id="1">
    <w:p w14:paraId="0FD2C18E" w14:textId="77777777" w:rsidR="00801B3A" w:rsidRDefault="00801B3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7E78" w14:textId="77777777" w:rsidR="00460A29" w:rsidRDefault="00460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4EC9" w14:textId="77777777" w:rsidR="00460A29" w:rsidRDefault="00460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F9FA" w14:textId="77777777" w:rsidR="00460A29" w:rsidRDefault="00460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1497FAE"/>
    <w:multiLevelType w:val="hybridMultilevel"/>
    <w:tmpl w:val="2CCA8BC0"/>
    <w:lvl w:ilvl="0" w:tplc="0C09000F">
      <w:start w:val="1"/>
      <w:numFmt w:val="decimal"/>
      <w:lvlText w:val="%1."/>
      <w:lvlJc w:val="left"/>
      <w:pPr>
        <w:tabs>
          <w:tab w:val="num" w:pos="397"/>
        </w:tabs>
        <w:ind w:left="397" w:hanging="397"/>
      </w:pPr>
      <w:rPr>
        <w:rFonts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2F7391"/>
    <w:multiLevelType w:val="hybridMultilevel"/>
    <w:tmpl w:val="AFBE928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F9612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52222D"/>
    <w:multiLevelType w:val="hybridMultilevel"/>
    <w:tmpl w:val="C506F4B6"/>
    <w:lvl w:ilvl="0" w:tplc="B190994A">
      <w:start w:val="1"/>
      <w:numFmt w:val="decimal"/>
      <w:pStyle w:val="TableNotes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DBE7608"/>
    <w:multiLevelType w:val="hybridMultilevel"/>
    <w:tmpl w:val="EE34FBBE"/>
    <w:lvl w:ilvl="0" w:tplc="34CCC34C">
      <w:start w:val="1"/>
      <w:numFmt w:val="lowerLetter"/>
      <w:pStyle w:val="TableLetteredfootno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4B05D64"/>
    <w:multiLevelType w:val="multilevel"/>
    <w:tmpl w:val="65669AAE"/>
    <w:lvl w:ilvl="0">
      <w:start w:val="1"/>
      <w:numFmt w:val="bullet"/>
      <w:lvlText w:val=""/>
      <w:lvlJc w:val="left"/>
      <w:pPr>
        <w:tabs>
          <w:tab w:val="num" w:pos="975"/>
        </w:tabs>
        <w:ind w:left="975" w:hanging="57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B341AC"/>
    <w:multiLevelType w:val="hybridMultilevel"/>
    <w:tmpl w:val="C58C0C4A"/>
    <w:lvl w:ilvl="0" w:tplc="D8781708">
      <w:start w:val="1"/>
      <w:numFmt w:val="bullet"/>
      <w:lvlText w:val="•"/>
      <w:lvlJc w:val="left"/>
      <w:pPr>
        <w:tabs>
          <w:tab w:val="num" w:pos="397"/>
        </w:tabs>
        <w:ind w:left="397"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8E147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DB4A52"/>
    <w:multiLevelType w:val="hybridMultilevel"/>
    <w:tmpl w:val="D5804D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C604CFF"/>
    <w:multiLevelType w:val="hybridMultilevel"/>
    <w:tmpl w:val="49165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EA3C1C"/>
    <w:multiLevelType w:val="hybridMultilevel"/>
    <w:tmpl w:val="E20C8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98212E"/>
    <w:multiLevelType w:val="hybridMultilevel"/>
    <w:tmpl w:val="3E6E5EF4"/>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39AE0A89"/>
    <w:multiLevelType w:val="hybridMultilevel"/>
    <w:tmpl w:val="6EA2AE58"/>
    <w:lvl w:ilvl="0" w:tplc="03401FD6">
      <w:start w:val="1"/>
      <w:numFmt w:val="bullet"/>
      <w:pStyle w:val="Bullet1"/>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C747F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27" w15:restartNumberingAfterBreak="0">
    <w:nsid w:val="3EEE64F6"/>
    <w:multiLevelType w:val="hybridMultilevel"/>
    <w:tmpl w:val="F9085D78"/>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1F06A6CC">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8072A3"/>
    <w:multiLevelType w:val="hybridMultilevel"/>
    <w:tmpl w:val="41D04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2B17EC"/>
    <w:multiLevelType w:val="hybridMultilevel"/>
    <w:tmpl w:val="D5826D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F81036"/>
    <w:multiLevelType w:val="hybridMultilevel"/>
    <w:tmpl w:val="415CB4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58C95998"/>
    <w:multiLevelType w:val="hybridMultilevel"/>
    <w:tmpl w:val="DB062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951B8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BC43EEB"/>
    <w:multiLevelType w:val="hybridMultilevel"/>
    <w:tmpl w:val="0E4865D4"/>
    <w:lvl w:ilvl="0" w:tplc="0C090001">
      <w:start w:val="1"/>
      <w:numFmt w:val="bullet"/>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88541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1EA0689"/>
    <w:multiLevelType w:val="hybridMultilevel"/>
    <w:tmpl w:val="AE604004"/>
    <w:lvl w:ilvl="0" w:tplc="598CDDF4">
      <w:start w:val="1"/>
      <w:numFmt w:val="decimal"/>
      <w:pStyle w:val="Figure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6A5CA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D7318A7"/>
    <w:multiLevelType w:val="hybridMultilevel"/>
    <w:tmpl w:val="549E933E"/>
    <w:lvl w:ilvl="0" w:tplc="5BD2E5C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5811B5"/>
    <w:multiLevelType w:val="hybridMultilevel"/>
    <w:tmpl w:val="DDFA5E9C"/>
    <w:lvl w:ilvl="0" w:tplc="EBB2C5BC">
      <w:start w:val="1"/>
      <w:numFmt w:val="bullet"/>
      <w:pStyle w:val="TableBullet1"/>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40" w15:restartNumberingAfterBreak="0">
    <w:nsid w:val="77281DE6"/>
    <w:multiLevelType w:val="hybridMultilevel"/>
    <w:tmpl w:val="FDA65D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FA1420"/>
    <w:multiLevelType w:val="hybridMultilevel"/>
    <w:tmpl w:val="714CC97A"/>
    <w:lvl w:ilvl="0" w:tplc="A0B6F390">
      <w:start w:val="1"/>
      <w:numFmt w:val="lowerLetter"/>
      <w:lvlText w:val="(%1)"/>
      <w:lvlJc w:val="left"/>
      <w:pPr>
        <w:tabs>
          <w:tab w:val="num" w:pos="397"/>
        </w:tabs>
        <w:ind w:left="397" w:hanging="397"/>
      </w:pPr>
      <w:rPr>
        <w:rFonts w:hint="default"/>
        <w:b w:val="0"/>
        <w:i w:val="0"/>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05653158">
    <w:abstractNumId w:val="41"/>
  </w:num>
  <w:num w:numId="2" w16cid:durableId="1871603279">
    <w:abstractNumId w:val="38"/>
  </w:num>
  <w:num w:numId="3" w16cid:durableId="1651863875">
    <w:abstractNumId w:val="41"/>
  </w:num>
  <w:num w:numId="4" w16cid:durableId="1206671763">
    <w:abstractNumId w:val="38"/>
  </w:num>
  <w:num w:numId="5" w16cid:durableId="1797674684">
    <w:abstractNumId w:val="13"/>
  </w:num>
  <w:num w:numId="6" w16cid:durableId="2079546159">
    <w:abstractNumId w:val="35"/>
  </w:num>
  <w:num w:numId="7" w16cid:durableId="434400625">
    <w:abstractNumId w:val="10"/>
  </w:num>
  <w:num w:numId="8" w16cid:durableId="790829971">
    <w:abstractNumId w:val="9"/>
  </w:num>
  <w:num w:numId="9" w16cid:durableId="466430709">
    <w:abstractNumId w:val="7"/>
  </w:num>
  <w:num w:numId="10" w16cid:durableId="1676036489">
    <w:abstractNumId w:val="6"/>
  </w:num>
  <w:num w:numId="11" w16cid:durableId="585963763">
    <w:abstractNumId w:val="5"/>
  </w:num>
  <w:num w:numId="12" w16cid:durableId="748842152">
    <w:abstractNumId w:val="4"/>
  </w:num>
  <w:num w:numId="13" w16cid:durableId="1308784974">
    <w:abstractNumId w:val="8"/>
  </w:num>
  <w:num w:numId="14" w16cid:durableId="684945832">
    <w:abstractNumId w:val="3"/>
  </w:num>
  <w:num w:numId="15" w16cid:durableId="1711295559">
    <w:abstractNumId w:val="2"/>
  </w:num>
  <w:num w:numId="16" w16cid:durableId="471365853">
    <w:abstractNumId w:val="1"/>
  </w:num>
  <w:num w:numId="17" w16cid:durableId="1741323348">
    <w:abstractNumId w:val="0"/>
  </w:num>
  <w:num w:numId="18" w16cid:durableId="1380087555">
    <w:abstractNumId w:val="25"/>
  </w:num>
  <w:num w:numId="19" w16cid:durableId="819417681">
    <w:abstractNumId w:val="32"/>
  </w:num>
  <w:num w:numId="20" w16cid:durableId="379014427">
    <w:abstractNumId w:val="14"/>
  </w:num>
  <w:num w:numId="21" w16cid:durableId="1486816041">
    <w:abstractNumId w:val="18"/>
  </w:num>
  <w:num w:numId="22" w16cid:durableId="136919187">
    <w:abstractNumId w:val="19"/>
  </w:num>
  <w:num w:numId="23" w16cid:durableId="604920199">
    <w:abstractNumId w:val="34"/>
  </w:num>
  <w:num w:numId="24" w16cid:durableId="117260157">
    <w:abstractNumId w:val="37"/>
  </w:num>
  <w:num w:numId="25" w16cid:durableId="722828192">
    <w:abstractNumId w:val="26"/>
  </w:num>
  <w:num w:numId="26" w16cid:durableId="1928345327">
    <w:abstractNumId w:val="17"/>
  </w:num>
  <w:num w:numId="27" w16cid:durableId="845290609">
    <w:abstractNumId w:val="27"/>
  </w:num>
  <w:num w:numId="28" w16cid:durableId="1259437567">
    <w:abstractNumId w:val="28"/>
  </w:num>
  <w:num w:numId="29" w16cid:durableId="288366535">
    <w:abstractNumId w:val="39"/>
  </w:num>
  <w:num w:numId="30" w16cid:durableId="12183981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0315439">
    <w:abstractNumId w:val="30"/>
  </w:num>
  <w:num w:numId="32" w16cid:durableId="1583837849">
    <w:abstractNumId w:val="31"/>
  </w:num>
  <w:num w:numId="33" w16cid:durableId="746920151">
    <w:abstractNumId w:val="12"/>
  </w:num>
  <w:num w:numId="34" w16cid:durableId="8602416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7231286">
    <w:abstractNumId w:val="23"/>
  </w:num>
  <w:num w:numId="36" w16cid:durableId="152071496">
    <w:abstractNumId w:val="29"/>
  </w:num>
  <w:num w:numId="37" w16cid:durableId="2004090941">
    <w:abstractNumId w:val="16"/>
  </w:num>
  <w:num w:numId="38" w16cid:durableId="1006057638">
    <w:abstractNumId w:val="15"/>
  </w:num>
  <w:num w:numId="39" w16cid:durableId="1447693445">
    <w:abstractNumId w:val="36"/>
  </w:num>
  <w:num w:numId="40" w16cid:durableId="995375062">
    <w:abstractNumId w:val="20"/>
  </w:num>
  <w:num w:numId="41" w16cid:durableId="649822202">
    <w:abstractNumId w:val="33"/>
  </w:num>
  <w:num w:numId="42" w16cid:durableId="141429846">
    <w:abstractNumId w:val="24"/>
  </w:num>
  <w:num w:numId="43" w16cid:durableId="1969360633">
    <w:abstractNumId w:val="11"/>
  </w:num>
  <w:num w:numId="44" w16cid:durableId="2062169555">
    <w:abstractNumId w:val="21"/>
  </w:num>
  <w:num w:numId="45" w16cid:durableId="805513795">
    <w:abstractNumId w:val="40"/>
  </w:num>
  <w:num w:numId="46" w16cid:durableId="6209193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styleLockTheme/>
  <w:styleLockQFSet/>
  <w:defaultTabStop w:val="709"/>
  <w:evenAndOddHeaders/>
  <w:characterSpacingControl w:val="doNotCompress"/>
  <w:hdrShapeDefaults>
    <o:shapedefaults v:ext="edit" spidmax="2050"/>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69a50ba4-8718-4634-a588-1706ecd3bd49"/>
    <w:docVar w:name="EN.InstantFormat" w:val="&lt;ENInstantFormat&gt;&lt;Enabled&gt;1&lt;/Enabled&gt;&lt;ScanUnformatted&gt;1&lt;/ScanUnformatted&gt;&lt;ScanChanges&gt;1&lt;/ScanChanges&gt;&lt;Suspended&gt;0&lt;/Suspended&gt;&lt;/ENInstantFormat&gt;"/>
    <w:docVar w:name="EN.Layout" w:val="&lt;ENLayout&gt;&lt;Style&gt;AIHW&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trrvf0wl05svsezx21x9x5700dadtrvd25s&quot;&gt;AIHW&lt;record-ids&gt;&lt;item&gt;1553&lt;/item&gt;&lt;/record-ids&gt;&lt;/item&gt;&lt;/Libraries&gt;"/>
  </w:docVars>
  <w:rsids>
    <w:rsidRoot w:val="00DA7144"/>
    <w:rsid w:val="00003348"/>
    <w:rsid w:val="00006FF9"/>
    <w:rsid w:val="00007251"/>
    <w:rsid w:val="000145AA"/>
    <w:rsid w:val="00017E87"/>
    <w:rsid w:val="00024416"/>
    <w:rsid w:val="0002535E"/>
    <w:rsid w:val="00026EE7"/>
    <w:rsid w:val="0003145D"/>
    <w:rsid w:val="00031E7B"/>
    <w:rsid w:val="000348FD"/>
    <w:rsid w:val="00036C88"/>
    <w:rsid w:val="0004486C"/>
    <w:rsid w:val="000452C5"/>
    <w:rsid w:val="000516F4"/>
    <w:rsid w:val="000556D8"/>
    <w:rsid w:val="0006006D"/>
    <w:rsid w:val="0006330F"/>
    <w:rsid w:val="0006497C"/>
    <w:rsid w:val="0006751E"/>
    <w:rsid w:val="000714E4"/>
    <w:rsid w:val="000716CF"/>
    <w:rsid w:val="0007172A"/>
    <w:rsid w:val="000725C2"/>
    <w:rsid w:val="00076860"/>
    <w:rsid w:val="0007737D"/>
    <w:rsid w:val="000774D9"/>
    <w:rsid w:val="0008602F"/>
    <w:rsid w:val="00086078"/>
    <w:rsid w:val="00086780"/>
    <w:rsid w:val="00090C7D"/>
    <w:rsid w:val="0009309E"/>
    <w:rsid w:val="000A6F9D"/>
    <w:rsid w:val="000B127C"/>
    <w:rsid w:val="000B2821"/>
    <w:rsid w:val="000B37E4"/>
    <w:rsid w:val="000C1B05"/>
    <w:rsid w:val="000C35EB"/>
    <w:rsid w:val="000C5ACA"/>
    <w:rsid w:val="000C60AC"/>
    <w:rsid w:val="000C60B7"/>
    <w:rsid w:val="000C774B"/>
    <w:rsid w:val="000D6B4F"/>
    <w:rsid w:val="000E3F6C"/>
    <w:rsid w:val="000E3F97"/>
    <w:rsid w:val="000E40F2"/>
    <w:rsid w:val="000E41A7"/>
    <w:rsid w:val="000E783B"/>
    <w:rsid w:val="000F16DB"/>
    <w:rsid w:val="000F4B5D"/>
    <w:rsid w:val="000F6F64"/>
    <w:rsid w:val="0010306A"/>
    <w:rsid w:val="00106294"/>
    <w:rsid w:val="00106C97"/>
    <w:rsid w:val="0011179F"/>
    <w:rsid w:val="00120E80"/>
    <w:rsid w:val="00125BB3"/>
    <w:rsid w:val="00135A1A"/>
    <w:rsid w:val="00137EA2"/>
    <w:rsid w:val="00142B75"/>
    <w:rsid w:val="001447BB"/>
    <w:rsid w:val="00144EFE"/>
    <w:rsid w:val="0015175E"/>
    <w:rsid w:val="001573FD"/>
    <w:rsid w:val="001614C4"/>
    <w:rsid w:val="00161D26"/>
    <w:rsid w:val="00162C7A"/>
    <w:rsid w:val="00163B43"/>
    <w:rsid w:val="0017227B"/>
    <w:rsid w:val="001808BC"/>
    <w:rsid w:val="00180B09"/>
    <w:rsid w:val="0018287D"/>
    <w:rsid w:val="00187C40"/>
    <w:rsid w:val="001928A4"/>
    <w:rsid w:val="001A4DE7"/>
    <w:rsid w:val="001B0A9F"/>
    <w:rsid w:val="001B3CE0"/>
    <w:rsid w:val="001C1AD8"/>
    <w:rsid w:val="001C6C92"/>
    <w:rsid w:val="001C7955"/>
    <w:rsid w:val="001D0359"/>
    <w:rsid w:val="001D05AD"/>
    <w:rsid w:val="001D0D4C"/>
    <w:rsid w:val="001D2462"/>
    <w:rsid w:val="001D24F5"/>
    <w:rsid w:val="001D4301"/>
    <w:rsid w:val="001D5ECD"/>
    <w:rsid w:val="001E04E0"/>
    <w:rsid w:val="001E3FA3"/>
    <w:rsid w:val="001E78D5"/>
    <w:rsid w:val="001F28B2"/>
    <w:rsid w:val="001F488B"/>
    <w:rsid w:val="001F5F41"/>
    <w:rsid w:val="00203FDE"/>
    <w:rsid w:val="00212B9B"/>
    <w:rsid w:val="002154CC"/>
    <w:rsid w:val="002162E6"/>
    <w:rsid w:val="00223307"/>
    <w:rsid w:val="00224CAD"/>
    <w:rsid w:val="00225BC7"/>
    <w:rsid w:val="00225BFE"/>
    <w:rsid w:val="00230BC6"/>
    <w:rsid w:val="00231CD5"/>
    <w:rsid w:val="00243E10"/>
    <w:rsid w:val="00244643"/>
    <w:rsid w:val="002560A4"/>
    <w:rsid w:val="00260634"/>
    <w:rsid w:val="0026087E"/>
    <w:rsid w:val="002613B9"/>
    <w:rsid w:val="00261BCF"/>
    <w:rsid w:val="00263946"/>
    <w:rsid w:val="00264BF2"/>
    <w:rsid w:val="00265D6E"/>
    <w:rsid w:val="00265D85"/>
    <w:rsid w:val="00267E86"/>
    <w:rsid w:val="00267EF6"/>
    <w:rsid w:val="002701D8"/>
    <w:rsid w:val="0027331B"/>
    <w:rsid w:val="00275F22"/>
    <w:rsid w:val="00276367"/>
    <w:rsid w:val="00277622"/>
    <w:rsid w:val="00280B94"/>
    <w:rsid w:val="00284112"/>
    <w:rsid w:val="00290F75"/>
    <w:rsid w:val="00291D9C"/>
    <w:rsid w:val="002950F7"/>
    <w:rsid w:val="00297FA1"/>
    <w:rsid w:val="002A0668"/>
    <w:rsid w:val="002A0B92"/>
    <w:rsid w:val="002A621F"/>
    <w:rsid w:val="002B2B6C"/>
    <w:rsid w:val="002B3E26"/>
    <w:rsid w:val="002B4D2D"/>
    <w:rsid w:val="002B52FA"/>
    <w:rsid w:val="002B5845"/>
    <w:rsid w:val="002B78CA"/>
    <w:rsid w:val="002C7CB7"/>
    <w:rsid w:val="002D28DE"/>
    <w:rsid w:val="002D6770"/>
    <w:rsid w:val="002D76F5"/>
    <w:rsid w:val="002F221A"/>
    <w:rsid w:val="002F37F6"/>
    <w:rsid w:val="002F4614"/>
    <w:rsid w:val="002F48B1"/>
    <w:rsid w:val="002F48D6"/>
    <w:rsid w:val="00314C48"/>
    <w:rsid w:val="0031627B"/>
    <w:rsid w:val="003164BF"/>
    <w:rsid w:val="0031730D"/>
    <w:rsid w:val="00322772"/>
    <w:rsid w:val="00332D40"/>
    <w:rsid w:val="00333BFF"/>
    <w:rsid w:val="003342B3"/>
    <w:rsid w:val="0033783A"/>
    <w:rsid w:val="003405A7"/>
    <w:rsid w:val="00343BF0"/>
    <w:rsid w:val="00347CBC"/>
    <w:rsid w:val="00350AB8"/>
    <w:rsid w:val="003610FF"/>
    <w:rsid w:val="003621B4"/>
    <w:rsid w:val="0036233A"/>
    <w:rsid w:val="003723A7"/>
    <w:rsid w:val="00374C6B"/>
    <w:rsid w:val="00376170"/>
    <w:rsid w:val="0038101F"/>
    <w:rsid w:val="00384859"/>
    <w:rsid w:val="003A70D1"/>
    <w:rsid w:val="003B637B"/>
    <w:rsid w:val="003C09BF"/>
    <w:rsid w:val="003C0CE9"/>
    <w:rsid w:val="003C3628"/>
    <w:rsid w:val="003C3838"/>
    <w:rsid w:val="003C5769"/>
    <w:rsid w:val="003D4BC3"/>
    <w:rsid w:val="003D6BBA"/>
    <w:rsid w:val="003E10CD"/>
    <w:rsid w:val="003E1F44"/>
    <w:rsid w:val="003E2E53"/>
    <w:rsid w:val="003E420D"/>
    <w:rsid w:val="003E7DAA"/>
    <w:rsid w:val="003F6F1B"/>
    <w:rsid w:val="004018E8"/>
    <w:rsid w:val="00402D9F"/>
    <w:rsid w:val="004042CC"/>
    <w:rsid w:val="00406DAE"/>
    <w:rsid w:val="0040700B"/>
    <w:rsid w:val="00410801"/>
    <w:rsid w:val="00414BAA"/>
    <w:rsid w:val="00423802"/>
    <w:rsid w:val="004264D2"/>
    <w:rsid w:val="00434F86"/>
    <w:rsid w:val="00436E7D"/>
    <w:rsid w:val="00437154"/>
    <w:rsid w:val="00437CDF"/>
    <w:rsid w:val="0044278E"/>
    <w:rsid w:val="00445A8B"/>
    <w:rsid w:val="00445E26"/>
    <w:rsid w:val="0045322A"/>
    <w:rsid w:val="004550C8"/>
    <w:rsid w:val="0045639F"/>
    <w:rsid w:val="00460A29"/>
    <w:rsid w:val="00461420"/>
    <w:rsid w:val="00466888"/>
    <w:rsid w:val="004675DA"/>
    <w:rsid w:val="0047051B"/>
    <w:rsid w:val="004734FE"/>
    <w:rsid w:val="0047458A"/>
    <w:rsid w:val="00476AE1"/>
    <w:rsid w:val="00481A2F"/>
    <w:rsid w:val="00481C2D"/>
    <w:rsid w:val="0048321D"/>
    <w:rsid w:val="00485B51"/>
    <w:rsid w:val="0048747F"/>
    <w:rsid w:val="004920CB"/>
    <w:rsid w:val="00493C5F"/>
    <w:rsid w:val="00494196"/>
    <w:rsid w:val="00494974"/>
    <w:rsid w:val="00495E88"/>
    <w:rsid w:val="004A296E"/>
    <w:rsid w:val="004A40F4"/>
    <w:rsid w:val="004B0D22"/>
    <w:rsid w:val="004B176E"/>
    <w:rsid w:val="004B4393"/>
    <w:rsid w:val="004B4B7B"/>
    <w:rsid w:val="004B59F6"/>
    <w:rsid w:val="004B6FE5"/>
    <w:rsid w:val="004C1055"/>
    <w:rsid w:val="004C444B"/>
    <w:rsid w:val="004C5779"/>
    <w:rsid w:val="004C7203"/>
    <w:rsid w:val="004D0DF8"/>
    <w:rsid w:val="004D66AA"/>
    <w:rsid w:val="004D727D"/>
    <w:rsid w:val="004E0B00"/>
    <w:rsid w:val="004E0FA2"/>
    <w:rsid w:val="004E20AE"/>
    <w:rsid w:val="004E250D"/>
    <w:rsid w:val="004E30EB"/>
    <w:rsid w:val="004F51EE"/>
    <w:rsid w:val="004F5775"/>
    <w:rsid w:val="005008DB"/>
    <w:rsid w:val="0050357C"/>
    <w:rsid w:val="00510344"/>
    <w:rsid w:val="00510616"/>
    <w:rsid w:val="00511620"/>
    <w:rsid w:val="0051472D"/>
    <w:rsid w:val="00524141"/>
    <w:rsid w:val="00526F88"/>
    <w:rsid w:val="0052727E"/>
    <w:rsid w:val="00527553"/>
    <w:rsid w:val="00533D47"/>
    <w:rsid w:val="005344C6"/>
    <w:rsid w:val="00534612"/>
    <w:rsid w:val="00537F49"/>
    <w:rsid w:val="0054348C"/>
    <w:rsid w:val="005501F6"/>
    <w:rsid w:val="005505CD"/>
    <w:rsid w:val="00553DA5"/>
    <w:rsid w:val="0055400F"/>
    <w:rsid w:val="00554A33"/>
    <w:rsid w:val="005550C6"/>
    <w:rsid w:val="00556B8F"/>
    <w:rsid w:val="00563734"/>
    <w:rsid w:val="00567C2C"/>
    <w:rsid w:val="00567CF5"/>
    <w:rsid w:val="0057102D"/>
    <w:rsid w:val="00571977"/>
    <w:rsid w:val="005747E4"/>
    <w:rsid w:val="00576A55"/>
    <w:rsid w:val="00577660"/>
    <w:rsid w:val="00581701"/>
    <w:rsid w:val="00581F7D"/>
    <w:rsid w:val="0058565E"/>
    <w:rsid w:val="00591181"/>
    <w:rsid w:val="00591C25"/>
    <w:rsid w:val="005924B2"/>
    <w:rsid w:val="00596D3B"/>
    <w:rsid w:val="00596E78"/>
    <w:rsid w:val="005A7026"/>
    <w:rsid w:val="005A73FF"/>
    <w:rsid w:val="005B3744"/>
    <w:rsid w:val="005B61F3"/>
    <w:rsid w:val="005C073F"/>
    <w:rsid w:val="005C0850"/>
    <w:rsid w:val="005C5070"/>
    <w:rsid w:val="005D1E5E"/>
    <w:rsid w:val="005D319D"/>
    <w:rsid w:val="005D4ACD"/>
    <w:rsid w:val="005D5274"/>
    <w:rsid w:val="005D5A2D"/>
    <w:rsid w:val="005E3B19"/>
    <w:rsid w:val="005E5A15"/>
    <w:rsid w:val="005E65E8"/>
    <w:rsid w:val="00601134"/>
    <w:rsid w:val="00606746"/>
    <w:rsid w:val="006159A9"/>
    <w:rsid w:val="006167F6"/>
    <w:rsid w:val="00616FD3"/>
    <w:rsid w:val="0062300E"/>
    <w:rsid w:val="00624AD2"/>
    <w:rsid w:val="00630CFD"/>
    <w:rsid w:val="006312CE"/>
    <w:rsid w:val="006345E4"/>
    <w:rsid w:val="00635414"/>
    <w:rsid w:val="00635E0A"/>
    <w:rsid w:val="00636047"/>
    <w:rsid w:val="006376DE"/>
    <w:rsid w:val="0064184B"/>
    <w:rsid w:val="00660014"/>
    <w:rsid w:val="006645D8"/>
    <w:rsid w:val="006678CF"/>
    <w:rsid w:val="00667A4A"/>
    <w:rsid w:val="00672FDB"/>
    <w:rsid w:val="00673729"/>
    <w:rsid w:val="006739C6"/>
    <w:rsid w:val="00675834"/>
    <w:rsid w:val="00677E6A"/>
    <w:rsid w:val="00681D38"/>
    <w:rsid w:val="006830E2"/>
    <w:rsid w:val="00685329"/>
    <w:rsid w:val="00695D95"/>
    <w:rsid w:val="006A16E0"/>
    <w:rsid w:val="006A2A75"/>
    <w:rsid w:val="006A53E6"/>
    <w:rsid w:val="006A653B"/>
    <w:rsid w:val="006A7BF2"/>
    <w:rsid w:val="006B34B7"/>
    <w:rsid w:val="006B3F61"/>
    <w:rsid w:val="006B4284"/>
    <w:rsid w:val="006B4CB8"/>
    <w:rsid w:val="006B5B51"/>
    <w:rsid w:val="006B7411"/>
    <w:rsid w:val="006C59CE"/>
    <w:rsid w:val="006D0C92"/>
    <w:rsid w:val="006D4A12"/>
    <w:rsid w:val="006D5087"/>
    <w:rsid w:val="006D78EE"/>
    <w:rsid w:val="006E4A94"/>
    <w:rsid w:val="006E4B28"/>
    <w:rsid w:val="006E6760"/>
    <w:rsid w:val="006E67A7"/>
    <w:rsid w:val="006F2C13"/>
    <w:rsid w:val="006F365F"/>
    <w:rsid w:val="006F3F72"/>
    <w:rsid w:val="006F5AF6"/>
    <w:rsid w:val="006F67B7"/>
    <w:rsid w:val="00700C3B"/>
    <w:rsid w:val="007030DC"/>
    <w:rsid w:val="00703535"/>
    <w:rsid w:val="0070420B"/>
    <w:rsid w:val="007120AD"/>
    <w:rsid w:val="00712927"/>
    <w:rsid w:val="0072419F"/>
    <w:rsid w:val="007245C2"/>
    <w:rsid w:val="00731DDE"/>
    <w:rsid w:val="00732CC1"/>
    <w:rsid w:val="0073471F"/>
    <w:rsid w:val="007347DF"/>
    <w:rsid w:val="00737D0F"/>
    <w:rsid w:val="007429F2"/>
    <w:rsid w:val="007526D3"/>
    <w:rsid w:val="00770E12"/>
    <w:rsid w:val="007730AC"/>
    <w:rsid w:val="00774FBD"/>
    <w:rsid w:val="0077552C"/>
    <w:rsid w:val="00782498"/>
    <w:rsid w:val="00791AE7"/>
    <w:rsid w:val="00792319"/>
    <w:rsid w:val="007A29BA"/>
    <w:rsid w:val="007A6940"/>
    <w:rsid w:val="007B036D"/>
    <w:rsid w:val="007B1240"/>
    <w:rsid w:val="007B34B7"/>
    <w:rsid w:val="007B626C"/>
    <w:rsid w:val="007B76D6"/>
    <w:rsid w:val="007B7B80"/>
    <w:rsid w:val="007C08B5"/>
    <w:rsid w:val="007C26A4"/>
    <w:rsid w:val="007C4043"/>
    <w:rsid w:val="007C4158"/>
    <w:rsid w:val="007C5D5A"/>
    <w:rsid w:val="007C75A1"/>
    <w:rsid w:val="007D0B6A"/>
    <w:rsid w:val="007D269E"/>
    <w:rsid w:val="007D35D9"/>
    <w:rsid w:val="007E5091"/>
    <w:rsid w:val="007E627E"/>
    <w:rsid w:val="007F1D4B"/>
    <w:rsid w:val="00800377"/>
    <w:rsid w:val="00801B3A"/>
    <w:rsid w:val="00810772"/>
    <w:rsid w:val="00816FFD"/>
    <w:rsid w:val="00822739"/>
    <w:rsid w:val="00822A7E"/>
    <w:rsid w:val="00822B0A"/>
    <w:rsid w:val="00824255"/>
    <w:rsid w:val="00824301"/>
    <w:rsid w:val="00826379"/>
    <w:rsid w:val="008276AD"/>
    <w:rsid w:val="00830464"/>
    <w:rsid w:val="00832BED"/>
    <w:rsid w:val="00840733"/>
    <w:rsid w:val="0084228D"/>
    <w:rsid w:val="008439B1"/>
    <w:rsid w:val="008449EA"/>
    <w:rsid w:val="00847747"/>
    <w:rsid w:val="00847EC4"/>
    <w:rsid w:val="00850CED"/>
    <w:rsid w:val="00855606"/>
    <w:rsid w:val="00855EF5"/>
    <w:rsid w:val="008609A6"/>
    <w:rsid w:val="008623DD"/>
    <w:rsid w:val="0086346C"/>
    <w:rsid w:val="00863D1F"/>
    <w:rsid w:val="008640EF"/>
    <w:rsid w:val="0086491F"/>
    <w:rsid w:val="00872066"/>
    <w:rsid w:val="00872BBA"/>
    <w:rsid w:val="0088194D"/>
    <w:rsid w:val="00882DBC"/>
    <w:rsid w:val="0088346D"/>
    <w:rsid w:val="008837B0"/>
    <w:rsid w:val="00884885"/>
    <w:rsid w:val="00885502"/>
    <w:rsid w:val="00886170"/>
    <w:rsid w:val="00887365"/>
    <w:rsid w:val="00887469"/>
    <w:rsid w:val="008920BD"/>
    <w:rsid w:val="008A6AD1"/>
    <w:rsid w:val="008B5A60"/>
    <w:rsid w:val="008B6406"/>
    <w:rsid w:val="008C1A68"/>
    <w:rsid w:val="008D044E"/>
    <w:rsid w:val="008D15AB"/>
    <w:rsid w:val="008D2ACC"/>
    <w:rsid w:val="008D45C6"/>
    <w:rsid w:val="008E534C"/>
    <w:rsid w:val="008E579B"/>
    <w:rsid w:val="008F12BB"/>
    <w:rsid w:val="008F3405"/>
    <w:rsid w:val="008F7A00"/>
    <w:rsid w:val="00900037"/>
    <w:rsid w:val="00902A3C"/>
    <w:rsid w:val="00903DEC"/>
    <w:rsid w:val="00912515"/>
    <w:rsid w:val="00915102"/>
    <w:rsid w:val="0091651A"/>
    <w:rsid w:val="0092010A"/>
    <w:rsid w:val="00922B37"/>
    <w:rsid w:val="00924163"/>
    <w:rsid w:val="00925B61"/>
    <w:rsid w:val="00925C3E"/>
    <w:rsid w:val="00930520"/>
    <w:rsid w:val="00933579"/>
    <w:rsid w:val="0094670A"/>
    <w:rsid w:val="00952747"/>
    <w:rsid w:val="00953F15"/>
    <w:rsid w:val="00957421"/>
    <w:rsid w:val="00962872"/>
    <w:rsid w:val="009634A5"/>
    <w:rsid w:val="00963773"/>
    <w:rsid w:val="0096503C"/>
    <w:rsid w:val="00966390"/>
    <w:rsid w:val="009667FA"/>
    <w:rsid w:val="00972BBC"/>
    <w:rsid w:val="009754C2"/>
    <w:rsid w:val="009776B8"/>
    <w:rsid w:val="00981CC8"/>
    <w:rsid w:val="00981EDC"/>
    <w:rsid w:val="00983976"/>
    <w:rsid w:val="009850DF"/>
    <w:rsid w:val="0098660E"/>
    <w:rsid w:val="00987A8F"/>
    <w:rsid w:val="00991157"/>
    <w:rsid w:val="00991CE8"/>
    <w:rsid w:val="009921E5"/>
    <w:rsid w:val="00993976"/>
    <w:rsid w:val="009A17BE"/>
    <w:rsid w:val="009A4751"/>
    <w:rsid w:val="009B1C5F"/>
    <w:rsid w:val="009B2765"/>
    <w:rsid w:val="009B6469"/>
    <w:rsid w:val="009C46E6"/>
    <w:rsid w:val="009D05B0"/>
    <w:rsid w:val="009D2AC1"/>
    <w:rsid w:val="009D3E0A"/>
    <w:rsid w:val="009D55D7"/>
    <w:rsid w:val="009D7635"/>
    <w:rsid w:val="009E08C6"/>
    <w:rsid w:val="009E13B7"/>
    <w:rsid w:val="009E38EF"/>
    <w:rsid w:val="00A04C15"/>
    <w:rsid w:val="00A11FC1"/>
    <w:rsid w:val="00A13322"/>
    <w:rsid w:val="00A16446"/>
    <w:rsid w:val="00A2046C"/>
    <w:rsid w:val="00A22385"/>
    <w:rsid w:val="00A26053"/>
    <w:rsid w:val="00A30128"/>
    <w:rsid w:val="00A30A53"/>
    <w:rsid w:val="00A3517E"/>
    <w:rsid w:val="00A36776"/>
    <w:rsid w:val="00A41E41"/>
    <w:rsid w:val="00A462E9"/>
    <w:rsid w:val="00A4635D"/>
    <w:rsid w:val="00A46BBB"/>
    <w:rsid w:val="00A47329"/>
    <w:rsid w:val="00A479A7"/>
    <w:rsid w:val="00A51635"/>
    <w:rsid w:val="00A534C6"/>
    <w:rsid w:val="00A539DD"/>
    <w:rsid w:val="00A54AFA"/>
    <w:rsid w:val="00A562C0"/>
    <w:rsid w:val="00A61CA6"/>
    <w:rsid w:val="00A62DF5"/>
    <w:rsid w:val="00A63B1E"/>
    <w:rsid w:val="00A66CCF"/>
    <w:rsid w:val="00A70BB9"/>
    <w:rsid w:val="00A71CA8"/>
    <w:rsid w:val="00A77CDD"/>
    <w:rsid w:val="00A77DCD"/>
    <w:rsid w:val="00A80B02"/>
    <w:rsid w:val="00A82FB8"/>
    <w:rsid w:val="00A851EC"/>
    <w:rsid w:val="00A913C5"/>
    <w:rsid w:val="00A9206D"/>
    <w:rsid w:val="00A92BD6"/>
    <w:rsid w:val="00A94F6E"/>
    <w:rsid w:val="00AA00B1"/>
    <w:rsid w:val="00AA2F1E"/>
    <w:rsid w:val="00AA343C"/>
    <w:rsid w:val="00AA44DB"/>
    <w:rsid w:val="00AB179F"/>
    <w:rsid w:val="00AB45A2"/>
    <w:rsid w:val="00AC19F5"/>
    <w:rsid w:val="00AC1B67"/>
    <w:rsid w:val="00AC2CF9"/>
    <w:rsid w:val="00AC5E44"/>
    <w:rsid w:val="00AC65F1"/>
    <w:rsid w:val="00AD044E"/>
    <w:rsid w:val="00AD18D2"/>
    <w:rsid w:val="00AD7CD9"/>
    <w:rsid w:val="00AE1847"/>
    <w:rsid w:val="00AF1190"/>
    <w:rsid w:val="00AF157F"/>
    <w:rsid w:val="00AF1EFD"/>
    <w:rsid w:val="00AF2165"/>
    <w:rsid w:val="00AF47D6"/>
    <w:rsid w:val="00AF6376"/>
    <w:rsid w:val="00B07417"/>
    <w:rsid w:val="00B07A34"/>
    <w:rsid w:val="00B1358F"/>
    <w:rsid w:val="00B13FA8"/>
    <w:rsid w:val="00B14E4C"/>
    <w:rsid w:val="00B14F74"/>
    <w:rsid w:val="00B22086"/>
    <w:rsid w:val="00B22AE8"/>
    <w:rsid w:val="00B25354"/>
    <w:rsid w:val="00B2640B"/>
    <w:rsid w:val="00B267BA"/>
    <w:rsid w:val="00B321FB"/>
    <w:rsid w:val="00B3253A"/>
    <w:rsid w:val="00B34153"/>
    <w:rsid w:val="00B35CA5"/>
    <w:rsid w:val="00B465D2"/>
    <w:rsid w:val="00B61BE0"/>
    <w:rsid w:val="00B63AF9"/>
    <w:rsid w:val="00B748EC"/>
    <w:rsid w:val="00B74E30"/>
    <w:rsid w:val="00B82043"/>
    <w:rsid w:val="00B85B20"/>
    <w:rsid w:val="00B85D89"/>
    <w:rsid w:val="00B92B07"/>
    <w:rsid w:val="00BB0645"/>
    <w:rsid w:val="00BB0FA7"/>
    <w:rsid w:val="00BB21C4"/>
    <w:rsid w:val="00BB3576"/>
    <w:rsid w:val="00BB3A21"/>
    <w:rsid w:val="00BB54A1"/>
    <w:rsid w:val="00BC3DD5"/>
    <w:rsid w:val="00BC55DF"/>
    <w:rsid w:val="00BC6785"/>
    <w:rsid w:val="00BD0686"/>
    <w:rsid w:val="00BD3122"/>
    <w:rsid w:val="00BD69B2"/>
    <w:rsid w:val="00BE19E3"/>
    <w:rsid w:val="00BE3758"/>
    <w:rsid w:val="00BE40E7"/>
    <w:rsid w:val="00BE6005"/>
    <w:rsid w:val="00BE7187"/>
    <w:rsid w:val="00BF3D6A"/>
    <w:rsid w:val="00BF6CF5"/>
    <w:rsid w:val="00C00A5C"/>
    <w:rsid w:val="00C032DB"/>
    <w:rsid w:val="00C03D96"/>
    <w:rsid w:val="00C0481E"/>
    <w:rsid w:val="00C127E1"/>
    <w:rsid w:val="00C140FA"/>
    <w:rsid w:val="00C1523B"/>
    <w:rsid w:val="00C15A7A"/>
    <w:rsid w:val="00C20604"/>
    <w:rsid w:val="00C2237E"/>
    <w:rsid w:val="00C24294"/>
    <w:rsid w:val="00C259B5"/>
    <w:rsid w:val="00C30343"/>
    <w:rsid w:val="00C30617"/>
    <w:rsid w:val="00C33E6B"/>
    <w:rsid w:val="00C42A4F"/>
    <w:rsid w:val="00C44F91"/>
    <w:rsid w:val="00C46B49"/>
    <w:rsid w:val="00C538B4"/>
    <w:rsid w:val="00C63B3B"/>
    <w:rsid w:val="00C72536"/>
    <w:rsid w:val="00C75196"/>
    <w:rsid w:val="00C80C93"/>
    <w:rsid w:val="00C82402"/>
    <w:rsid w:val="00C8335A"/>
    <w:rsid w:val="00C85F6F"/>
    <w:rsid w:val="00C86B06"/>
    <w:rsid w:val="00C911D7"/>
    <w:rsid w:val="00C946B6"/>
    <w:rsid w:val="00C96295"/>
    <w:rsid w:val="00CB205F"/>
    <w:rsid w:val="00CB296A"/>
    <w:rsid w:val="00CB5C09"/>
    <w:rsid w:val="00CB6D91"/>
    <w:rsid w:val="00CC084E"/>
    <w:rsid w:val="00CC0861"/>
    <w:rsid w:val="00CC1B0D"/>
    <w:rsid w:val="00CD72FB"/>
    <w:rsid w:val="00CD777B"/>
    <w:rsid w:val="00CE0143"/>
    <w:rsid w:val="00CE4E3E"/>
    <w:rsid w:val="00CE566B"/>
    <w:rsid w:val="00CE5B9F"/>
    <w:rsid w:val="00CE7641"/>
    <w:rsid w:val="00CF293D"/>
    <w:rsid w:val="00CF45AD"/>
    <w:rsid w:val="00CF55E3"/>
    <w:rsid w:val="00CF7A64"/>
    <w:rsid w:val="00D01233"/>
    <w:rsid w:val="00D021E4"/>
    <w:rsid w:val="00D03185"/>
    <w:rsid w:val="00D161B3"/>
    <w:rsid w:val="00D23BEE"/>
    <w:rsid w:val="00D27CEC"/>
    <w:rsid w:val="00D307E8"/>
    <w:rsid w:val="00D30F75"/>
    <w:rsid w:val="00D41476"/>
    <w:rsid w:val="00D41DBB"/>
    <w:rsid w:val="00D4269A"/>
    <w:rsid w:val="00D51085"/>
    <w:rsid w:val="00D5455A"/>
    <w:rsid w:val="00D55595"/>
    <w:rsid w:val="00D61995"/>
    <w:rsid w:val="00D62185"/>
    <w:rsid w:val="00D63A75"/>
    <w:rsid w:val="00D71F50"/>
    <w:rsid w:val="00D72783"/>
    <w:rsid w:val="00D7328E"/>
    <w:rsid w:val="00D7798B"/>
    <w:rsid w:val="00D80465"/>
    <w:rsid w:val="00D84D47"/>
    <w:rsid w:val="00D8561D"/>
    <w:rsid w:val="00D863E6"/>
    <w:rsid w:val="00DA43C9"/>
    <w:rsid w:val="00DA7144"/>
    <w:rsid w:val="00DA7E6E"/>
    <w:rsid w:val="00DB0D17"/>
    <w:rsid w:val="00DB5333"/>
    <w:rsid w:val="00DB645A"/>
    <w:rsid w:val="00DC78FB"/>
    <w:rsid w:val="00DD4F3C"/>
    <w:rsid w:val="00DE5AE9"/>
    <w:rsid w:val="00DF2472"/>
    <w:rsid w:val="00DF59C8"/>
    <w:rsid w:val="00DF6579"/>
    <w:rsid w:val="00E03F2F"/>
    <w:rsid w:val="00E06D9C"/>
    <w:rsid w:val="00E10B03"/>
    <w:rsid w:val="00E147C7"/>
    <w:rsid w:val="00E1544B"/>
    <w:rsid w:val="00E15A87"/>
    <w:rsid w:val="00E21BBA"/>
    <w:rsid w:val="00E22DC5"/>
    <w:rsid w:val="00E23A93"/>
    <w:rsid w:val="00E25101"/>
    <w:rsid w:val="00E26835"/>
    <w:rsid w:val="00E301F8"/>
    <w:rsid w:val="00E32587"/>
    <w:rsid w:val="00E3784F"/>
    <w:rsid w:val="00E44983"/>
    <w:rsid w:val="00E506CC"/>
    <w:rsid w:val="00E50969"/>
    <w:rsid w:val="00E52E01"/>
    <w:rsid w:val="00E5610E"/>
    <w:rsid w:val="00E600B1"/>
    <w:rsid w:val="00E67CDF"/>
    <w:rsid w:val="00E74DBD"/>
    <w:rsid w:val="00E76D07"/>
    <w:rsid w:val="00E8107E"/>
    <w:rsid w:val="00E909A5"/>
    <w:rsid w:val="00EA2676"/>
    <w:rsid w:val="00EA5C10"/>
    <w:rsid w:val="00EA6343"/>
    <w:rsid w:val="00EA6E46"/>
    <w:rsid w:val="00EA7BC0"/>
    <w:rsid w:val="00EB0B93"/>
    <w:rsid w:val="00EB1034"/>
    <w:rsid w:val="00EB453A"/>
    <w:rsid w:val="00EB5E15"/>
    <w:rsid w:val="00EC2E34"/>
    <w:rsid w:val="00EC3332"/>
    <w:rsid w:val="00ED7678"/>
    <w:rsid w:val="00EE06C6"/>
    <w:rsid w:val="00EE154D"/>
    <w:rsid w:val="00EE1692"/>
    <w:rsid w:val="00EE28CF"/>
    <w:rsid w:val="00EE6807"/>
    <w:rsid w:val="00EF0399"/>
    <w:rsid w:val="00EF0E1E"/>
    <w:rsid w:val="00EF0EB8"/>
    <w:rsid w:val="00F013F5"/>
    <w:rsid w:val="00F02C52"/>
    <w:rsid w:val="00F15ABF"/>
    <w:rsid w:val="00F21190"/>
    <w:rsid w:val="00F269A8"/>
    <w:rsid w:val="00F308C0"/>
    <w:rsid w:val="00F35DF1"/>
    <w:rsid w:val="00F374CB"/>
    <w:rsid w:val="00F45C08"/>
    <w:rsid w:val="00F5171B"/>
    <w:rsid w:val="00F5619A"/>
    <w:rsid w:val="00F57758"/>
    <w:rsid w:val="00F61D5A"/>
    <w:rsid w:val="00F71CFA"/>
    <w:rsid w:val="00F72FB9"/>
    <w:rsid w:val="00F839E3"/>
    <w:rsid w:val="00F84941"/>
    <w:rsid w:val="00F85F48"/>
    <w:rsid w:val="00F919A0"/>
    <w:rsid w:val="00F9443B"/>
    <w:rsid w:val="00FA1B52"/>
    <w:rsid w:val="00FA3A9B"/>
    <w:rsid w:val="00FA3E15"/>
    <w:rsid w:val="00FA5FD2"/>
    <w:rsid w:val="00FC44AA"/>
    <w:rsid w:val="00FC4ABC"/>
    <w:rsid w:val="00FC5F5C"/>
    <w:rsid w:val="00FD04ED"/>
    <w:rsid w:val="00FD2EF4"/>
    <w:rsid w:val="00FD3416"/>
    <w:rsid w:val="00FE042C"/>
    <w:rsid w:val="00FE0E37"/>
    <w:rsid w:val="00FE15B2"/>
    <w:rsid w:val="00FE25A6"/>
    <w:rsid w:val="00FE2EAF"/>
    <w:rsid w:val="00FE5486"/>
    <w:rsid w:val="00FE6A34"/>
    <w:rsid w:val="00FF1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54D65"/>
  <w15:chartTrackingRefBased/>
  <w15:docId w15:val="{A0613F8A-DB44-4CE6-8D0F-FAE41F8F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imes New Roman" w:hAnsi="Book Antiqua" w:cs="Times New Roman"/>
        <w:sz w:val="22"/>
        <w:szCs w:val="22"/>
        <w:lang w:val="en-AU" w:eastAsia="en-AU" w:bidi="ar-SA"/>
      </w:rPr>
    </w:rPrDefault>
    <w:pPrDefault>
      <w:pPr>
        <w:spacing w:before="60" w:after="120"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IHWbodytext"/>
    <w:semiHidden/>
    <w:qFormat/>
    <w:rsid w:val="004E20AE"/>
  </w:style>
  <w:style w:type="paragraph" w:styleId="Heading1">
    <w:name w:val="heading 1"/>
    <w:next w:val="Heading2"/>
    <w:link w:val="Heading1Char"/>
    <w:uiPriority w:val="1"/>
    <w:qFormat/>
    <w:rsid w:val="00EE6807"/>
    <w:pPr>
      <w:keepNext/>
      <w:keepLines/>
      <w:pageBreakBefore/>
      <w:spacing w:after="360" w:line="480" w:lineRule="atLeast"/>
      <w:outlineLvl w:val="0"/>
    </w:pPr>
    <w:rPr>
      <w:rFonts w:ascii="Arial" w:hAnsi="Arial"/>
      <w:b/>
      <w:color w:val="000000"/>
      <w:sz w:val="44"/>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basedOn w:val="Heading2"/>
    <w:next w:val="AIHWbodytext"/>
    <w:link w:val="Heading3Char"/>
    <w:uiPriority w:val="1"/>
    <w:qFormat/>
    <w:rsid w:val="00BE6005"/>
    <w:pPr>
      <w:spacing w:line="320" w:lineRule="atLeast"/>
      <w:outlineLvl w:val="2"/>
    </w:pPr>
    <w:rPr>
      <w:sz w:val="28"/>
    </w:rPr>
  </w:style>
  <w:style w:type="paragraph" w:styleId="Heading4">
    <w:name w:val="heading 4"/>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basedOn w:val="Heading4"/>
    <w:next w:val="AIHWbodytext"/>
    <w:link w:val="Heading5Char"/>
    <w:uiPriority w:val="1"/>
    <w:qFormat/>
    <w:rsid w:val="00086780"/>
    <w:pPr>
      <w:spacing w:before="180" w:after="40" w:line="260" w:lineRule="atLeast"/>
      <w:outlineLvl w:val="4"/>
    </w:pPr>
    <w:rPr>
      <w:sz w:val="22"/>
    </w:rPr>
  </w:style>
  <w:style w:type="paragraph" w:styleId="Heading6">
    <w:name w:val="heading 6"/>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semiHidden/>
    <w:locked/>
    <w:rsid w:val="003B637B"/>
    <w:pPr>
      <w:spacing w:before="240" w:after="60"/>
      <w:outlineLvl w:val="6"/>
    </w:pPr>
    <w:rPr>
      <w:rFonts w:ascii="Times New Roman" w:hAnsi="Times New Roman"/>
      <w:sz w:val="24"/>
    </w:rPr>
  </w:style>
  <w:style w:type="paragraph" w:styleId="Heading8">
    <w:name w:val="heading 8"/>
    <w:basedOn w:val="Normal"/>
    <w:next w:val="Normal"/>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semiHidden/>
    <w:locked/>
    <w:rsid w:val="003B637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A36776"/>
    <w:pPr>
      <w:spacing w:before="120"/>
    </w:pPr>
    <w:rPr>
      <w:rFonts w:ascii="Arial" w:hAnsi="Arial"/>
      <w:szCs w:val="20"/>
      <w:lang w:eastAsia="en-US"/>
    </w:rPr>
  </w:style>
  <w:style w:type="paragraph" w:customStyle="1" w:styleId="Bullet1">
    <w:name w:val="Bullet 1"/>
    <w:basedOn w:val="AIHWbodytext"/>
    <w:link w:val="Bullet1Char"/>
    <w:uiPriority w:val="2"/>
    <w:qFormat/>
    <w:rsid w:val="00D51085"/>
    <w:pPr>
      <w:numPr>
        <w:numId w:val="42"/>
      </w:numPr>
      <w:tabs>
        <w:tab w:val="clear" w:pos="397"/>
        <w:tab w:val="num" w:pos="426"/>
      </w:tabs>
      <w:spacing w:before="40" w:after="80"/>
      <w:ind w:left="426" w:hanging="426"/>
    </w:pPr>
  </w:style>
  <w:style w:type="paragraph" w:customStyle="1" w:styleId="Bullet2">
    <w:name w:val="Bullet 2"/>
    <w:basedOn w:val="Bullet1"/>
    <w:uiPriority w:val="2"/>
    <w:qFormat/>
    <w:rsid w:val="00D51085"/>
    <w:pPr>
      <w:numPr>
        <w:numId w:val="4"/>
      </w:numPr>
    </w:pPr>
  </w:style>
  <w:style w:type="character" w:styleId="PageNumber">
    <w:name w:val="page number"/>
    <w:semiHidden/>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Text">
    <w:name w:val="Table: Text"/>
    <w:basedOn w:val="AIHWbodytext"/>
    <w:link w:val="TableTextChar"/>
    <w:uiPriority w:val="6"/>
    <w:rsid w:val="005C5070"/>
    <w:pPr>
      <w:keepLines/>
      <w:tabs>
        <w:tab w:val="left" w:pos="198"/>
      </w:tabs>
      <w:spacing w:before="60" w:after="60" w:line="200" w:lineRule="atLeast"/>
    </w:pPr>
    <w:rPr>
      <w:sz w:val="16"/>
    </w:rPr>
  </w:style>
  <w:style w:type="paragraph" w:customStyle="1" w:styleId="01Title">
    <w:name w:val="01 Title"/>
    <w:basedOn w:val="AIHWbodytext"/>
    <w:next w:val="05Date"/>
    <w:uiPriority w:val="8"/>
    <w:rsid w:val="00A51635"/>
    <w:pPr>
      <w:spacing w:before="1200" w:after="600" w:line="600" w:lineRule="atLeast"/>
      <w:jc w:val="center"/>
    </w:pPr>
    <w:rPr>
      <w:b/>
      <w:sz w:val="48"/>
    </w:rPr>
  </w:style>
  <w:style w:type="paragraph" w:customStyle="1" w:styleId="02Subtitle">
    <w:name w:val="02 Subtitle"/>
    <w:basedOn w:val="01Title"/>
    <w:next w:val="05Date"/>
    <w:uiPriority w:val="8"/>
    <w:rsid w:val="00BB0645"/>
    <w:pPr>
      <w:spacing w:before="120" w:after="1680" w:line="480" w:lineRule="atLeast"/>
    </w:pPr>
    <w:rPr>
      <w:sz w:val="36"/>
    </w:rPr>
  </w:style>
  <w:style w:type="paragraph" w:customStyle="1" w:styleId="03Series">
    <w:name w:val="03 Series"/>
    <w:basedOn w:val="02Subtitle"/>
    <w:next w:val="04Seriesnumber"/>
    <w:uiPriority w:val="8"/>
    <w:rsid w:val="00AD18D2"/>
    <w:pPr>
      <w:pageBreakBefore/>
      <w:spacing w:before="1440" w:after="80" w:line="260" w:lineRule="atLeast"/>
    </w:pPr>
    <w:rPr>
      <w:b w:val="0"/>
      <w:caps/>
      <w:sz w:val="22"/>
    </w:rPr>
  </w:style>
  <w:style w:type="paragraph" w:customStyle="1" w:styleId="04Seriesnumber">
    <w:name w:val="04 Series number"/>
    <w:basedOn w:val="03Series"/>
    <w:next w:val="03Series"/>
    <w:uiPriority w:val="8"/>
    <w:rsid w:val="00AD18D2"/>
    <w:pPr>
      <w:pageBreakBefore w:val="0"/>
      <w:spacing w:before="120" w:after="360"/>
    </w:pPr>
    <w:rPr>
      <w:caps w:val="0"/>
    </w:rPr>
  </w:style>
  <w:style w:type="paragraph" w:customStyle="1" w:styleId="05Date">
    <w:name w:val="05 Date"/>
    <w:basedOn w:val="02Subtitle"/>
    <w:next w:val="06Publisher"/>
    <w:uiPriority w:val="8"/>
    <w:rsid w:val="0088346D"/>
    <w:pPr>
      <w:spacing w:before="0" w:line="360" w:lineRule="atLeast"/>
    </w:pPr>
    <w:rPr>
      <w:sz w:val="24"/>
    </w:rPr>
  </w:style>
  <w:style w:type="paragraph" w:customStyle="1" w:styleId="06Publisher">
    <w:name w:val="06 Publisher"/>
    <w:basedOn w:val="05Date"/>
    <w:next w:val="07Catno"/>
    <w:uiPriority w:val="8"/>
    <w:rsid w:val="0096503C"/>
    <w:pPr>
      <w:spacing w:before="60" w:after="40" w:line="260" w:lineRule="atLeast"/>
    </w:pPr>
    <w:rPr>
      <w:b w:val="0"/>
      <w:sz w:val="22"/>
    </w:rPr>
  </w:style>
  <w:style w:type="paragraph" w:customStyle="1" w:styleId="07Catno">
    <w:name w:val="07 Cat. no."/>
    <w:basedOn w:val="06Publisher"/>
    <w:next w:val="09Versotitlepagetext"/>
    <w:uiPriority w:val="8"/>
    <w:rsid w:val="0096503C"/>
    <w:pPr>
      <w:spacing w:before="120" w:line="200" w:lineRule="atLeast"/>
    </w:pPr>
    <w:rPr>
      <w:sz w:val="16"/>
    </w:rPr>
  </w:style>
  <w:style w:type="paragraph" w:customStyle="1" w:styleId="08Versotitlepageheading">
    <w:name w:val="08 Verso title page heading"/>
    <w:basedOn w:val="06Publisher"/>
    <w:next w:val="09Versotitlepagetext"/>
    <w:uiPriority w:val="8"/>
    <w:rsid w:val="0088346D"/>
    <w:pPr>
      <w:spacing w:before="400" w:after="120" w:line="240" w:lineRule="atLeast"/>
      <w:jc w:val="left"/>
    </w:pPr>
    <w:rPr>
      <w:b/>
      <w:sz w:val="20"/>
    </w:rPr>
  </w:style>
  <w:style w:type="paragraph" w:customStyle="1" w:styleId="09Versotitlepagetext">
    <w:name w:val="09 Verso title page text"/>
    <w:basedOn w:val="08Versotitlepageheading"/>
    <w:uiPriority w:val="8"/>
    <w:rsid w:val="0088346D"/>
    <w:pPr>
      <w:spacing w:before="40" w:after="40"/>
    </w:pPr>
    <w:rPr>
      <w:b w:val="0"/>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25"/>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9776B8"/>
    <w:pPr>
      <w:keepNext/>
      <w:keepLines/>
      <w:tabs>
        <w:tab w:val="clear" w:pos="397"/>
      </w:tabs>
      <w:spacing w:after="120"/>
    </w:pPr>
    <w:rPr>
      <w:b/>
      <w:sz w:val="22"/>
    </w:rPr>
  </w:style>
  <w:style w:type="paragraph" w:customStyle="1" w:styleId="FigureCaption">
    <w:name w:val="Figure: Caption"/>
    <w:basedOn w:val="TableCaption"/>
    <w:next w:val="AIHWbodytext"/>
    <w:link w:val="FigureCaptionChar"/>
    <w:uiPriority w:val="5"/>
    <w:rsid w:val="00F45C08"/>
    <w:pPr>
      <w:pBdr>
        <w:top w:val="single" w:sz="4" w:space="4" w:color="auto"/>
        <w:left w:val="single" w:sz="4" w:space="4" w:color="auto"/>
        <w:bottom w:val="single" w:sz="4" w:space="4" w:color="auto"/>
        <w:right w:val="single" w:sz="4" w:space="4" w:color="auto"/>
      </w:pBdr>
      <w:spacing w:before="120" w:after="240"/>
    </w:pPr>
  </w:style>
  <w:style w:type="paragraph" w:customStyle="1" w:styleId="FigureSourcefootnotes">
    <w:name w:val="Figure: Source &amp; footnotes"/>
    <w:basedOn w:val="TableSourcefootnotes"/>
    <w:next w:val="FigureCaption"/>
    <w:uiPriority w:val="5"/>
    <w:qFormat/>
    <w:rsid w:val="00601134"/>
    <w:pPr>
      <w:pBdr>
        <w:top w:val="single" w:sz="4" w:space="4" w:color="auto"/>
        <w:left w:val="single" w:sz="4" w:space="4" w:color="auto"/>
        <w:bottom w:val="single" w:sz="4" w:space="4" w:color="auto"/>
        <w:right w:val="single" w:sz="4" w:space="4" w:color="auto"/>
      </w:pBdr>
    </w:pPr>
  </w:style>
  <w:style w:type="character" w:styleId="FootnoteReference">
    <w:name w:val="footnote reference"/>
    <w:semiHidden/>
    <w:rsid w:val="004734FE"/>
    <w:rPr>
      <w:dstrike w:val="0"/>
      <w:vertAlign w:val="superscript"/>
    </w:rPr>
  </w:style>
  <w:style w:type="paragraph" w:styleId="FootnoteText">
    <w:name w:val="footnote text"/>
    <w:basedOn w:val="AIHWbodytext"/>
    <w:semiHidden/>
    <w:rsid w:val="004734FE"/>
    <w:pPr>
      <w:spacing w:after="20" w:line="220" w:lineRule="atLeast"/>
      <w:ind w:left="397" w:hanging="397"/>
    </w:pPr>
    <w:rPr>
      <w:sz w:val="18"/>
    </w:rPr>
  </w:style>
  <w:style w:type="paragraph" w:customStyle="1" w:styleId="IndentedQuotes">
    <w:name w:val="Indented: Quotes"/>
    <w:basedOn w:val="AIHWbodytext"/>
    <w:next w:val="AIHWbodytext"/>
    <w:uiPriority w:val="4"/>
    <w:qFormat/>
    <w:rsid w:val="002B4D2D"/>
    <w:pPr>
      <w:spacing w:before="40"/>
      <w:ind w:left="397" w:right="397"/>
    </w:pPr>
  </w:style>
  <w:style w:type="paragraph" w:customStyle="1" w:styleId="TableBullet1">
    <w:name w:val="Table: Bullet 1"/>
    <w:basedOn w:val="TableText"/>
    <w:uiPriority w:val="6"/>
    <w:rsid w:val="005A73FF"/>
    <w:pPr>
      <w:numPr>
        <w:numId w:val="29"/>
      </w:numPr>
      <w:tabs>
        <w:tab w:val="clear" w:pos="198"/>
        <w:tab w:val="left" w:pos="0"/>
        <w:tab w:val="left" w:pos="284"/>
      </w:tabs>
      <w:spacing w:before="0"/>
      <w:ind w:left="828" w:hanging="828"/>
    </w:pPr>
  </w:style>
  <w:style w:type="paragraph" w:customStyle="1" w:styleId="TableLetteredfootnotes">
    <w:name w:val="Table: Lettered footnotes"/>
    <w:basedOn w:val="TableSourcefootnotes"/>
    <w:link w:val="TableLetteredfootnotesChar"/>
    <w:rsid w:val="005550C6"/>
    <w:pPr>
      <w:numPr>
        <w:numId w:val="37"/>
      </w:numPr>
      <w:ind w:left="284" w:hanging="284"/>
    </w:pPr>
  </w:style>
  <w:style w:type="paragraph" w:customStyle="1" w:styleId="TableNotesnumbered">
    <w:name w:val="Table: Notes numbered"/>
    <w:basedOn w:val="TableSourcefootnotes"/>
    <w:rsid w:val="005550C6"/>
    <w:pPr>
      <w:numPr>
        <w:numId w:val="38"/>
      </w:numPr>
      <w:ind w:left="284" w:hanging="284"/>
    </w:pPr>
  </w:style>
  <w:style w:type="paragraph" w:customStyle="1" w:styleId="TableSubtotal">
    <w:name w:val="Table: Subtotal"/>
    <w:basedOn w:val="TableText"/>
    <w:next w:val="TableText"/>
    <w:uiPriority w:val="6"/>
    <w:rsid w:val="004734FE"/>
    <w:rPr>
      <w:i/>
    </w:rPr>
  </w:style>
  <w:style w:type="paragraph" w:customStyle="1" w:styleId="TableTextindented">
    <w:name w:val="Table: Text indented"/>
    <w:basedOn w:val="TableText"/>
    <w:uiPriority w:val="6"/>
    <w:rsid w:val="004734FE"/>
    <w:pPr>
      <w:ind w:left="198"/>
    </w:pPr>
  </w:style>
  <w:style w:type="paragraph" w:customStyle="1" w:styleId="Tablecontinued">
    <w:name w:val="Table: (continued)"/>
    <w:basedOn w:val="AIHWbodytext"/>
    <w:next w:val="TableCaption"/>
    <w:uiPriority w:val="6"/>
    <w:rsid w:val="004734FE"/>
    <w:pPr>
      <w:spacing w:before="40" w:after="0" w:line="220" w:lineRule="atLeast"/>
      <w:jc w:val="right"/>
    </w:pPr>
    <w:rPr>
      <w:i/>
      <w:sz w:val="18"/>
    </w:rPr>
  </w:style>
  <w:style w:type="paragraph" w:customStyle="1" w:styleId="TableCaption">
    <w:name w:val="Table: Caption"/>
    <w:basedOn w:val="AIHWbodytext"/>
    <w:next w:val="TableHeadingtotal"/>
    <w:link w:val="TableCaptionChar"/>
    <w:uiPriority w:val="5"/>
    <w:qFormat/>
    <w:rsid w:val="00F308C0"/>
    <w:pPr>
      <w:keepNext/>
      <w:keepLines/>
      <w:spacing w:before="240" w:after="60" w:line="240" w:lineRule="atLeast"/>
    </w:pPr>
    <w:rPr>
      <w:b/>
      <w:sz w:val="20"/>
    </w:rPr>
  </w:style>
  <w:style w:type="paragraph" w:styleId="TOC1">
    <w:name w:val="toc 1"/>
    <w:basedOn w:val="AIHWbodytext"/>
    <w:next w:val="TOC2"/>
    <w:uiPriority w:val="39"/>
    <w:unhideWhenUsed/>
    <w:rsid w:val="00BB3576"/>
    <w:pPr>
      <w:keepNext/>
      <w:keepLines/>
      <w:tabs>
        <w:tab w:val="left" w:pos="426"/>
        <w:tab w:val="right" w:leader="dot" w:pos="9072"/>
      </w:tabs>
      <w:spacing w:before="80"/>
      <w:ind w:left="426" w:hanging="426"/>
    </w:pPr>
    <w:rPr>
      <w:b/>
    </w:rPr>
  </w:style>
  <w:style w:type="paragraph" w:styleId="TOC2">
    <w:name w:val="toc 2"/>
    <w:basedOn w:val="TOC1"/>
    <w:uiPriority w:val="39"/>
    <w:unhideWhenUsed/>
    <w:rsid w:val="00BB3576"/>
    <w:pPr>
      <w:tabs>
        <w:tab w:val="left" w:pos="794"/>
      </w:tabs>
      <w:spacing w:before="40"/>
      <w:ind w:left="794" w:hanging="368"/>
    </w:pPr>
    <w:rPr>
      <w:b w:val="0"/>
    </w:rPr>
  </w:style>
  <w:style w:type="paragraph" w:styleId="TOC3">
    <w:name w:val="toc 3"/>
    <w:basedOn w:val="TOC2"/>
    <w:uiPriority w:val="39"/>
    <w:unhideWhenUsed/>
    <w:rsid w:val="004734FE"/>
    <w:pPr>
      <w:tabs>
        <w:tab w:val="clear" w:pos="794"/>
        <w:tab w:val="left" w:pos="1389"/>
      </w:tabs>
      <w:ind w:left="1389" w:hanging="595"/>
    </w:pPr>
  </w:style>
  <w:style w:type="paragraph" w:customStyle="1" w:styleId="TableSourcefootnotes">
    <w:name w:val="Table: Source &amp; footnotes"/>
    <w:basedOn w:val="AIHWbodytext"/>
    <w:next w:val="AIHWbodytext"/>
    <w:link w:val="TableSourcefootnotesChar"/>
    <w:uiPriority w:val="5"/>
    <w:qFormat/>
    <w:rsid w:val="00F45C08"/>
    <w:pPr>
      <w:keepLines/>
      <w:spacing w:before="60" w:after="0" w:line="180" w:lineRule="atLeast"/>
    </w:pPr>
    <w:rPr>
      <w:sz w:val="14"/>
    </w:rPr>
  </w:style>
  <w:style w:type="numbering" w:styleId="111111">
    <w:name w:val="Outline List 2"/>
    <w:basedOn w:val="NoList"/>
    <w:semiHidden/>
    <w:rsid w:val="003B637B"/>
    <w:pPr>
      <w:numPr>
        <w:numId w:val="5"/>
      </w:numPr>
    </w:pPr>
  </w:style>
  <w:style w:type="numbering" w:styleId="1ai">
    <w:name w:val="Outline List 1"/>
    <w:basedOn w:val="NoList"/>
    <w:semiHidden/>
    <w:rsid w:val="003B637B"/>
    <w:pPr>
      <w:numPr>
        <w:numId w:val="6"/>
      </w:numPr>
    </w:pPr>
  </w:style>
  <w:style w:type="numbering" w:styleId="ArticleSection">
    <w:name w:val="Outline List 3"/>
    <w:basedOn w:val="NoList"/>
    <w:semiHidden/>
    <w:rsid w:val="003B637B"/>
    <w:pPr>
      <w:numPr>
        <w:numId w:val="7"/>
      </w:numPr>
    </w:pPr>
  </w:style>
  <w:style w:type="paragraph" w:styleId="BlockText">
    <w:name w:val="Block Text"/>
    <w:basedOn w:val="Normal"/>
    <w:semiHidden/>
    <w:rsid w:val="003B637B"/>
    <w:pPr>
      <w:ind w:left="1440" w:right="1440"/>
    </w:pPr>
  </w:style>
  <w:style w:type="paragraph" w:styleId="BodyText">
    <w:name w:val="Body Text"/>
    <w:basedOn w:val="Normal"/>
    <w:semiHidden/>
    <w:rsid w:val="003B637B"/>
  </w:style>
  <w:style w:type="paragraph" w:styleId="BodyText2">
    <w:name w:val="Body Text 2"/>
    <w:basedOn w:val="Normal"/>
    <w:semiHidden/>
    <w:rsid w:val="003B637B"/>
    <w:pPr>
      <w:spacing w:line="480" w:lineRule="auto"/>
    </w:pPr>
  </w:style>
  <w:style w:type="paragraph" w:styleId="BodyText3">
    <w:name w:val="Body Text 3"/>
    <w:basedOn w:val="Normal"/>
    <w:semiHidden/>
    <w:rsid w:val="003B637B"/>
    <w:rPr>
      <w:sz w:val="16"/>
      <w:szCs w:val="16"/>
    </w:rPr>
  </w:style>
  <w:style w:type="paragraph" w:styleId="BodyTextFirstIndent">
    <w:name w:val="Body Text First Indent"/>
    <w:basedOn w:val="BodyText"/>
    <w:semiHidden/>
    <w:rsid w:val="003B637B"/>
    <w:pPr>
      <w:ind w:firstLine="210"/>
    </w:pPr>
  </w:style>
  <w:style w:type="paragraph" w:styleId="BodyTextIndent">
    <w:name w:val="Body Text Indent"/>
    <w:basedOn w:val="Normal"/>
    <w:semiHidden/>
    <w:rsid w:val="003B637B"/>
    <w:pPr>
      <w:ind w:left="283"/>
    </w:pPr>
  </w:style>
  <w:style w:type="paragraph" w:styleId="BodyTextFirstIndent2">
    <w:name w:val="Body Text First Indent 2"/>
    <w:basedOn w:val="BodyTextIndent"/>
    <w:semiHidden/>
    <w:rsid w:val="003B637B"/>
    <w:pPr>
      <w:ind w:firstLine="210"/>
    </w:pPr>
  </w:style>
  <w:style w:type="paragraph" w:styleId="BodyTextIndent2">
    <w:name w:val="Body Text Indent 2"/>
    <w:basedOn w:val="Normal"/>
    <w:semiHidden/>
    <w:rsid w:val="003B637B"/>
    <w:pPr>
      <w:spacing w:line="480" w:lineRule="auto"/>
      <w:ind w:left="283"/>
    </w:pPr>
  </w:style>
  <w:style w:type="paragraph" w:styleId="BodyTextIndent3">
    <w:name w:val="Body Text Indent 3"/>
    <w:basedOn w:val="Normal"/>
    <w:semiHidden/>
    <w:rsid w:val="003B637B"/>
    <w:pPr>
      <w:ind w:left="283"/>
    </w:pPr>
    <w:rPr>
      <w:sz w:val="16"/>
      <w:szCs w:val="16"/>
    </w:rPr>
  </w:style>
  <w:style w:type="paragraph" w:styleId="Closing">
    <w:name w:val="Closing"/>
    <w:basedOn w:val="Normal"/>
    <w:semiHidden/>
    <w:rsid w:val="003B637B"/>
    <w:pPr>
      <w:ind w:left="4252"/>
    </w:pPr>
  </w:style>
  <w:style w:type="paragraph" w:styleId="Date">
    <w:name w:val="Date"/>
    <w:basedOn w:val="Normal"/>
    <w:next w:val="Normal"/>
    <w:semiHidden/>
    <w:rsid w:val="003B637B"/>
  </w:style>
  <w:style w:type="paragraph" w:styleId="EmailSignature">
    <w:name w:val="E-mail Signature"/>
    <w:basedOn w:val="Normal"/>
    <w:semiHidden/>
    <w:rsid w:val="003B637B"/>
  </w:style>
  <w:style w:type="paragraph" w:customStyle="1" w:styleId="Bullet3">
    <w:name w:val="Bullet 3"/>
    <w:basedOn w:val="Bullet2"/>
    <w:uiPriority w:val="2"/>
    <w:qFormat/>
    <w:rsid w:val="00D51085"/>
    <w:pPr>
      <w:numPr>
        <w:ilvl w:val="1"/>
        <w:numId w:val="27"/>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3B637B"/>
    <w:rPr>
      <w:rFonts w:ascii="Arial" w:hAnsi="Arial" w:cs="Arial"/>
      <w:sz w:val="20"/>
      <w:szCs w:val="20"/>
    </w:rPr>
  </w:style>
  <w:style w:type="character" w:styleId="FollowedHyperlink">
    <w:name w:val="FollowedHyperlink"/>
    <w:semiHidden/>
    <w:rsid w:val="003B637B"/>
    <w:rPr>
      <w:color w:val="800080"/>
      <w:u w:val="single"/>
    </w:rPr>
  </w:style>
  <w:style w:type="paragraph" w:styleId="Footer">
    <w:name w:val="footer"/>
    <w:basedOn w:val="Normal"/>
    <w:link w:val="FooterChar"/>
    <w:uiPriority w:val="99"/>
    <w:semiHidden/>
    <w:rsid w:val="008623DD"/>
    <w:pPr>
      <w:tabs>
        <w:tab w:val="center" w:pos="4153"/>
        <w:tab w:val="right" w:pos="8306"/>
      </w:tabs>
      <w:jc w:val="center"/>
    </w:pPr>
    <w:rPr>
      <w:rFonts w:ascii="Arial" w:hAnsi="Arial"/>
      <w:sz w:val="20"/>
      <w:szCs w:val="20"/>
      <w:lang w:eastAsia="en-US"/>
    </w:rPr>
  </w:style>
  <w:style w:type="paragraph" w:styleId="Header">
    <w:name w:val="header"/>
    <w:basedOn w:val="Normal"/>
    <w:semiHidden/>
    <w:rsid w:val="003B637B"/>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99"/>
    <w:unhideWhenUsed/>
    <w:rsid w:val="00144EFE"/>
    <w:rPr>
      <w:color w:val="0563C1"/>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8"/>
      </w:numPr>
    </w:pPr>
  </w:style>
  <w:style w:type="paragraph" w:styleId="ListBullet2">
    <w:name w:val="List Bullet 2"/>
    <w:basedOn w:val="Normal"/>
    <w:semiHidden/>
    <w:rsid w:val="003B637B"/>
    <w:pPr>
      <w:numPr>
        <w:numId w:val="9"/>
      </w:numPr>
    </w:pPr>
  </w:style>
  <w:style w:type="paragraph" w:styleId="ListBullet3">
    <w:name w:val="List Bullet 3"/>
    <w:basedOn w:val="Normal"/>
    <w:semiHidden/>
    <w:rsid w:val="003B637B"/>
    <w:pPr>
      <w:numPr>
        <w:numId w:val="10"/>
      </w:numPr>
    </w:pPr>
  </w:style>
  <w:style w:type="paragraph" w:styleId="ListBullet4">
    <w:name w:val="List Bullet 4"/>
    <w:basedOn w:val="Normal"/>
    <w:semiHidden/>
    <w:rsid w:val="003B637B"/>
    <w:pPr>
      <w:numPr>
        <w:numId w:val="11"/>
      </w:numPr>
    </w:pPr>
  </w:style>
  <w:style w:type="paragraph" w:styleId="ListBullet5">
    <w:name w:val="List Bullet 5"/>
    <w:basedOn w:val="Normal"/>
    <w:semiHidden/>
    <w:rsid w:val="003B637B"/>
    <w:pPr>
      <w:numPr>
        <w:numId w:val="12"/>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3"/>
      </w:numPr>
    </w:pPr>
  </w:style>
  <w:style w:type="paragraph" w:styleId="ListNumber2">
    <w:name w:val="List Number 2"/>
    <w:basedOn w:val="Normal"/>
    <w:semiHidden/>
    <w:rsid w:val="003B637B"/>
    <w:pPr>
      <w:numPr>
        <w:numId w:val="14"/>
      </w:numPr>
    </w:pPr>
  </w:style>
  <w:style w:type="paragraph" w:styleId="ListNumber3">
    <w:name w:val="List Number 3"/>
    <w:basedOn w:val="Normal"/>
    <w:semiHidden/>
    <w:rsid w:val="003B637B"/>
    <w:pPr>
      <w:numPr>
        <w:numId w:val="15"/>
      </w:numPr>
    </w:pPr>
  </w:style>
  <w:style w:type="paragraph" w:styleId="ListNumber4">
    <w:name w:val="List Number 4"/>
    <w:basedOn w:val="Normal"/>
    <w:semiHidden/>
    <w:rsid w:val="003B637B"/>
    <w:pPr>
      <w:numPr>
        <w:numId w:val="16"/>
      </w:numPr>
    </w:pPr>
  </w:style>
  <w:style w:type="paragraph" w:styleId="ListNumber5">
    <w:name w:val="List Number 5"/>
    <w:basedOn w:val="Normal"/>
    <w:semiHidden/>
    <w:rsid w:val="003B637B"/>
    <w:pPr>
      <w:numPr>
        <w:numId w:val="17"/>
      </w:numPr>
    </w:pPr>
  </w:style>
  <w:style w:type="paragraph" w:styleId="MessageHeader">
    <w:name w:val="Message Header"/>
    <w:basedOn w:val="Normal"/>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semiHidden/>
    <w:rsid w:val="003B637B"/>
  </w:style>
  <w:style w:type="paragraph" w:styleId="PlainText">
    <w:name w:val="Plain Text"/>
    <w:basedOn w:val="Normal"/>
    <w:semiHidden/>
    <w:rsid w:val="003B637B"/>
    <w:rPr>
      <w:rFonts w:ascii="Courier New" w:hAnsi="Courier New" w:cs="Courier New"/>
      <w:sz w:val="20"/>
      <w:szCs w:val="20"/>
    </w:rPr>
  </w:style>
  <w:style w:type="paragraph" w:styleId="Salutation">
    <w:name w:val="Salutation"/>
    <w:basedOn w:val="Normal"/>
    <w:next w:val="Normal"/>
    <w:semiHidden/>
    <w:rsid w:val="003B637B"/>
  </w:style>
  <w:style w:type="paragraph" w:styleId="Signature">
    <w:name w:val="Signature"/>
    <w:basedOn w:val="Normal"/>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99"/>
    <w:rsid w:val="000C774B"/>
    <w:pPr>
      <w:tabs>
        <w:tab w:val="clear" w:pos="426"/>
        <w:tab w:val="left" w:pos="1134"/>
      </w:tabs>
      <w:spacing w:before="60" w:line="240" w:lineRule="atLeast"/>
      <w:ind w:left="1134" w:right="565" w:hanging="1134"/>
    </w:pPr>
    <w:rPr>
      <w:b w:val="0"/>
      <w:noProof/>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total">
    <w:name w:val="Table: Heading &amp; total"/>
    <w:basedOn w:val="TableText"/>
    <w:next w:val="TableText"/>
    <w:link w:val="TableHeadingtotalChar"/>
    <w:uiPriority w:val="6"/>
    <w:rsid w:val="009B2765"/>
    <w:rPr>
      <w:b/>
    </w:rPr>
  </w:style>
  <w:style w:type="character" w:customStyle="1" w:styleId="Heading1Char">
    <w:name w:val="Heading 1 Char"/>
    <w:link w:val="Heading1"/>
    <w:uiPriority w:val="1"/>
    <w:rsid w:val="00EE6807"/>
    <w:rPr>
      <w:rFonts w:ascii="Arial" w:hAnsi="Arial"/>
      <w:b/>
      <w:color w:val="000000"/>
      <w:sz w:val="44"/>
      <w:lang w:eastAsia="en-US"/>
    </w:rPr>
  </w:style>
  <w:style w:type="character" w:customStyle="1" w:styleId="TableTextChar">
    <w:name w:val="Table: Text Char"/>
    <w:link w:val="TableText"/>
    <w:uiPriority w:val="6"/>
    <w:rsid w:val="005C5070"/>
    <w:rPr>
      <w:rFonts w:ascii="Arial" w:hAnsi="Arial"/>
      <w:sz w:val="16"/>
      <w:szCs w:val="20"/>
      <w:lang w:eastAsia="en-US"/>
    </w:rPr>
  </w:style>
  <w:style w:type="paragraph" w:styleId="BalloonText">
    <w:name w:val="Balloon Text"/>
    <w:basedOn w:val="Normal"/>
    <w:semiHidden/>
    <w:rsid w:val="005E5A15"/>
    <w:rPr>
      <w:rFonts w:ascii="Tahoma" w:hAnsi="Tahoma" w:cs="Tahoma"/>
      <w:sz w:val="16"/>
      <w:szCs w:val="16"/>
    </w:rPr>
  </w:style>
  <w:style w:type="paragraph" w:styleId="DocumentMap">
    <w:name w:val="Document Map"/>
    <w:basedOn w:val="Normal"/>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A36776"/>
    <w:rPr>
      <w:rFonts w:ascii="Arial" w:hAnsi="Arial"/>
      <w:szCs w:val="20"/>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link w:val="Heading3"/>
    <w:uiPriority w:val="1"/>
    <w:rsid w:val="00BE6005"/>
    <w:rPr>
      <w:rFonts w:ascii="Arial" w:hAnsi="Arial"/>
      <w:b/>
      <w:color w:val="000000"/>
      <w:sz w:val="28"/>
      <w:lang w:eastAsia="en-US"/>
    </w:rPr>
  </w:style>
  <w:style w:type="character" w:customStyle="1" w:styleId="Heading4Char">
    <w:name w:val="Heading 4 Char"/>
    <w:link w:val="Heading4"/>
    <w:uiPriority w:val="1"/>
    <w:rsid w:val="00EA5C10"/>
    <w:rPr>
      <w:rFonts w:ascii="Arial" w:hAnsi="Arial"/>
      <w:b/>
      <w:color w:val="000000"/>
      <w:sz w:val="24"/>
      <w:lang w:eastAsia="en-US"/>
    </w:rPr>
  </w:style>
  <w:style w:type="character" w:customStyle="1" w:styleId="Heading5Char">
    <w:name w:val="Heading 5 Char"/>
    <w:link w:val="Heading5"/>
    <w:uiPriority w:val="1"/>
    <w:rsid w:val="00086780"/>
    <w:rPr>
      <w:rFonts w:ascii="Arial" w:hAnsi="Arial"/>
      <w:b/>
      <w:color w:val="000000"/>
      <w:lang w:eastAsia="en-US"/>
    </w:rPr>
  </w:style>
  <w:style w:type="character" w:customStyle="1" w:styleId="Heading6Char">
    <w:name w:val="Heading 6 Char"/>
    <w:link w:val="Heading6"/>
    <w:uiPriority w:val="1"/>
    <w:rsid w:val="000E3F97"/>
    <w:rPr>
      <w:i/>
      <w:color w:val="000000"/>
      <w:lang w:eastAsia="en-US"/>
    </w:rPr>
  </w:style>
  <w:style w:type="character" w:styleId="CommentReference">
    <w:name w:val="annotation reference"/>
    <w:semiHidden/>
    <w:rsid w:val="00BC3DD5"/>
    <w:rPr>
      <w:sz w:val="16"/>
      <w:szCs w:val="16"/>
    </w:rPr>
  </w:style>
  <w:style w:type="paragraph" w:styleId="CommentText">
    <w:name w:val="annotation text"/>
    <w:basedOn w:val="Normal"/>
    <w:link w:val="CommentTextChar"/>
    <w:semiHidden/>
    <w:rsid w:val="00BC3DD5"/>
    <w:rPr>
      <w:sz w:val="20"/>
      <w:szCs w:val="20"/>
    </w:rPr>
  </w:style>
  <w:style w:type="character" w:customStyle="1" w:styleId="CommentTextChar">
    <w:name w:val="Comment Text Char"/>
    <w:link w:val="CommentText"/>
    <w:semiHidden/>
    <w:rsid w:val="008623DD"/>
    <w:rPr>
      <w:sz w:val="20"/>
      <w:szCs w:val="20"/>
    </w:rPr>
  </w:style>
  <w:style w:type="paragraph" w:styleId="CommentSubject">
    <w:name w:val="annotation subject"/>
    <w:basedOn w:val="CommentText"/>
    <w:next w:val="CommentText"/>
    <w:link w:val="CommentSubjectChar"/>
    <w:semiHidden/>
    <w:rsid w:val="00BC3DD5"/>
    <w:rPr>
      <w:b/>
      <w:bCs/>
    </w:rPr>
  </w:style>
  <w:style w:type="character" w:customStyle="1" w:styleId="CommentSubjectChar">
    <w:name w:val="Comment Subject Char"/>
    <w:link w:val="CommentSubject"/>
    <w:semiHidden/>
    <w:rsid w:val="008623DD"/>
    <w:rPr>
      <w:b/>
      <w:bCs/>
      <w:sz w:val="20"/>
      <w:szCs w:val="20"/>
    </w:rPr>
  </w:style>
  <w:style w:type="paragraph" w:customStyle="1" w:styleId="Heading1nopagebreak">
    <w:name w:val="Heading 1 no page break"/>
    <w:basedOn w:val="Heading1"/>
    <w:next w:val="Heading2"/>
    <w:rsid w:val="00FE6A34"/>
    <w:pPr>
      <w:pageBreakBefore w:val="0"/>
      <w:spacing w:before="720"/>
    </w:p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paragraph" w:customStyle="1" w:styleId="Glossaryentry">
    <w:name w:val="Glossary entry"/>
    <w:basedOn w:val="Normal"/>
    <w:link w:val="GlossaryentryChar"/>
    <w:uiPriority w:val="7"/>
    <w:rsid w:val="00DB645A"/>
    <w:pPr>
      <w:spacing w:before="0"/>
    </w:pPr>
    <w:rPr>
      <w:b/>
      <w:szCs w:val="20"/>
      <w:lang w:eastAsia="en-US"/>
    </w:rPr>
  </w:style>
  <w:style w:type="paragraph" w:customStyle="1" w:styleId="Glossarydefinition">
    <w:name w:val="Glossary definition"/>
    <w:basedOn w:val="Normal"/>
    <w:link w:val="GlossarydefinitionChar"/>
    <w:uiPriority w:val="7"/>
    <w:rsid w:val="004B59F6"/>
    <w:pPr>
      <w:spacing w:before="0"/>
    </w:pPr>
    <w:rPr>
      <w:rFonts w:ascii="Arial" w:hAnsi="Arial"/>
      <w:szCs w:val="20"/>
      <w:lang w:eastAsia="en-US"/>
    </w:rPr>
  </w:style>
  <w:style w:type="character" w:customStyle="1" w:styleId="GlossaryentryChar">
    <w:name w:val="Glossary entry Char"/>
    <w:link w:val="Glossaryentry"/>
    <w:uiPriority w:val="7"/>
    <w:rsid w:val="00C46B49"/>
    <w:rPr>
      <w:b/>
      <w:szCs w:val="20"/>
      <w:lang w:eastAsia="en-US"/>
    </w:rPr>
  </w:style>
  <w:style w:type="character" w:customStyle="1" w:styleId="FooterChar">
    <w:name w:val="Footer Char"/>
    <w:link w:val="Footer"/>
    <w:uiPriority w:val="99"/>
    <w:semiHidden/>
    <w:rsid w:val="008623DD"/>
    <w:rPr>
      <w:rFonts w:ascii="Arial" w:hAnsi="Arial"/>
      <w:sz w:val="20"/>
      <w:szCs w:val="20"/>
      <w:lang w:eastAsia="en-US"/>
    </w:rPr>
  </w:style>
  <w:style w:type="character" w:customStyle="1" w:styleId="GlossarydefinitionChar">
    <w:name w:val="Glossary definition Char"/>
    <w:link w:val="Glossarydefinition"/>
    <w:uiPriority w:val="7"/>
    <w:rsid w:val="004B59F6"/>
    <w:rPr>
      <w:rFonts w:ascii="Arial" w:hAnsi="Arial"/>
      <w:szCs w:val="20"/>
      <w:lang w:eastAsia="en-US"/>
    </w:rPr>
  </w:style>
  <w:style w:type="paragraph" w:customStyle="1" w:styleId="Instructions">
    <w:name w:val="Instructions"/>
    <w:basedOn w:val="AIHWbodytext"/>
    <w:link w:val="InstructionsChar"/>
    <w:uiPriority w:val="10"/>
    <w:rsid w:val="00A36776"/>
    <w:rPr>
      <w:color w:val="C00000"/>
    </w:rPr>
  </w:style>
  <w:style w:type="character" w:customStyle="1" w:styleId="InstructionsChar">
    <w:name w:val="Instructions Char"/>
    <w:basedOn w:val="AIHWbodytextChar"/>
    <w:link w:val="Instructions"/>
    <w:uiPriority w:val="10"/>
    <w:rsid w:val="00A36776"/>
    <w:rPr>
      <w:rFonts w:ascii="Arial" w:hAnsi="Arial"/>
      <w:color w:val="C00000"/>
      <w:szCs w:val="20"/>
      <w:lang w:eastAsia="en-US"/>
    </w:rPr>
  </w:style>
  <w:style w:type="paragraph" w:customStyle="1" w:styleId="Boxcontinued">
    <w:name w:val="Box: (continued)"/>
    <w:basedOn w:val="BoxText"/>
    <w:next w:val="BoxHeading1"/>
    <w:uiPriority w:val="4"/>
    <w:rsid w:val="00BE6005"/>
    <w:pPr>
      <w:spacing w:before="0" w:after="0"/>
      <w:jc w:val="right"/>
    </w:pPr>
    <w:rPr>
      <w:i/>
      <w:sz w:val="20"/>
    </w:rPr>
  </w:style>
  <w:style w:type="paragraph" w:customStyle="1" w:styleId="TableTextright">
    <w:name w:val="Table: Text right"/>
    <w:basedOn w:val="TableText"/>
    <w:uiPriority w:val="6"/>
    <w:rsid w:val="0094670A"/>
    <w:pPr>
      <w:jc w:val="right"/>
    </w:pPr>
  </w:style>
  <w:style w:type="paragraph" w:customStyle="1" w:styleId="TableHeadingtotalright">
    <w:name w:val="Table: Heading &amp; total right"/>
    <w:basedOn w:val="TableHeadingtotal"/>
    <w:uiPriority w:val="6"/>
    <w:rsid w:val="00A92BD6"/>
    <w:pPr>
      <w:jc w:val="right"/>
    </w:pPr>
  </w:style>
  <w:style w:type="paragraph" w:customStyle="1" w:styleId="TableSubtotalright">
    <w:name w:val="Table: Subtotal right"/>
    <w:basedOn w:val="TableSubtotal"/>
    <w:uiPriority w:val="6"/>
    <w:rsid w:val="00A92BD6"/>
    <w:pPr>
      <w:jc w:val="right"/>
    </w:pPr>
  </w:style>
  <w:style w:type="paragraph" w:customStyle="1" w:styleId="TitlePageBodyTextSpaced">
    <w:name w:val="TitlePageBodyTextSpaced"/>
    <w:basedOn w:val="Normal"/>
    <w:semiHidden/>
    <w:qFormat/>
    <w:rsid w:val="004B176E"/>
    <w:pPr>
      <w:spacing w:before="0" w:after="240" w:line="240" w:lineRule="atLeast"/>
    </w:pPr>
    <w:rPr>
      <w:rFonts w:ascii="Arial" w:hAnsi="Arial" w:cs="Arial"/>
      <w:sz w:val="20"/>
      <w:szCs w:val="20"/>
    </w:rPr>
  </w:style>
  <w:style w:type="paragraph" w:customStyle="1" w:styleId="TitlePageBodyTextNoSpace">
    <w:name w:val="TitlePageBodyTextNoSpace"/>
    <w:basedOn w:val="TitlePageBodyTextSpaced"/>
    <w:semiHidden/>
    <w:qFormat/>
    <w:rsid w:val="004B176E"/>
    <w:pPr>
      <w:spacing w:after="0"/>
    </w:pPr>
  </w:style>
  <w:style w:type="table" w:customStyle="1" w:styleId="TableNoBorder">
    <w:name w:val="Table No Border"/>
    <w:basedOn w:val="TableNormal"/>
    <w:uiPriority w:val="99"/>
    <w:rsid w:val="004B176E"/>
    <w:pPr>
      <w:spacing w:after="40"/>
    </w:pPr>
    <w:tblPr/>
  </w:style>
  <w:style w:type="character" w:customStyle="1" w:styleId="TableHeadingtotalChar">
    <w:name w:val="Table: Heading &amp; total Char"/>
    <w:basedOn w:val="DefaultParagraphFont"/>
    <w:link w:val="TableHeadingtotal"/>
    <w:uiPriority w:val="6"/>
    <w:rsid w:val="005C0850"/>
    <w:rPr>
      <w:rFonts w:ascii="Arial" w:hAnsi="Arial"/>
      <w:b/>
      <w:sz w:val="16"/>
      <w:szCs w:val="20"/>
      <w:lang w:eastAsia="en-US"/>
    </w:rPr>
  </w:style>
  <w:style w:type="character" w:customStyle="1" w:styleId="TableSourcefootnotesChar">
    <w:name w:val="Table: Source &amp; footnotes Char"/>
    <w:basedOn w:val="DefaultParagraphFont"/>
    <w:link w:val="TableSourcefootnotes"/>
    <w:uiPriority w:val="5"/>
    <w:locked/>
    <w:rsid w:val="00F45C08"/>
    <w:rPr>
      <w:rFonts w:ascii="Arial" w:hAnsi="Arial"/>
      <w:sz w:val="14"/>
      <w:szCs w:val="20"/>
      <w:lang w:eastAsia="en-US"/>
    </w:rPr>
  </w:style>
  <w:style w:type="character" w:customStyle="1" w:styleId="TableLetteredfootnotesChar">
    <w:name w:val="Table: Lettered footnotes Char"/>
    <w:basedOn w:val="DefaultParagraphFont"/>
    <w:link w:val="TableLetteredfootnotes"/>
    <w:rsid w:val="005550C6"/>
    <w:rPr>
      <w:rFonts w:ascii="Arial" w:hAnsi="Arial"/>
      <w:sz w:val="14"/>
      <w:szCs w:val="20"/>
      <w:lang w:eastAsia="en-US"/>
    </w:rPr>
  </w:style>
  <w:style w:type="character" w:customStyle="1" w:styleId="TableCaptionChar">
    <w:name w:val="Table: Caption Char"/>
    <w:basedOn w:val="DefaultParagraphFont"/>
    <w:link w:val="TableCaption"/>
    <w:uiPriority w:val="5"/>
    <w:rsid w:val="00F308C0"/>
    <w:rPr>
      <w:rFonts w:ascii="Arial" w:hAnsi="Arial"/>
      <w:b/>
      <w:sz w:val="20"/>
      <w:szCs w:val="20"/>
      <w:lang w:eastAsia="en-US"/>
    </w:rPr>
  </w:style>
  <w:style w:type="character" w:customStyle="1" w:styleId="FigureCaptionChar">
    <w:name w:val="Figure: Caption Char"/>
    <w:link w:val="FigureCaption"/>
    <w:uiPriority w:val="5"/>
    <w:rsid w:val="00F45C08"/>
    <w:rPr>
      <w:rFonts w:ascii="Arial" w:hAnsi="Arial"/>
      <w:b/>
      <w:sz w:val="20"/>
      <w:szCs w:val="20"/>
      <w:lang w:eastAsia="en-US"/>
    </w:rPr>
  </w:style>
  <w:style w:type="paragraph" w:customStyle="1" w:styleId="Figurenumbered">
    <w:name w:val="Figure: numbered"/>
    <w:basedOn w:val="FigureSourcefootnotes"/>
    <w:rsid w:val="003D6BBA"/>
    <w:pPr>
      <w:numPr>
        <w:numId w:val="39"/>
      </w:numPr>
      <w:ind w:left="284" w:hanging="284"/>
    </w:pPr>
  </w:style>
  <w:style w:type="paragraph" w:customStyle="1" w:styleId="Templateexamples">
    <w:name w:val="Template examples"/>
    <w:basedOn w:val="AIHWbodytext"/>
    <w:rsid w:val="00675834"/>
    <w:rPr>
      <w:color w:val="0070C0"/>
      <w:lang w:val="en"/>
    </w:rPr>
  </w:style>
  <w:style w:type="paragraph" w:styleId="TOCHeading">
    <w:name w:val="TOC Heading"/>
    <w:basedOn w:val="Heading1"/>
    <w:next w:val="Normal"/>
    <w:uiPriority w:val="39"/>
    <w:semiHidden/>
    <w:unhideWhenUsed/>
    <w:qFormat/>
    <w:rsid w:val="00BB0645"/>
    <w:pPr>
      <w:pageBreakBefore w:val="0"/>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ListofAbbrevSymbols">
    <w:name w:val="List of Abbrev/Symbols"/>
    <w:basedOn w:val="AIHWbodytext"/>
    <w:rsid w:val="002154CC"/>
    <w:pPr>
      <w:tabs>
        <w:tab w:val="left" w:pos="1276"/>
      </w:tabs>
      <w:spacing w:after="160"/>
      <w:ind w:left="1276" w:hanging="1276"/>
    </w:pPr>
  </w:style>
  <w:style w:type="paragraph" w:customStyle="1" w:styleId="Footeroddpage">
    <w:name w:val="Footer: odd page"/>
    <w:basedOn w:val="Footer"/>
    <w:qFormat/>
    <w:rsid w:val="00606746"/>
    <w:pPr>
      <w:tabs>
        <w:tab w:val="clear" w:pos="4153"/>
        <w:tab w:val="clear" w:pos="8306"/>
        <w:tab w:val="right" w:pos="8505"/>
        <w:tab w:val="right" w:pos="9072"/>
      </w:tabs>
      <w:spacing w:before="0" w:after="0"/>
      <w:jc w:val="right"/>
    </w:pPr>
  </w:style>
  <w:style w:type="paragraph" w:customStyle="1" w:styleId="Footerevenpage">
    <w:name w:val="Footer: even page"/>
    <w:basedOn w:val="Footer"/>
    <w:qFormat/>
    <w:rsid w:val="00606746"/>
    <w:pPr>
      <w:tabs>
        <w:tab w:val="clear" w:pos="4153"/>
        <w:tab w:val="clear" w:pos="8306"/>
        <w:tab w:val="left" w:pos="567"/>
      </w:tabs>
      <w:spacing w:before="0" w:after="0"/>
      <w:jc w:val="left"/>
    </w:pPr>
  </w:style>
  <w:style w:type="paragraph" w:customStyle="1" w:styleId="09Versotitlepagetext0">
    <w:name w:val="09 Verso titlepage text"/>
    <w:basedOn w:val="Normal"/>
    <w:uiPriority w:val="8"/>
    <w:rsid w:val="002F221A"/>
    <w:pPr>
      <w:spacing w:before="40" w:after="40" w:line="240" w:lineRule="atLeast"/>
    </w:pPr>
    <w:rPr>
      <w:rFonts w:ascii="Arial" w:eastAsiaTheme="minorHAnsi" w:hAnsi="Arial" w:cs="Arial"/>
      <w:color w:val="000000"/>
      <w:sz w:val="20"/>
      <w:szCs w:val="20"/>
      <w:lang w:eastAsia="en-US"/>
    </w:rPr>
  </w:style>
  <w:style w:type="paragraph" w:customStyle="1" w:styleId="Highlightboxtext">
    <w:name w:val="Highlight box text"/>
    <w:basedOn w:val="BoxText"/>
    <w:qFormat/>
    <w:rsid w:val="00260634"/>
    <w:pPr>
      <w:pBdr>
        <w:top w:val="single" w:sz="4" w:space="10" w:color="C5E2EA"/>
        <w:left w:val="single" w:sz="4" w:space="10" w:color="C5E2EA"/>
        <w:bottom w:val="single" w:sz="4" w:space="10" w:color="C5E2EA"/>
        <w:right w:val="single" w:sz="4" w:space="10" w:color="C5E2EA"/>
      </w:pBdr>
      <w:shd w:val="clear" w:color="auto" w:fill="C5E2EA"/>
    </w:pPr>
    <w:rPr>
      <w:rFonts w:cs="Open Sans"/>
      <w:b/>
      <w:noProof/>
      <w:szCs w:val="21"/>
    </w:rPr>
  </w:style>
  <w:style w:type="paragraph" w:styleId="Title">
    <w:name w:val="Title"/>
    <w:basedOn w:val="Normal"/>
    <w:next w:val="Normal"/>
    <w:link w:val="TitleChar"/>
    <w:semiHidden/>
    <w:qFormat/>
    <w:rsid w:val="00DA714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DA7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qFormat/>
    <w:rsid w:val="00DA71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DA71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DA7144"/>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DA7144"/>
    <w:rPr>
      <w:i/>
      <w:iCs/>
      <w:color w:val="404040" w:themeColor="text1" w:themeTint="BF"/>
    </w:rPr>
  </w:style>
  <w:style w:type="paragraph" w:styleId="ListParagraph">
    <w:name w:val="List Paragraph"/>
    <w:basedOn w:val="Normal"/>
    <w:uiPriority w:val="34"/>
    <w:semiHidden/>
    <w:qFormat/>
    <w:rsid w:val="00DA7144"/>
    <w:pPr>
      <w:ind w:left="720"/>
      <w:contextualSpacing/>
    </w:pPr>
  </w:style>
  <w:style w:type="character" w:styleId="IntenseEmphasis">
    <w:name w:val="Intense Emphasis"/>
    <w:basedOn w:val="DefaultParagraphFont"/>
    <w:uiPriority w:val="21"/>
    <w:semiHidden/>
    <w:qFormat/>
    <w:rsid w:val="00DA7144"/>
    <w:rPr>
      <w:i/>
      <w:iCs/>
      <w:color w:val="365F91" w:themeColor="accent1" w:themeShade="BF"/>
    </w:rPr>
  </w:style>
  <w:style w:type="paragraph" w:styleId="IntenseQuote">
    <w:name w:val="Intense Quote"/>
    <w:basedOn w:val="Normal"/>
    <w:next w:val="Normal"/>
    <w:link w:val="IntenseQuoteChar"/>
    <w:uiPriority w:val="30"/>
    <w:semiHidden/>
    <w:qFormat/>
    <w:rsid w:val="00DA71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DA7144"/>
    <w:rPr>
      <w:i/>
      <w:iCs/>
      <w:color w:val="365F91" w:themeColor="accent1" w:themeShade="BF"/>
    </w:rPr>
  </w:style>
  <w:style w:type="character" w:styleId="IntenseReference">
    <w:name w:val="Intense Reference"/>
    <w:basedOn w:val="DefaultParagraphFont"/>
    <w:uiPriority w:val="32"/>
    <w:semiHidden/>
    <w:qFormat/>
    <w:rsid w:val="00DA7144"/>
    <w:rPr>
      <w:b/>
      <w:bCs/>
      <w:smallCaps/>
      <w:color w:val="365F91" w:themeColor="accent1" w:themeShade="BF"/>
      <w:spacing w:val="5"/>
    </w:rPr>
  </w:style>
  <w:style w:type="character" w:customStyle="1" w:styleId="Bullet1Char">
    <w:name w:val="Bullet 1 Char"/>
    <w:basedOn w:val="DefaultParagraphFont"/>
    <w:link w:val="Bullet1"/>
    <w:uiPriority w:val="2"/>
    <w:locked/>
    <w:rsid w:val="00AF6376"/>
    <w:rPr>
      <w:rFonts w:ascii="Arial"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1287">
      <w:bodyDiv w:val="1"/>
      <w:marLeft w:val="0"/>
      <w:marRight w:val="0"/>
      <w:marTop w:val="0"/>
      <w:marBottom w:val="0"/>
      <w:divBdr>
        <w:top w:val="none" w:sz="0" w:space="0" w:color="auto"/>
        <w:left w:val="none" w:sz="0" w:space="0" w:color="auto"/>
        <w:bottom w:val="none" w:sz="0" w:space="0" w:color="auto"/>
        <w:right w:val="none" w:sz="0" w:space="0" w:color="auto"/>
      </w:divBdr>
    </w:div>
    <w:div w:id="354425685">
      <w:bodyDiv w:val="1"/>
      <w:marLeft w:val="0"/>
      <w:marRight w:val="0"/>
      <w:marTop w:val="0"/>
      <w:marBottom w:val="0"/>
      <w:divBdr>
        <w:top w:val="none" w:sz="0" w:space="0" w:color="auto"/>
        <w:left w:val="none" w:sz="0" w:space="0" w:color="auto"/>
        <w:bottom w:val="none" w:sz="0" w:space="0" w:color="auto"/>
        <w:right w:val="none" w:sz="0" w:space="0" w:color="auto"/>
      </w:divBdr>
    </w:div>
    <w:div w:id="663625014">
      <w:bodyDiv w:val="1"/>
      <w:marLeft w:val="0"/>
      <w:marRight w:val="0"/>
      <w:marTop w:val="0"/>
      <w:marBottom w:val="0"/>
      <w:divBdr>
        <w:top w:val="none" w:sz="0" w:space="0" w:color="auto"/>
        <w:left w:val="none" w:sz="0" w:space="0" w:color="auto"/>
        <w:bottom w:val="none" w:sz="0" w:space="0" w:color="auto"/>
        <w:right w:val="none" w:sz="0" w:space="0" w:color="auto"/>
      </w:divBdr>
    </w:div>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1032073829">
      <w:bodyDiv w:val="1"/>
      <w:marLeft w:val="0"/>
      <w:marRight w:val="0"/>
      <w:marTop w:val="0"/>
      <w:marBottom w:val="0"/>
      <w:divBdr>
        <w:top w:val="none" w:sz="0" w:space="0" w:color="auto"/>
        <w:left w:val="none" w:sz="0" w:space="0" w:color="auto"/>
        <w:bottom w:val="none" w:sz="0" w:space="0" w:color="auto"/>
        <w:right w:val="none" w:sz="0" w:space="0" w:color="auto"/>
      </w:divBdr>
    </w:div>
    <w:div w:id="1516923544">
      <w:bodyDiv w:val="1"/>
      <w:marLeft w:val="0"/>
      <w:marRight w:val="0"/>
      <w:marTop w:val="0"/>
      <w:marBottom w:val="0"/>
      <w:divBdr>
        <w:top w:val="none" w:sz="0" w:space="0" w:color="auto"/>
        <w:left w:val="none" w:sz="0" w:space="0" w:color="auto"/>
        <w:bottom w:val="none" w:sz="0" w:space="0" w:color="auto"/>
        <w:right w:val="none" w:sz="0" w:space="0" w:color="auto"/>
      </w:divBdr>
      <w:divsChild>
        <w:div w:id="2117409795">
          <w:marLeft w:val="0"/>
          <w:marRight w:val="0"/>
          <w:marTop w:val="0"/>
          <w:marBottom w:val="0"/>
          <w:divBdr>
            <w:top w:val="none" w:sz="0" w:space="0" w:color="auto"/>
            <w:left w:val="none" w:sz="0" w:space="0" w:color="auto"/>
            <w:bottom w:val="none" w:sz="0" w:space="0" w:color="auto"/>
            <w:right w:val="none" w:sz="0" w:space="0" w:color="auto"/>
          </w:divBdr>
        </w:div>
        <w:div w:id="743644275">
          <w:marLeft w:val="0"/>
          <w:marRight w:val="0"/>
          <w:marTop w:val="0"/>
          <w:marBottom w:val="0"/>
          <w:divBdr>
            <w:top w:val="none" w:sz="0" w:space="0" w:color="auto"/>
            <w:left w:val="none" w:sz="0" w:space="0" w:color="auto"/>
            <w:bottom w:val="none" w:sz="0" w:space="0" w:color="auto"/>
            <w:right w:val="none" w:sz="0" w:space="0" w:color="auto"/>
          </w:divBdr>
        </w:div>
        <w:div w:id="2035570079">
          <w:marLeft w:val="0"/>
          <w:marRight w:val="0"/>
          <w:marTop w:val="0"/>
          <w:marBottom w:val="0"/>
          <w:divBdr>
            <w:top w:val="none" w:sz="0" w:space="0" w:color="auto"/>
            <w:left w:val="none" w:sz="0" w:space="0" w:color="auto"/>
            <w:bottom w:val="none" w:sz="0" w:space="0" w:color="auto"/>
            <w:right w:val="none" w:sz="0" w:space="0" w:color="auto"/>
          </w:divBdr>
        </w:div>
        <w:div w:id="1413963160">
          <w:marLeft w:val="0"/>
          <w:marRight w:val="0"/>
          <w:marTop w:val="0"/>
          <w:marBottom w:val="0"/>
          <w:divBdr>
            <w:top w:val="none" w:sz="0" w:space="0" w:color="auto"/>
            <w:left w:val="none" w:sz="0" w:space="0" w:color="auto"/>
            <w:bottom w:val="none" w:sz="0" w:space="0" w:color="auto"/>
            <w:right w:val="none" w:sz="0" w:space="0" w:color="auto"/>
          </w:divBdr>
        </w:div>
        <w:div w:id="949046119">
          <w:marLeft w:val="0"/>
          <w:marRight w:val="0"/>
          <w:marTop w:val="0"/>
          <w:marBottom w:val="0"/>
          <w:divBdr>
            <w:top w:val="none" w:sz="0" w:space="0" w:color="auto"/>
            <w:left w:val="none" w:sz="0" w:space="0" w:color="auto"/>
            <w:bottom w:val="none" w:sz="0" w:space="0" w:color="auto"/>
            <w:right w:val="none" w:sz="0" w:space="0" w:color="auto"/>
          </w:divBdr>
        </w:div>
        <w:div w:id="1547645371">
          <w:marLeft w:val="0"/>
          <w:marRight w:val="0"/>
          <w:marTop w:val="0"/>
          <w:marBottom w:val="0"/>
          <w:divBdr>
            <w:top w:val="none" w:sz="0" w:space="0" w:color="auto"/>
            <w:left w:val="none" w:sz="0" w:space="0" w:color="auto"/>
            <w:bottom w:val="none" w:sz="0" w:space="0" w:color="auto"/>
            <w:right w:val="none" w:sz="0" w:space="0" w:color="auto"/>
          </w:divBdr>
        </w:div>
        <w:div w:id="1461149380">
          <w:marLeft w:val="0"/>
          <w:marRight w:val="0"/>
          <w:marTop w:val="0"/>
          <w:marBottom w:val="0"/>
          <w:divBdr>
            <w:top w:val="none" w:sz="0" w:space="0" w:color="auto"/>
            <w:left w:val="none" w:sz="0" w:space="0" w:color="auto"/>
            <w:bottom w:val="none" w:sz="0" w:space="0" w:color="auto"/>
            <w:right w:val="none" w:sz="0" w:space="0" w:color="auto"/>
          </w:divBdr>
        </w:div>
        <w:div w:id="686370848">
          <w:marLeft w:val="0"/>
          <w:marRight w:val="0"/>
          <w:marTop w:val="0"/>
          <w:marBottom w:val="0"/>
          <w:divBdr>
            <w:top w:val="none" w:sz="0" w:space="0" w:color="auto"/>
            <w:left w:val="none" w:sz="0" w:space="0" w:color="auto"/>
            <w:bottom w:val="none" w:sz="0" w:space="0" w:color="auto"/>
            <w:right w:val="none" w:sz="0" w:space="0" w:color="auto"/>
          </w:divBdr>
        </w:div>
        <w:div w:id="1459448647">
          <w:marLeft w:val="0"/>
          <w:marRight w:val="0"/>
          <w:marTop w:val="0"/>
          <w:marBottom w:val="0"/>
          <w:divBdr>
            <w:top w:val="none" w:sz="0" w:space="0" w:color="auto"/>
            <w:left w:val="none" w:sz="0" w:space="0" w:color="auto"/>
            <w:bottom w:val="none" w:sz="0" w:space="0" w:color="auto"/>
            <w:right w:val="none" w:sz="0" w:space="0" w:color="auto"/>
          </w:divBdr>
        </w:div>
        <w:div w:id="641882854">
          <w:marLeft w:val="0"/>
          <w:marRight w:val="0"/>
          <w:marTop w:val="0"/>
          <w:marBottom w:val="0"/>
          <w:divBdr>
            <w:top w:val="none" w:sz="0" w:space="0" w:color="auto"/>
            <w:left w:val="none" w:sz="0" w:space="0" w:color="auto"/>
            <w:bottom w:val="none" w:sz="0" w:space="0" w:color="auto"/>
            <w:right w:val="none" w:sz="0" w:space="0" w:color="auto"/>
          </w:divBdr>
        </w:div>
        <w:div w:id="1437410743">
          <w:marLeft w:val="0"/>
          <w:marRight w:val="0"/>
          <w:marTop w:val="0"/>
          <w:marBottom w:val="0"/>
          <w:divBdr>
            <w:top w:val="none" w:sz="0" w:space="0" w:color="auto"/>
            <w:left w:val="none" w:sz="0" w:space="0" w:color="auto"/>
            <w:bottom w:val="none" w:sz="0" w:space="0" w:color="auto"/>
            <w:right w:val="none" w:sz="0" w:space="0" w:color="auto"/>
          </w:divBdr>
        </w:div>
        <w:div w:id="1798260233">
          <w:marLeft w:val="0"/>
          <w:marRight w:val="0"/>
          <w:marTop w:val="0"/>
          <w:marBottom w:val="0"/>
          <w:divBdr>
            <w:top w:val="none" w:sz="0" w:space="0" w:color="auto"/>
            <w:left w:val="none" w:sz="0" w:space="0" w:color="auto"/>
            <w:bottom w:val="none" w:sz="0" w:space="0" w:color="auto"/>
            <w:right w:val="none" w:sz="0" w:space="0" w:color="auto"/>
          </w:divBdr>
        </w:div>
        <w:div w:id="1999260164">
          <w:marLeft w:val="0"/>
          <w:marRight w:val="0"/>
          <w:marTop w:val="0"/>
          <w:marBottom w:val="0"/>
          <w:divBdr>
            <w:top w:val="none" w:sz="0" w:space="0" w:color="auto"/>
            <w:left w:val="none" w:sz="0" w:space="0" w:color="auto"/>
            <w:bottom w:val="none" w:sz="0" w:space="0" w:color="auto"/>
            <w:right w:val="none" w:sz="0" w:space="0" w:color="auto"/>
          </w:divBdr>
        </w:div>
        <w:div w:id="133262263">
          <w:marLeft w:val="0"/>
          <w:marRight w:val="0"/>
          <w:marTop w:val="0"/>
          <w:marBottom w:val="0"/>
          <w:divBdr>
            <w:top w:val="none" w:sz="0" w:space="0" w:color="auto"/>
            <w:left w:val="none" w:sz="0" w:space="0" w:color="auto"/>
            <w:bottom w:val="none" w:sz="0" w:space="0" w:color="auto"/>
            <w:right w:val="none" w:sz="0" w:space="0" w:color="auto"/>
          </w:divBdr>
        </w:div>
        <w:div w:id="99565545">
          <w:marLeft w:val="0"/>
          <w:marRight w:val="0"/>
          <w:marTop w:val="0"/>
          <w:marBottom w:val="0"/>
          <w:divBdr>
            <w:top w:val="none" w:sz="0" w:space="0" w:color="auto"/>
            <w:left w:val="none" w:sz="0" w:space="0" w:color="auto"/>
            <w:bottom w:val="none" w:sz="0" w:space="0" w:color="auto"/>
            <w:right w:val="none" w:sz="0" w:space="0" w:color="auto"/>
          </w:divBdr>
        </w:div>
        <w:div w:id="2046174844">
          <w:marLeft w:val="0"/>
          <w:marRight w:val="0"/>
          <w:marTop w:val="0"/>
          <w:marBottom w:val="0"/>
          <w:divBdr>
            <w:top w:val="none" w:sz="0" w:space="0" w:color="auto"/>
            <w:left w:val="none" w:sz="0" w:space="0" w:color="auto"/>
            <w:bottom w:val="none" w:sz="0" w:space="0" w:color="auto"/>
            <w:right w:val="none" w:sz="0" w:space="0" w:color="auto"/>
          </w:divBdr>
        </w:div>
        <w:div w:id="1807383334">
          <w:marLeft w:val="0"/>
          <w:marRight w:val="0"/>
          <w:marTop w:val="0"/>
          <w:marBottom w:val="0"/>
          <w:divBdr>
            <w:top w:val="none" w:sz="0" w:space="0" w:color="auto"/>
            <w:left w:val="none" w:sz="0" w:space="0" w:color="auto"/>
            <w:bottom w:val="none" w:sz="0" w:space="0" w:color="auto"/>
            <w:right w:val="none" w:sz="0" w:space="0" w:color="auto"/>
          </w:divBdr>
        </w:div>
        <w:div w:id="226763944">
          <w:marLeft w:val="0"/>
          <w:marRight w:val="0"/>
          <w:marTop w:val="0"/>
          <w:marBottom w:val="0"/>
          <w:divBdr>
            <w:top w:val="none" w:sz="0" w:space="0" w:color="auto"/>
            <w:left w:val="none" w:sz="0" w:space="0" w:color="auto"/>
            <w:bottom w:val="none" w:sz="0" w:space="0" w:color="auto"/>
            <w:right w:val="none" w:sz="0" w:space="0" w:color="auto"/>
          </w:divBdr>
        </w:div>
        <w:div w:id="1383364058">
          <w:marLeft w:val="0"/>
          <w:marRight w:val="0"/>
          <w:marTop w:val="0"/>
          <w:marBottom w:val="0"/>
          <w:divBdr>
            <w:top w:val="none" w:sz="0" w:space="0" w:color="auto"/>
            <w:left w:val="none" w:sz="0" w:space="0" w:color="auto"/>
            <w:bottom w:val="none" w:sz="0" w:space="0" w:color="auto"/>
            <w:right w:val="none" w:sz="0" w:space="0" w:color="auto"/>
          </w:divBdr>
        </w:div>
        <w:div w:id="1174102627">
          <w:marLeft w:val="0"/>
          <w:marRight w:val="0"/>
          <w:marTop w:val="0"/>
          <w:marBottom w:val="0"/>
          <w:divBdr>
            <w:top w:val="none" w:sz="0" w:space="0" w:color="auto"/>
            <w:left w:val="none" w:sz="0" w:space="0" w:color="auto"/>
            <w:bottom w:val="none" w:sz="0" w:space="0" w:color="auto"/>
            <w:right w:val="none" w:sz="0" w:space="0" w:color="auto"/>
          </w:divBdr>
        </w:div>
        <w:div w:id="396326006">
          <w:marLeft w:val="0"/>
          <w:marRight w:val="0"/>
          <w:marTop w:val="0"/>
          <w:marBottom w:val="0"/>
          <w:divBdr>
            <w:top w:val="none" w:sz="0" w:space="0" w:color="auto"/>
            <w:left w:val="none" w:sz="0" w:space="0" w:color="auto"/>
            <w:bottom w:val="none" w:sz="0" w:space="0" w:color="auto"/>
            <w:right w:val="none" w:sz="0" w:space="0" w:color="auto"/>
          </w:divBdr>
        </w:div>
        <w:div w:id="2025665560">
          <w:marLeft w:val="0"/>
          <w:marRight w:val="0"/>
          <w:marTop w:val="0"/>
          <w:marBottom w:val="0"/>
          <w:divBdr>
            <w:top w:val="none" w:sz="0" w:space="0" w:color="auto"/>
            <w:left w:val="none" w:sz="0" w:space="0" w:color="auto"/>
            <w:bottom w:val="none" w:sz="0" w:space="0" w:color="auto"/>
            <w:right w:val="none" w:sz="0" w:space="0" w:color="auto"/>
          </w:divBdr>
        </w:div>
        <w:div w:id="169688140">
          <w:marLeft w:val="0"/>
          <w:marRight w:val="0"/>
          <w:marTop w:val="0"/>
          <w:marBottom w:val="0"/>
          <w:divBdr>
            <w:top w:val="none" w:sz="0" w:space="0" w:color="auto"/>
            <w:left w:val="none" w:sz="0" w:space="0" w:color="auto"/>
            <w:bottom w:val="none" w:sz="0" w:space="0" w:color="auto"/>
            <w:right w:val="none" w:sz="0" w:space="0" w:color="auto"/>
          </w:divBdr>
        </w:div>
        <w:div w:id="1060055882">
          <w:marLeft w:val="0"/>
          <w:marRight w:val="0"/>
          <w:marTop w:val="0"/>
          <w:marBottom w:val="0"/>
          <w:divBdr>
            <w:top w:val="none" w:sz="0" w:space="0" w:color="auto"/>
            <w:left w:val="none" w:sz="0" w:space="0" w:color="auto"/>
            <w:bottom w:val="none" w:sz="0" w:space="0" w:color="auto"/>
            <w:right w:val="none" w:sz="0" w:space="0" w:color="auto"/>
          </w:divBdr>
        </w:div>
        <w:div w:id="1068263766">
          <w:marLeft w:val="0"/>
          <w:marRight w:val="0"/>
          <w:marTop w:val="0"/>
          <w:marBottom w:val="0"/>
          <w:divBdr>
            <w:top w:val="none" w:sz="0" w:space="0" w:color="auto"/>
            <w:left w:val="none" w:sz="0" w:space="0" w:color="auto"/>
            <w:bottom w:val="none" w:sz="0" w:space="0" w:color="auto"/>
            <w:right w:val="none" w:sz="0" w:space="0" w:color="auto"/>
          </w:divBdr>
        </w:div>
        <w:div w:id="836924752">
          <w:marLeft w:val="0"/>
          <w:marRight w:val="0"/>
          <w:marTop w:val="0"/>
          <w:marBottom w:val="0"/>
          <w:divBdr>
            <w:top w:val="none" w:sz="0" w:space="0" w:color="auto"/>
            <w:left w:val="none" w:sz="0" w:space="0" w:color="auto"/>
            <w:bottom w:val="none" w:sz="0" w:space="0" w:color="auto"/>
            <w:right w:val="none" w:sz="0" w:space="0" w:color="auto"/>
          </w:divBdr>
        </w:div>
        <w:div w:id="999576684">
          <w:marLeft w:val="0"/>
          <w:marRight w:val="0"/>
          <w:marTop w:val="0"/>
          <w:marBottom w:val="0"/>
          <w:divBdr>
            <w:top w:val="none" w:sz="0" w:space="0" w:color="auto"/>
            <w:left w:val="none" w:sz="0" w:space="0" w:color="auto"/>
            <w:bottom w:val="none" w:sz="0" w:space="0" w:color="auto"/>
            <w:right w:val="none" w:sz="0" w:space="0" w:color="auto"/>
          </w:divBdr>
        </w:div>
        <w:div w:id="1711997459">
          <w:marLeft w:val="0"/>
          <w:marRight w:val="0"/>
          <w:marTop w:val="0"/>
          <w:marBottom w:val="0"/>
          <w:divBdr>
            <w:top w:val="none" w:sz="0" w:space="0" w:color="auto"/>
            <w:left w:val="none" w:sz="0" w:space="0" w:color="auto"/>
            <w:bottom w:val="none" w:sz="0" w:space="0" w:color="auto"/>
            <w:right w:val="none" w:sz="0" w:space="0" w:color="auto"/>
          </w:divBdr>
        </w:div>
        <w:div w:id="570577904">
          <w:marLeft w:val="0"/>
          <w:marRight w:val="0"/>
          <w:marTop w:val="0"/>
          <w:marBottom w:val="0"/>
          <w:divBdr>
            <w:top w:val="none" w:sz="0" w:space="0" w:color="auto"/>
            <w:left w:val="none" w:sz="0" w:space="0" w:color="auto"/>
            <w:bottom w:val="none" w:sz="0" w:space="0" w:color="auto"/>
            <w:right w:val="none" w:sz="0" w:space="0" w:color="auto"/>
          </w:divBdr>
        </w:div>
        <w:div w:id="1291327318">
          <w:marLeft w:val="0"/>
          <w:marRight w:val="0"/>
          <w:marTop w:val="0"/>
          <w:marBottom w:val="0"/>
          <w:divBdr>
            <w:top w:val="none" w:sz="0" w:space="0" w:color="auto"/>
            <w:left w:val="none" w:sz="0" w:space="0" w:color="auto"/>
            <w:bottom w:val="none" w:sz="0" w:space="0" w:color="auto"/>
            <w:right w:val="none" w:sz="0" w:space="0" w:color="auto"/>
          </w:divBdr>
        </w:div>
        <w:div w:id="1609001545">
          <w:marLeft w:val="0"/>
          <w:marRight w:val="0"/>
          <w:marTop w:val="0"/>
          <w:marBottom w:val="0"/>
          <w:divBdr>
            <w:top w:val="none" w:sz="0" w:space="0" w:color="auto"/>
            <w:left w:val="none" w:sz="0" w:space="0" w:color="auto"/>
            <w:bottom w:val="none" w:sz="0" w:space="0" w:color="auto"/>
            <w:right w:val="none" w:sz="0" w:space="0" w:color="auto"/>
          </w:divBdr>
        </w:div>
        <w:div w:id="160052783">
          <w:marLeft w:val="0"/>
          <w:marRight w:val="0"/>
          <w:marTop w:val="0"/>
          <w:marBottom w:val="0"/>
          <w:divBdr>
            <w:top w:val="none" w:sz="0" w:space="0" w:color="auto"/>
            <w:left w:val="none" w:sz="0" w:space="0" w:color="auto"/>
            <w:bottom w:val="none" w:sz="0" w:space="0" w:color="auto"/>
            <w:right w:val="none" w:sz="0" w:space="0" w:color="auto"/>
          </w:divBdr>
        </w:div>
        <w:div w:id="847141424">
          <w:marLeft w:val="0"/>
          <w:marRight w:val="0"/>
          <w:marTop w:val="0"/>
          <w:marBottom w:val="0"/>
          <w:divBdr>
            <w:top w:val="none" w:sz="0" w:space="0" w:color="auto"/>
            <w:left w:val="none" w:sz="0" w:space="0" w:color="auto"/>
            <w:bottom w:val="none" w:sz="0" w:space="0" w:color="auto"/>
            <w:right w:val="none" w:sz="0" w:space="0" w:color="auto"/>
          </w:divBdr>
        </w:div>
        <w:div w:id="421731301">
          <w:marLeft w:val="0"/>
          <w:marRight w:val="0"/>
          <w:marTop w:val="0"/>
          <w:marBottom w:val="0"/>
          <w:divBdr>
            <w:top w:val="none" w:sz="0" w:space="0" w:color="auto"/>
            <w:left w:val="none" w:sz="0" w:space="0" w:color="auto"/>
            <w:bottom w:val="none" w:sz="0" w:space="0" w:color="auto"/>
            <w:right w:val="none" w:sz="0" w:space="0" w:color="auto"/>
          </w:divBdr>
        </w:div>
        <w:div w:id="892470240">
          <w:marLeft w:val="0"/>
          <w:marRight w:val="0"/>
          <w:marTop w:val="0"/>
          <w:marBottom w:val="0"/>
          <w:divBdr>
            <w:top w:val="none" w:sz="0" w:space="0" w:color="auto"/>
            <w:left w:val="none" w:sz="0" w:space="0" w:color="auto"/>
            <w:bottom w:val="none" w:sz="0" w:space="0" w:color="auto"/>
            <w:right w:val="none" w:sz="0" w:space="0" w:color="auto"/>
          </w:divBdr>
        </w:div>
        <w:div w:id="699622048">
          <w:marLeft w:val="0"/>
          <w:marRight w:val="0"/>
          <w:marTop w:val="0"/>
          <w:marBottom w:val="0"/>
          <w:divBdr>
            <w:top w:val="none" w:sz="0" w:space="0" w:color="auto"/>
            <w:left w:val="none" w:sz="0" w:space="0" w:color="auto"/>
            <w:bottom w:val="none" w:sz="0" w:space="0" w:color="auto"/>
            <w:right w:val="none" w:sz="0" w:space="0" w:color="auto"/>
          </w:divBdr>
        </w:div>
        <w:div w:id="674723750">
          <w:marLeft w:val="0"/>
          <w:marRight w:val="0"/>
          <w:marTop w:val="0"/>
          <w:marBottom w:val="0"/>
          <w:divBdr>
            <w:top w:val="none" w:sz="0" w:space="0" w:color="auto"/>
            <w:left w:val="none" w:sz="0" w:space="0" w:color="auto"/>
            <w:bottom w:val="none" w:sz="0" w:space="0" w:color="auto"/>
            <w:right w:val="none" w:sz="0" w:space="0" w:color="auto"/>
          </w:divBdr>
        </w:div>
        <w:div w:id="1278024576">
          <w:marLeft w:val="0"/>
          <w:marRight w:val="0"/>
          <w:marTop w:val="0"/>
          <w:marBottom w:val="0"/>
          <w:divBdr>
            <w:top w:val="none" w:sz="0" w:space="0" w:color="auto"/>
            <w:left w:val="none" w:sz="0" w:space="0" w:color="auto"/>
            <w:bottom w:val="none" w:sz="0" w:space="0" w:color="auto"/>
            <w:right w:val="none" w:sz="0" w:space="0" w:color="auto"/>
          </w:divBdr>
        </w:div>
        <w:div w:id="83114009">
          <w:marLeft w:val="0"/>
          <w:marRight w:val="0"/>
          <w:marTop w:val="0"/>
          <w:marBottom w:val="0"/>
          <w:divBdr>
            <w:top w:val="none" w:sz="0" w:space="0" w:color="auto"/>
            <w:left w:val="none" w:sz="0" w:space="0" w:color="auto"/>
            <w:bottom w:val="none" w:sz="0" w:space="0" w:color="auto"/>
            <w:right w:val="none" w:sz="0" w:space="0" w:color="auto"/>
          </w:divBdr>
        </w:div>
        <w:div w:id="814223258">
          <w:marLeft w:val="0"/>
          <w:marRight w:val="0"/>
          <w:marTop w:val="0"/>
          <w:marBottom w:val="0"/>
          <w:divBdr>
            <w:top w:val="none" w:sz="0" w:space="0" w:color="auto"/>
            <w:left w:val="none" w:sz="0" w:space="0" w:color="auto"/>
            <w:bottom w:val="none" w:sz="0" w:space="0" w:color="auto"/>
            <w:right w:val="none" w:sz="0" w:space="0" w:color="auto"/>
          </w:divBdr>
        </w:div>
        <w:div w:id="290285678">
          <w:marLeft w:val="0"/>
          <w:marRight w:val="0"/>
          <w:marTop w:val="0"/>
          <w:marBottom w:val="0"/>
          <w:divBdr>
            <w:top w:val="none" w:sz="0" w:space="0" w:color="auto"/>
            <w:left w:val="none" w:sz="0" w:space="0" w:color="auto"/>
            <w:bottom w:val="none" w:sz="0" w:space="0" w:color="auto"/>
            <w:right w:val="none" w:sz="0" w:space="0" w:color="auto"/>
          </w:divBdr>
        </w:div>
        <w:div w:id="1680110514">
          <w:marLeft w:val="0"/>
          <w:marRight w:val="0"/>
          <w:marTop w:val="0"/>
          <w:marBottom w:val="0"/>
          <w:divBdr>
            <w:top w:val="none" w:sz="0" w:space="0" w:color="auto"/>
            <w:left w:val="none" w:sz="0" w:space="0" w:color="auto"/>
            <w:bottom w:val="none" w:sz="0" w:space="0" w:color="auto"/>
            <w:right w:val="none" w:sz="0" w:space="0" w:color="auto"/>
          </w:divBdr>
        </w:div>
        <w:div w:id="462966432">
          <w:marLeft w:val="0"/>
          <w:marRight w:val="0"/>
          <w:marTop w:val="0"/>
          <w:marBottom w:val="0"/>
          <w:divBdr>
            <w:top w:val="none" w:sz="0" w:space="0" w:color="auto"/>
            <w:left w:val="none" w:sz="0" w:space="0" w:color="auto"/>
            <w:bottom w:val="none" w:sz="0" w:space="0" w:color="auto"/>
            <w:right w:val="none" w:sz="0" w:space="0" w:color="auto"/>
          </w:divBdr>
        </w:div>
        <w:div w:id="1676151180">
          <w:marLeft w:val="0"/>
          <w:marRight w:val="0"/>
          <w:marTop w:val="0"/>
          <w:marBottom w:val="0"/>
          <w:divBdr>
            <w:top w:val="none" w:sz="0" w:space="0" w:color="auto"/>
            <w:left w:val="none" w:sz="0" w:space="0" w:color="auto"/>
            <w:bottom w:val="none" w:sz="0" w:space="0" w:color="auto"/>
            <w:right w:val="none" w:sz="0" w:space="0" w:color="auto"/>
          </w:divBdr>
        </w:div>
        <w:div w:id="1049576272">
          <w:marLeft w:val="0"/>
          <w:marRight w:val="0"/>
          <w:marTop w:val="0"/>
          <w:marBottom w:val="0"/>
          <w:divBdr>
            <w:top w:val="none" w:sz="0" w:space="0" w:color="auto"/>
            <w:left w:val="none" w:sz="0" w:space="0" w:color="auto"/>
            <w:bottom w:val="none" w:sz="0" w:space="0" w:color="auto"/>
            <w:right w:val="none" w:sz="0" w:space="0" w:color="auto"/>
          </w:divBdr>
        </w:div>
        <w:div w:id="1965964448">
          <w:marLeft w:val="0"/>
          <w:marRight w:val="0"/>
          <w:marTop w:val="0"/>
          <w:marBottom w:val="0"/>
          <w:divBdr>
            <w:top w:val="none" w:sz="0" w:space="0" w:color="auto"/>
            <w:left w:val="none" w:sz="0" w:space="0" w:color="auto"/>
            <w:bottom w:val="none" w:sz="0" w:space="0" w:color="auto"/>
            <w:right w:val="none" w:sz="0" w:space="0" w:color="auto"/>
          </w:divBdr>
        </w:div>
      </w:divsChild>
    </w:div>
    <w:div w:id="1526478691">
      <w:bodyDiv w:val="1"/>
      <w:marLeft w:val="0"/>
      <w:marRight w:val="0"/>
      <w:marTop w:val="0"/>
      <w:marBottom w:val="0"/>
      <w:divBdr>
        <w:top w:val="none" w:sz="0" w:space="0" w:color="auto"/>
        <w:left w:val="none" w:sz="0" w:space="0" w:color="auto"/>
        <w:bottom w:val="none" w:sz="0" w:space="0" w:color="auto"/>
        <w:right w:val="none" w:sz="0" w:space="0" w:color="auto"/>
      </w:divBdr>
    </w:div>
    <w:div w:id="1674145458">
      <w:bodyDiv w:val="1"/>
      <w:marLeft w:val="0"/>
      <w:marRight w:val="0"/>
      <w:marTop w:val="0"/>
      <w:marBottom w:val="0"/>
      <w:divBdr>
        <w:top w:val="none" w:sz="0" w:space="0" w:color="auto"/>
        <w:left w:val="none" w:sz="0" w:space="0" w:color="auto"/>
        <w:bottom w:val="none" w:sz="0" w:space="0" w:color="auto"/>
        <w:right w:val="none" w:sz="0" w:space="0" w:color="auto"/>
      </w:divBdr>
    </w:div>
    <w:div w:id="1741829142">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 w:id="2074884263">
      <w:bodyDiv w:val="1"/>
      <w:marLeft w:val="0"/>
      <w:marRight w:val="0"/>
      <w:marTop w:val="0"/>
      <w:marBottom w:val="0"/>
      <w:divBdr>
        <w:top w:val="none" w:sz="0" w:space="0" w:color="auto"/>
        <w:left w:val="none" w:sz="0" w:space="0" w:color="auto"/>
        <w:bottom w:val="none" w:sz="0" w:space="0" w:color="auto"/>
        <w:right w:val="none" w:sz="0" w:space="0" w:color="auto"/>
      </w:divBdr>
    </w:div>
    <w:div w:id="21303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259201DDF84D4DA462EE6632DE1A3F" ma:contentTypeVersion="0" ma:contentTypeDescription="Create a new document." ma:contentTypeScope="" ma:versionID="ac64f206c524c5a14714701f9a227a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66B68-330A-4C78-887A-814EC42889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5C5F8-C34F-4A62-BDFE-16D237A4F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D483A8-2A19-4FCB-9C84-1642FD8023B7}">
  <ds:schemaRefs>
    <ds:schemaRef ds:uri="http://schemas.openxmlformats.org/officeDocument/2006/bibliography"/>
  </ds:schemaRefs>
</ds:datastoreItem>
</file>

<file path=customXml/itemProps4.xml><?xml version="1.0" encoding="utf-8"?>
<ds:datastoreItem xmlns:ds="http://schemas.openxmlformats.org/officeDocument/2006/customXml" ds:itemID="{3EC37A1D-E64C-4DE3-BC54-7E47374F46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721</Words>
  <Characters>3898</Characters>
  <Application>Microsoft Office Word</Application>
  <DocSecurity>0</DocSecurity>
  <Lines>77</Lines>
  <Paragraphs>41</Paragraphs>
  <ScaleCrop>false</ScaleCrop>
  <HeadingPairs>
    <vt:vector size="2" baseType="variant">
      <vt:variant>
        <vt:lpstr>Title</vt:lpstr>
      </vt:variant>
      <vt:variant>
        <vt:i4>1</vt:i4>
      </vt:variant>
    </vt:vector>
  </HeadingPairs>
  <TitlesOfParts>
    <vt:vector size="1" baseType="lpstr">
      <vt:lpstr>AIHW Publication Template—November 2015</vt:lpstr>
    </vt:vector>
  </TitlesOfParts>
  <Company>AIHW</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AIHW Publication Template—November 2015</dc:title>
  <dc:subject/>
  <cp:keywords/>
  <dc:description/>
  <cp:revision>3</cp:revision>
  <cp:lastPrinted>2017-06-27T23:39:00Z</cp:lastPrinted>
  <dcterms:created xsi:type="dcterms:W3CDTF">2026-02-17T04:53:00Z</dcterms:created>
  <dcterms:modified xsi:type="dcterms:W3CDTF">2026-02-17T05:04:00Z</dcterms:modified>
</cp:coreProperties>
</file>