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AA5" w:rsidRPr="001712C1" w:rsidRDefault="008C0AA5" w:rsidP="008C0AA5">
      <w:pPr>
        <w:spacing w:before="40" w:after="40" w:line="280" w:lineRule="atLeast"/>
        <w:rPr>
          <w:rFonts w:ascii="Arial" w:hAnsi="Arial" w:cs="Arial"/>
          <w:sz w:val="22"/>
          <w:szCs w:val="22"/>
        </w:rPr>
      </w:pPr>
    </w:p>
    <w:p w:rsidR="008C0AA5" w:rsidRPr="001712C1" w:rsidRDefault="008C0AA5" w:rsidP="008C0AA5">
      <w:pPr>
        <w:spacing w:before="40" w:after="40" w:line="280" w:lineRule="atLeast"/>
        <w:rPr>
          <w:rFonts w:ascii="Arial" w:hAnsi="Arial"/>
          <w:sz w:val="22"/>
          <w:szCs w:val="22"/>
        </w:rPr>
      </w:pPr>
    </w:p>
    <w:p w:rsidR="008C0AA5" w:rsidRPr="001712C1" w:rsidRDefault="008C0AA5" w:rsidP="008C0AA5">
      <w:pPr>
        <w:spacing w:before="40" w:after="40" w:line="280" w:lineRule="atLeast"/>
        <w:jc w:val="center"/>
        <w:rPr>
          <w:rFonts w:ascii="Arial" w:hAnsi="Arial" w:cs="Arial"/>
          <w:b/>
          <w:bCs/>
          <w:sz w:val="22"/>
          <w:szCs w:val="22"/>
        </w:rPr>
      </w:pPr>
      <w:r w:rsidRPr="001712C1">
        <w:rPr>
          <w:rFonts w:ascii="Arial" w:hAnsi="Arial" w:cs="Arial"/>
          <w:b/>
          <w:bCs/>
          <w:sz w:val="22"/>
          <w:szCs w:val="22"/>
        </w:rPr>
        <w:t xml:space="preserve">Australian Institute of Health and Welfare </w:t>
      </w:r>
    </w:p>
    <w:p w:rsidR="008C0AA5" w:rsidRPr="001712C1" w:rsidRDefault="008C0AA5" w:rsidP="008C0AA5">
      <w:pPr>
        <w:spacing w:before="40" w:after="40" w:line="280" w:lineRule="atLeast"/>
        <w:jc w:val="center"/>
        <w:rPr>
          <w:rFonts w:ascii="Arial" w:hAnsi="Arial" w:cs="Arial"/>
          <w:b/>
          <w:bCs/>
          <w:sz w:val="22"/>
          <w:szCs w:val="22"/>
        </w:rPr>
      </w:pPr>
      <w:r w:rsidRPr="001712C1">
        <w:rPr>
          <w:rFonts w:ascii="Arial" w:hAnsi="Arial" w:cs="Arial"/>
          <w:b/>
          <w:bCs/>
          <w:sz w:val="22"/>
          <w:szCs w:val="22"/>
        </w:rPr>
        <w:t xml:space="preserve">Expressions of interest for appointment to the Ethics Committee </w:t>
      </w:r>
    </w:p>
    <w:p w:rsidR="008C0AA5" w:rsidRPr="001712C1" w:rsidRDefault="008C0AA5" w:rsidP="008C0AA5">
      <w:pPr>
        <w:spacing w:before="40" w:after="40" w:line="280" w:lineRule="atLeast"/>
        <w:jc w:val="center"/>
        <w:rPr>
          <w:rFonts w:ascii="Arial" w:hAnsi="Arial" w:cs="Arial"/>
          <w:sz w:val="22"/>
          <w:szCs w:val="22"/>
        </w:rPr>
      </w:pPr>
    </w:p>
    <w:p w:rsidR="008C0AA5" w:rsidRPr="001712C1" w:rsidRDefault="008C0AA5" w:rsidP="008C0AA5">
      <w:pPr>
        <w:pStyle w:val="AIHWbodytext"/>
        <w:rPr>
          <w:sz w:val="22"/>
        </w:rPr>
      </w:pPr>
      <w:r w:rsidRPr="001712C1">
        <w:rPr>
          <w:sz w:val="22"/>
        </w:rPr>
        <w:t>AIHW is a major national agency set up to provide reliable, regular and relevant information and statistics on Australia’s he</w:t>
      </w:r>
      <w:bookmarkStart w:id="0" w:name="_GoBack"/>
      <w:bookmarkEnd w:id="0"/>
      <w:r w:rsidRPr="001712C1">
        <w:rPr>
          <w:sz w:val="22"/>
        </w:rPr>
        <w:t xml:space="preserve">alth and welfare. </w:t>
      </w:r>
    </w:p>
    <w:p w:rsidR="008C0AA5" w:rsidRPr="001712C1" w:rsidRDefault="008C0AA5" w:rsidP="008C0AA5">
      <w:pPr>
        <w:spacing w:before="120" w:after="120" w:line="260" w:lineRule="atLeast"/>
        <w:rPr>
          <w:rFonts w:ascii="Arial" w:hAnsi="Arial"/>
          <w:sz w:val="22"/>
          <w:szCs w:val="20"/>
          <w:lang w:eastAsia="en-US"/>
        </w:rPr>
      </w:pPr>
      <w:r w:rsidRPr="001712C1">
        <w:rPr>
          <w:rFonts w:ascii="Arial" w:hAnsi="Arial"/>
          <w:sz w:val="22"/>
          <w:szCs w:val="20"/>
          <w:lang w:eastAsia="en-US"/>
        </w:rPr>
        <w:t>Our strategic goals are to be leaders in health and welfare data, drivers of data improvements, expert sources of value-added analysis, champions for open and accessible data and information and trusted strategic partners. Our work focusses on our major national health and welfare data assets, and leading work to integrate, analyse and present the data in a range of information products for multiple audiences.</w:t>
      </w:r>
    </w:p>
    <w:p w:rsidR="008C0AA5" w:rsidRPr="001712C1" w:rsidRDefault="008C0AA5" w:rsidP="008C0AA5">
      <w:pPr>
        <w:spacing w:before="120" w:after="120" w:line="260" w:lineRule="atLeast"/>
        <w:rPr>
          <w:rFonts w:ascii="Arial" w:hAnsi="Arial"/>
          <w:sz w:val="22"/>
          <w:szCs w:val="20"/>
          <w:lang w:eastAsia="en-US"/>
        </w:rPr>
      </w:pPr>
      <w:r w:rsidRPr="001712C1">
        <w:rPr>
          <w:rFonts w:ascii="Arial" w:hAnsi="Arial"/>
          <w:sz w:val="22"/>
          <w:szCs w:val="20"/>
          <w:lang w:eastAsia="en-US"/>
        </w:rPr>
        <w:t xml:space="preserve">Good governance is an important underpinning for our work. With a major contribution to our governance arrangements, the AIHW Ethics Committee has an important independent role in overseeing our work to ensure that it is ethical, and complies with legislated requirements for confidentiality and privacy. It provides valuable guidance to the AIHW on its expanding responsibilities for managing sensitive data on the health and welfare of Australians with an ‘open data’ approach that protects personal privacy and the trust of the Australian community. </w:t>
      </w:r>
    </w:p>
    <w:p w:rsidR="003E471B" w:rsidRDefault="00155E4D" w:rsidP="00155E4D">
      <w:pPr>
        <w:spacing w:before="120" w:after="120" w:line="260" w:lineRule="atLeast"/>
        <w:rPr>
          <w:rFonts w:ascii="Arial" w:hAnsi="Arial"/>
          <w:bCs/>
          <w:iCs/>
          <w:sz w:val="22"/>
          <w:szCs w:val="20"/>
          <w:lang w:val="en-US" w:eastAsia="en-US"/>
        </w:rPr>
      </w:pPr>
      <w:r w:rsidRPr="00155E4D">
        <w:rPr>
          <w:rFonts w:ascii="Arial" w:hAnsi="Arial"/>
          <w:sz w:val="22"/>
          <w:szCs w:val="20"/>
          <w:lang w:eastAsia="en-US"/>
        </w:rPr>
        <w:t>Membership categories include ‘at least 2 persons (including at least one man and at least one woman</w:t>
      </w:r>
      <w:r w:rsidR="00977CD9">
        <w:rPr>
          <w:rFonts w:ascii="Arial" w:hAnsi="Arial"/>
          <w:sz w:val="22"/>
          <w:szCs w:val="20"/>
          <w:lang w:eastAsia="en-US"/>
        </w:rPr>
        <w:t>)</w:t>
      </w:r>
      <w:r>
        <w:rPr>
          <w:rFonts w:ascii="Arial" w:hAnsi="Arial"/>
          <w:sz w:val="22"/>
          <w:szCs w:val="20"/>
          <w:lang w:eastAsia="en-US"/>
        </w:rPr>
        <w:t xml:space="preserve"> who </w:t>
      </w:r>
      <w:r w:rsidR="00AC3D40">
        <w:rPr>
          <w:rFonts w:ascii="Arial" w:hAnsi="Arial"/>
          <w:sz w:val="22"/>
          <w:szCs w:val="20"/>
          <w:lang w:eastAsia="en-US"/>
        </w:rPr>
        <w:t xml:space="preserve">are able to </w:t>
      </w:r>
      <w:r>
        <w:rPr>
          <w:rFonts w:ascii="Arial" w:hAnsi="Arial"/>
          <w:sz w:val="22"/>
          <w:szCs w:val="20"/>
          <w:lang w:eastAsia="en-US"/>
        </w:rPr>
        <w:t>represent community attitudes</w:t>
      </w:r>
      <w:r w:rsidR="00AC3D40">
        <w:rPr>
          <w:rFonts w:ascii="Arial" w:hAnsi="Arial"/>
          <w:sz w:val="22"/>
          <w:szCs w:val="20"/>
          <w:lang w:eastAsia="en-US"/>
        </w:rPr>
        <w:t>,</w:t>
      </w:r>
      <w:r w:rsidR="00AC3D40" w:rsidRPr="00AC3D40">
        <w:rPr>
          <w:rFonts w:ascii="Arial" w:hAnsi="Arial"/>
          <w:bCs/>
          <w:iCs/>
          <w:sz w:val="22"/>
          <w:szCs w:val="20"/>
          <w:lang w:val="en-US" w:eastAsia="en-US"/>
        </w:rPr>
        <w:t xml:space="preserve"> </w:t>
      </w:r>
      <w:r w:rsidR="00977CD9">
        <w:rPr>
          <w:rFonts w:ascii="Arial" w:hAnsi="Arial"/>
          <w:bCs/>
          <w:iCs/>
          <w:sz w:val="22"/>
          <w:szCs w:val="20"/>
          <w:lang w:val="en-US" w:eastAsia="en-US"/>
        </w:rPr>
        <w:t>are</w:t>
      </w:r>
      <w:r w:rsidR="00AC3D40" w:rsidRPr="001712C1">
        <w:rPr>
          <w:rFonts w:ascii="Arial" w:hAnsi="Arial"/>
          <w:bCs/>
          <w:iCs/>
          <w:sz w:val="22"/>
          <w:szCs w:val="20"/>
          <w:lang w:val="en-US" w:eastAsia="en-US"/>
        </w:rPr>
        <w:t xml:space="preserve"> not affiliated with the AIHW and </w:t>
      </w:r>
      <w:r w:rsidR="00977CD9">
        <w:rPr>
          <w:rFonts w:ascii="Arial" w:hAnsi="Arial"/>
          <w:bCs/>
          <w:iCs/>
          <w:sz w:val="22"/>
          <w:szCs w:val="20"/>
          <w:lang w:val="en-US" w:eastAsia="en-US"/>
        </w:rPr>
        <w:t>are</w:t>
      </w:r>
      <w:r w:rsidR="00AC3D40" w:rsidRPr="001712C1">
        <w:rPr>
          <w:rFonts w:ascii="Arial" w:hAnsi="Arial"/>
          <w:bCs/>
          <w:iCs/>
          <w:sz w:val="22"/>
          <w:szCs w:val="20"/>
          <w:lang w:val="en-US" w:eastAsia="en-US"/>
        </w:rPr>
        <w:t xml:space="preserve"> not currently involved in medical, scientific or legal work.</w:t>
      </w:r>
    </w:p>
    <w:p w:rsidR="00155E4D" w:rsidRPr="003E471B" w:rsidRDefault="00155E4D" w:rsidP="00155E4D">
      <w:pPr>
        <w:spacing w:before="120" w:after="120" w:line="260" w:lineRule="atLeast"/>
        <w:rPr>
          <w:rFonts w:ascii="Arial" w:hAnsi="Arial"/>
          <w:bCs/>
          <w:iCs/>
          <w:sz w:val="22"/>
          <w:szCs w:val="20"/>
          <w:lang w:val="en-US" w:eastAsia="en-US"/>
        </w:rPr>
      </w:pPr>
      <w:r w:rsidRPr="00155E4D">
        <w:rPr>
          <w:rFonts w:ascii="Arial" w:hAnsi="Arial"/>
          <w:sz w:val="22"/>
          <w:szCs w:val="20"/>
          <w:lang w:eastAsia="en-US"/>
        </w:rPr>
        <w:t>The Committee currently includes a woman in this category, but there is a vacancy for a man in this category.</w:t>
      </w:r>
    </w:p>
    <w:p w:rsidR="008C0AA5" w:rsidRDefault="008C0AA5" w:rsidP="008C0AA5">
      <w:pPr>
        <w:spacing w:before="120" w:after="120" w:line="260" w:lineRule="atLeast"/>
        <w:rPr>
          <w:rFonts w:ascii="Arial" w:hAnsi="Arial"/>
          <w:sz w:val="22"/>
          <w:szCs w:val="20"/>
          <w:lang w:eastAsia="en-US"/>
        </w:rPr>
      </w:pPr>
      <w:r w:rsidRPr="001712C1">
        <w:rPr>
          <w:rFonts w:ascii="Arial" w:hAnsi="Arial"/>
          <w:sz w:val="22"/>
          <w:szCs w:val="20"/>
          <w:lang w:eastAsia="en-US"/>
        </w:rPr>
        <w:t>Membership is for a three-year term. The Committee meets five times a year.</w:t>
      </w:r>
    </w:p>
    <w:p w:rsidR="008C0AA5" w:rsidRPr="001712C1" w:rsidRDefault="008C0AA5" w:rsidP="008C0AA5">
      <w:pPr>
        <w:spacing w:before="120" w:after="120" w:line="260" w:lineRule="atLeast"/>
        <w:rPr>
          <w:rFonts w:ascii="Arial" w:hAnsi="Arial"/>
          <w:sz w:val="22"/>
          <w:szCs w:val="20"/>
          <w:lang w:eastAsia="en-US"/>
        </w:rPr>
      </w:pPr>
      <w:r w:rsidRPr="001712C1">
        <w:rPr>
          <w:rFonts w:ascii="Arial" w:hAnsi="Arial"/>
          <w:sz w:val="22"/>
          <w:szCs w:val="20"/>
          <w:lang w:eastAsia="en-US"/>
        </w:rPr>
        <w:t xml:space="preserve">Remuneration is in accordance with a determination of the </w:t>
      </w:r>
      <w:hyperlink r:id="rId11" w:history="1">
        <w:r w:rsidRPr="001712C1">
          <w:rPr>
            <w:rFonts w:ascii="Arial" w:hAnsi="Arial"/>
            <w:color w:val="0000FF"/>
            <w:sz w:val="22"/>
            <w:szCs w:val="20"/>
            <w:u w:val="single"/>
            <w:lang w:eastAsia="en-US"/>
          </w:rPr>
          <w:t>Remuneration Tribunal</w:t>
        </w:r>
      </w:hyperlink>
      <w:r w:rsidRPr="001712C1">
        <w:rPr>
          <w:rFonts w:ascii="Arial" w:hAnsi="Arial"/>
          <w:sz w:val="22"/>
          <w:szCs w:val="20"/>
          <w:lang w:eastAsia="en-US"/>
        </w:rPr>
        <w:t>.</w:t>
      </w:r>
    </w:p>
    <w:p w:rsidR="008C0AA5" w:rsidRPr="001712C1" w:rsidRDefault="008C0AA5" w:rsidP="008C0AA5">
      <w:pPr>
        <w:spacing w:before="120" w:after="120" w:line="260" w:lineRule="atLeast"/>
        <w:rPr>
          <w:rFonts w:ascii="Arial" w:hAnsi="Arial"/>
          <w:sz w:val="22"/>
          <w:szCs w:val="20"/>
          <w:lang w:eastAsia="en-US"/>
        </w:rPr>
      </w:pPr>
      <w:r w:rsidRPr="001712C1">
        <w:rPr>
          <w:rFonts w:ascii="Arial" w:hAnsi="Arial"/>
          <w:sz w:val="22"/>
          <w:szCs w:val="20"/>
          <w:lang w:eastAsia="en-US"/>
        </w:rPr>
        <w:t xml:space="preserve">If you wish to be considered for this position, please provide a written application by COB </w:t>
      </w:r>
      <w:r w:rsidR="004C2D15">
        <w:rPr>
          <w:rFonts w:ascii="Arial" w:hAnsi="Arial"/>
          <w:sz w:val="22"/>
          <w:szCs w:val="20"/>
          <w:lang w:eastAsia="en-US"/>
        </w:rPr>
        <w:t>14</w:t>
      </w:r>
      <w:r w:rsidR="004C2D15" w:rsidRPr="001712C1">
        <w:rPr>
          <w:rFonts w:ascii="Arial" w:hAnsi="Arial"/>
          <w:sz w:val="22"/>
          <w:szCs w:val="20"/>
          <w:lang w:eastAsia="en-US"/>
        </w:rPr>
        <w:t xml:space="preserve"> </w:t>
      </w:r>
      <w:r w:rsidRPr="001712C1">
        <w:rPr>
          <w:rFonts w:ascii="Arial" w:hAnsi="Arial"/>
          <w:sz w:val="22"/>
          <w:szCs w:val="20"/>
          <w:lang w:eastAsia="en-US"/>
        </w:rPr>
        <w:t>January 2018 to:</w:t>
      </w:r>
    </w:p>
    <w:p w:rsidR="008C0AA5" w:rsidRPr="001712C1" w:rsidRDefault="008C0AA5" w:rsidP="008C0AA5">
      <w:pPr>
        <w:spacing w:line="260" w:lineRule="atLeast"/>
        <w:rPr>
          <w:rFonts w:ascii="Arial" w:hAnsi="Arial"/>
          <w:sz w:val="22"/>
          <w:szCs w:val="20"/>
          <w:lang w:eastAsia="en-US"/>
        </w:rPr>
      </w:pPr>
    </w:p>
    <w:p w:rsidR="008C0AA5" w:rsidRPr="001712C1" w:rsidRDefault="008C0AA5" w:rsidP="008C0AA5">
      <w:pPr>
        <w:spacing w:line="260" w:lineRule="atLeast"/>
        <w:rPr>
          <w:rFonts w:ascii="Arial" w:hAnsi="Arial"/>
          <w:sz w:val="22"/>
          <w:szCs w:val="20"/>
          <w:lang w:eastAsia="en-US"/>
        </w:rPr>
      </w:pPr>
      <w:r w:rsidRPr="001712C1">
        <w:rPr>
          <w:rFonts w:ascii="Arial" w:hAnsi="Arial"/>
          <w:sz w:val="22"/>
          <w:szCs w:val="20"/>
          <w:lang w:eastAsia="en-US"/>
        </w:rPr>
        <w:t>Ethics Committee Secretariat</w:t>
      </w:r>
    </w:p>
    <w:p w:rsidR="008C0AA5" w:rsidRPr="001712C1" w:rsidRDefault="008C0AA5" w:rsidP="008C0AA5">
      <w:pPr>
        <w:spacing w:line="260" w:lineRule="atLeast"/>
        <w:rPr>
          <w:rFonts w:ascii="Arial" w:hAnsi="Arial"/>
          <w:sz w:val="22"/>
          <w:szCs w:val="20"/>
          <w:lang w:eastAsia="en-US"/>
        </w:rPr>
      </w:pPr>
      <w:r w:rsidRPr="001712C1">
        <w:rPr>
          <w:rFonts w:ascii="Arial" w:hAnsi="Arial"/>
          <w:sz w:val="22"/>
          <w:szCs w:val="20"/>
          <w:lang w:eastAsia="en-US"/>
        </w:rPr>
        <w:t>Australian Institute of Health and Welfare</w:t>
      </w:r>
    </w:p>
    <w:p w:rsidR="008C0AA5" w:rsidRPr="001712C1" w:rsidRDefault="008C0AA5" w:rsidP="008C0AA5">
      <w:pPr>
        <w:spacing w:line="260" w:lineRule="atLeast"/>
        <w:rPr>
          <w:rFonts w:ascii="Arial" w:hAnsi="Arial"/>
          <w:sz w:val="22"/>
          <w:szCs w:val="20"/>
          <w:lang w:eastAsia="en-US"/>
        </w:rPr>
      </w:pPr>
      <w:r w:rsidRPr="001712C1">
        <w:rPr>
          <w:rFonts w:ascii="Arial" w:hAnsi="Arial"/>
          <w:sz w:val="22"/>
          <w:szCs w:val="20"/>
          <w:lang w:eastAsia="en-US"/>
        </w:rPr>
        <w:t>GPO Box 570, Canberra ACT 2601</w:t>
      </w:r>
    </w:p>
    <w:p w:rsidR="008C0AA5" w:rsidRPr="001712C1" w:rsidRDefault="008C0AA5" w:rsidP="00A92190">
      <w:pPr>
        <w:spacing w:before="120" w:line="260" w:lineRule="atLeast"/>
        <w:rPr>
          <w:rFonts w:ascii="Arial" w:hAnsi="Arial"/>
          <w:sz w:val="22"/>
          <w:szCs w:val="20"/>
          <w:lang w:eastAsia="en-US"/>
        </w:rPr>
      </w:pPr>
      <w:proofErr w:type="gramStart"/>
      <w:r w:rsidRPr="001712C1">
        <w:rPr>
          <w:rFonts w:ascii="Arial" w:hAnsi="Arial"/>
          <w:sz w:val="22"/>
          <w:szCs w:val="20"/>
          <w:lang w:eastAsia="en-US"/>
        </w:rPr>
        <w:t>or</w:t>
      </w:r>
      <w:proofErr w:type="gramEnd"/>
      <w:r w:rsidRPr="001712C1">
        <w:rPr>
          <w:rFonts w:ascii="Arial" w:hAnsi="Arial"/>
          <w:sz w:val="22"/>
          <w:szCs w:val="20"/>
          <w:lang w:eastAsia="en-US"/>
        </w:rPr>
        <w:t xml:space="preserve"> by email to </w:t>
      </w:r>
      <w:hyperlink r:id="rId12" w:history="1">
        <w:r w:rsidRPr="001712C1">
          <w:rPr>
            <w:rFonts w:ascii="Arial" w:hAnsi="Arial" w:cs="Arial"/>
            <w:color w:val="0000FF"/>
            <w:sz w:val="22"/>
            <w:szCs w:val="22"/>
            <w:u w:val="single"/>
            <w:lang w:eastAsia="en-US"/>
          </w:rPr>
          <w:t>ethicssec@aihw.gov.au</w:t>
        </w:r>
      </w:hyperlink>
      <w:r w:rsidRPr="001712C1">
        <w:rPr>
          <w:rFonts w:ascii="Arial" w:hAnsi="Arial"/>
          <w:sz w:val="22"/>
          <w:szCs w:val="20"/>
          <w:lang w:eastAsia="en-US"/>
        </w:rPr>
        <w:t>.</w:t>
      </w:r>
    </w:p>
    <w:p w:rsidR="002A39CC" w:rsidRDefault="002A39CC" w:rsidP="008C0AA5">
      <w:pPr>
        <w:spacing w:before="120" w:after="120" w:line="260" w:lineRule="atLeast"/>
        <w:rPr>
          <w:rFonts w:ascii="Arial" w:hAnsi="Arial"/>
          <w:sz w:val="22"/>
          <w:szCs w:val="20"/>
          <w:lang w:eastAsia="en-US"/>
        </w:rPr>
      </w:pPr>
    </w:p>
    <w:p w:rsidR="008C0AA5" w:rsidRDefault="003A009F" w:rsidP="008C0AA5">
      <w:pPr>
        <w:spacing w:before="120" w:after="120" w:line="260" w:lineRule="atLeast"/>
        <w:rPr>
          <w:rFonts w:ascii="Arial" w:hAnsi="Arial"/>
          <w:sz w:val="22"/>
          <w:szCs w:val="20"/>
          <w:lang w:eastAsia="en-US"/>
        </w:rPr>
      </w:pPr>
      <w:r>
        <w:rPr>
          <w:rFonts w:ascii="Arial" w:hAnsi="Arial"/>
          <w:sz w:val="22"/>
          <w:szCs w:val="20"/>
          <w:lang w:eastAsia="en-US"/>
        </w:rPr>
        <w:t>Application</w:t>
      </w:r>
      <w:r w:rsidR="00AC3D40">
        <w:rPr>
          <w:rFonts w:ascii="Arial" w:hAnsi="Arial"/>
          <w:sz w:val="22"/>
          <w:szCs w:val="20"/>
          <w:lang w:eastAsia="en-US"/>
        </w:rPr>
        <w:t>s</w:t>
      </w:r>
      <w:r>
        <w:rPr>
          <w:rFonts w:ascii="Arial" w:hAnsi="Arial"/>
          <w:sz w:val="22"/>
          <w:szCs w:val="20"/>
          <w:lang w:eastAsia="en-US"/>
        </w:rPr>
        <w:t xml:space="preserve"> should address the following select</w:t>
      </w:r>
      <w:r w:rsidR="00C876FB">
        <w:rPr>
          <w:rFonts w:ascii="Arial" w:hAnsi="Arial"/>
          <w:sz w:val="22"/>
          <w:szCs w:val="20"/>
          <w:lang w:eastAsia="en-US"/>
        </w:rPr>
        <w:t>ion criteria:</w:t>
      </w:r>
    </w:p>
    <w:p w:rsidR="002A39CC" w:rsidRDefault="002A39CC" w:rsidP="002A39CC">
      <w:pPr>
        <w:numPr>
          <w:ilvl w:val="0"/>
          <w:numId w:val="44"/>
        </w:numPr>
        <w:spacing w:before="60" w:after="120" w:line="260" w:lineRule="atLeast"/>
        <w:rPr>
          <w:rFonts w:ascii="Arial" w:hAnsi="Arial"/>
          <w:sz w:val="22"/>
          <w:szCs w:val="22"/>
        </w:rPr>
      </w:pPr>
      <w:r>
        <w:rPr>
          <w:rFonts w:ascii="Arial" w:hAnsi="Arial"/>
          <w:sz w:val="22"/>
          <w:szCs w:val="22"/>
        </w:rPr>
        <w:t>Appreciation of the role of the AIHW</w:t>
      </w:r>
    </w:p>
    <w:p w:rsidR="002A39CC" w:rsidRDefault="002A39CC" w:rsidP="002A39CC">
      <w:pPr>
        <w:numPr>
          <w:ilvl w:val="0"/>
          <w:numId w:val="44"/>
        </w:numPr>
        <w:spacing w:before="60" w:after="120" w:line="260" w:lineRule="atLeast"/>
        <w:ind w:left="709" w:hanging="709"/>
        <w:rPr>
          <w:rFonts w:ascii="Arial" w:hAnsi="Arial"/>
          <w:sz w:val="22"/>
          <w:szCs w:val="22"/>
        </w:rPr>
      </w:pPr>
      <w:r>
        <w:rPr>
          <w:rFonts w:ascii="Arial" w:hAnsi="Arial"/>
          <w:sz w:val="22"/>
          <w:szCs w:val="22"/>
        </w:rPr>
        <w:t>Appreciation of the contemporary national health and welfare information landscape and ‘open data’ policies</w:t>
      </w:r>
    </w:p>
    <w:p w:rsidR="002A39CC" w:rsidRPr="0004066C" w:rsidRDefault="002A39CC" w:rsidP="002A39CC">
      <w:pPr>
        <w:numPr>
          <w:ilvl w:val="0"/>
          <w:numId w:val="44"/>
        </w:numPr>
        <w:spacing w:before="60" w:after="120" w:line="260" w:lineRule="atLeast"/>
        <w:rPr>
          <w:rFonts w:ascii="Arial" w:hAnsi="Arial"/>
          <w:sz w:val="22"/>
          <w:szCs w:val="22"/>
        </w:rPr>
      </w:pPr>
      <w:r>
        <w:rPr>
          <w:rFonts w:ascii="Arial" w:hAnsi="Arial"/>
          <w:sz w:val="22"/>
          <w:szCs w:val="22"/>
        </w:rPr>
        <w:t xml:space="preserve">Appreciation of the principles relating to privacy and </w:t>
      </w:r>
      <w:r w:rsidRPr="0004066C">
        <w:rPr>
          <w:rFonts w:ascii="Arial" w:hAnsi="Arial"/>
          <w:sz w:val="22"/>
          <w:szCs w:val="22"/>
        </w:rPr>
        <w:t xml:space="preserve">research ethics </w:t>
      </w:r>
    </w:p>
    <w:p w:rsidR="002A39CC" w:rsidRPr="0004066C" w:rsidRDefault="002A39CC" w:rsidP="002A39CC">
      <w:pPr>
        <w:numPr>
          <w:ilvl w:val="0"/>
          <w:numId w:val="44"/>
        </w:numPr>
        <w:spacing w:before="60" w:after="120" w:line="260" w:lineRule="atLeast"/>
        <w:ind w:left="709" w:hanging="709"/>
        <w:rPr>
          <w:rFonts w:ascii="Arial" w:hAnsi="Arial"/>
          <w:sz w:val="22"/>
          <w:szCs w:val="22"/>
        </w:rPr>
      </w:pPr>
      <w:r>
        <w:rPr>
          <w:rFonts w:ascii="Arial" w:hAnsi="Arial"/>
          <w:sz w:val="22"/>
          <w:szCs w:val="22"/>
        </w:rPr>
        <w:t>A</w:t>
      </w:r>
      <w:r w:rsidRPr="0004066C">
        <w:rPr>
          <w:rFonts w:ascii="Arial" w:hAnsi="Arial"/>
          <w:sz w:val="22"/>
          <w:szCs w:val="22"/>
        </w:rPr>
        <w:t>bility to appreciate the interests of potential research participants and the potential risks and benefits of research proposals, and to assess the balance between the two</w:t>
      </w:r>
    </w:p>
    <w:p w:rsidR="002A39CC" w:rsidRPr="0004066C" w:rsidRDefault="002A39CC" w:rsidP="002A39CC">
      <w:pPr>
        <w:numPr>
          <w:ilvl w:val="0"/>
          <w:numId w:val="44"/>
        </w:numPr>
        <w:spacing w:before="60" w:after="120" w:line="260" w:lineRule="atLeast"/>
        <w:rPr>
          <w:rFonts w:ascii="Arial" w:hAnsi="Arial"/>
          <w:sz w:val="22"/>
          <w:szCs w:val="22"/>
        </w:rPr>
      </w:pPr>
      <w:r>
        <w:rPr>
          <w:rFonts w:ascii="Arial" w:hAnsi="Arial"/>
          <w:sz w:val="22"/>
          <w:szCs w:val="22"/>
        </w:rPr>
        <w:t>A</w:t>
      </w:r>
      <w:r w:rsidRPr="0004066C">
        <w:rPr>
          <w:rFonts w:ascii="Arial" w:hAnsi="Arial"/>
          <w:sz w:val="22"/>
          <w:szCs w:val="22"/>
        </w:rPr>
        <w:t>bility to actively participate in and contribute to Committee discussions</w:t>
      </w:r>
      <w:r>
        <w:rPr>
          <w:rFonts w:ascii="Arial" w:hAnsi="Arial"/>
          <w:sz w:val="22"/>
          <w:szCs w:val="22"/>
        </w:rPr>
        <w:t>,</w:t>
      </w:r>
      <w:r w:rsidRPr="0004066C">
        <w:rPr>
          <w:rFonts w:ascii="Arial" w:hAnsi="Arial"/>
          <w:sz w:val="22"/>
          <w:szCs w:val="22"/>
        </w:rPr>
        <w:t xml:space="preserve"> and</w:t>
      </w:r>
    </w:p>
    <w:p w:rsidR="00C876FB" w:rsidRDefault="002A39CC" w:rsidP="002A39CC">
      <w:pPr>
        <w:spacing w:before="120" w:after="120" w:line="260" w:lineRule="atLeast"/>
        <w:rPr>
          <w:rFonts w:ascii="Arial" w:hAnsi="Arial"/>
          <w:sz w:val="22"/>
          <w:szCs w:val="20"/>
          <w:lang w:eastAsia="en-US"/>
        </w:rPr>
      </w:pPr>
      <w:r>
        <w:rPr>
          <w:rFonts w:ascii="Arial" w:hAnsi="Arial"/>
          <w:sz w:val="22"/>
          <w:szCs w:val="22"/>
        </w:rPr>
        <w:lastRenderedPageBreak/>
        <w:t>A</w:t>
      </w:r>
      <w:r w:rsidRPr="0004066C">
        <w:rPr>
          <w:rFonts w:ascii="Arial" w:hAnsi="Arial"/>
          <w:sz w:val="22"/>
          <w:szCs w:val="22"/>
        </w:rPr>
        <w:t>bility to attend meetings and to participate in out</w:t>
      </w:r>
      <w:r>
        <w:rPr>
          <w:rFonts w:ascii="Arial" w:hAnsi="Arial"/>
          <w:sz w:val="22"/>
          <w:szCs w:val="22"/>
        </w:rPr>
        <w:t>-</w:t>
      </w:r>
      <w:r w:rsidRPr="0004066C">
        <w:rPr>
          <w:rFonts w:ascii="Arial" w:hAnsi="Arial"/>
          <w:sz w:val="22"/>
          <w:szCs w:val="22"/>
        </w:rPr>
        <w:t>of</w:t>
      </w:r>
      <w:r>
        <w:rPr>
          <w:rFonts w:ascii="Arial" w:hAnsi="Arial"/>
          <w:sz w:val="22"/>
          <w:szCs w:val="22"/>
        </w:rPr>
        <w:t>-</w:t>
      </w:r>
      <w:r w:rsidRPr="0004066C">
        <w:rPr>
          <w:rFonts w:ascii="Arial" w:hAnsi="Arial"/>
          <w:sz w:val="22"/>
          <w:szCs w:val="22"/>
        </w:rPr>
        <w:t xml:space="preserve">session consideration of </w:t>
      </w:r>
      <w:r>
        <w:rPr>
          <w:rFonts w:ascii="Arial" w:hAnsi="Arial"/>
          <w:sz w:val="22"/>
          <w:szCs w:val="22"/>
        </w:rPr>
        <w:t>matters</w:t>
      </w:r>
      <w:r w:rsidRPr="0004066C">
        <w:rPr>
          <w:rFonts w:ascii="Arial" w:hAnsi="Arial"/>
          <w:sz w:val="22"/>
          <w:szCs w:val="22"/>
        </w:rPr>
        <w:t xml:space="preserve"> when required.</w:t>
      </w:r>
    </w:p>
    <w:p w:rsidR="008C0AA5" w:rsidRPr="001712C1" w:rsidRDefault="001712C1" w:rsidP="008C0AA5">
      <w:pPr>
        <w:spacing w:line="260" w:lineRule="atLeast"/>
        <w:rPr>
          <w:rFonts w:ascii="Arial" w:hAnsi="Arial"/>
          <w:sz w:val="22"/>
          <w:szCs w:val="20"/>
          <w:lang w:eastAsia="en-US"/>
        </w:rPr>
      </w:pPr>
      <w:r>
        <w:rPr>
          <w:rFonts w:ascii="Arial" w:hAnsi="Arial"/>
          <w:sz w:val="22"/>
          <w:szCs w:val="20"/>
          <w:lang w:eastAsia="en-US"/>
        </w:rPr>
        <w:t xml:space="preserve">Further information about the position may be obtained from </w:t>
      </w:r>
      <w:r w:rsidR="008C0AA5" w:rsidRPr="001712C1">
        <w:rPr>
          <w:rFonts w:ascii="Arial" w:hAnsi="Arial"/>
          <w:sz w:val="22"/>
          <w:szCs w:val="20"/>
          <w:lang w:eastAsia="en-US"/>
        </w:rPr>
        <w:t xml:space="preserve">the Committee Secretary, Mr Gary Kent, </w:t>
      </w:r>
      <w:proofErr w:type="gramStart"/>
      <w:r>
        <w:rPr>
          <w:rFonts w:ascii="Arial" w:hAnsi="Arial"/>
          <w:sz w:val="22"/>
          <w:szCs w:val="20"/>
          <w:lang w:eastAsia="en-US"/>
        </w:rPr>
        <w:t>tele</w:t>
      </w:r>
      <w:r w:rsidR="008C0AA5" w:rsidRPr="001712C1">
        <w:rPr>
          <w:rFonts w:ascii="Arial" w:hAnsi="Arial"/>
          <w:sz w:val="22"/>
          <w:szCs w:val="20"/>
          <w:lang w:eastAsia="en-US"/>
        </w:rPr>
        <w:t>phone</w:t>
      </w:r>
      <w:proofErr w:type="gramEnd"/>
      <w:r w:rsidR="008C0AA5" w:rsidRPr="001712C1">
        <w:rPr>
          <w:rFonts w:ascii="Arial" w:hAnsi="Arial"/>
          <w:sz w:val="22"/>
          <w:szCs w:val="20"/>
          <w:lang w:eastAsia="en-US"/>
        </w:rPr>
        <w:t xml:space="preserve">: (02) 6241 1065. </w:t>
      </w:r>
    </w:p>
    <w:p w:rsidR="007A66CB" w:rsidRPr="008C0AA5" w:rsidRDefault="007A66CB" w:rsidP="00797311">
      <w:pPr>
        <w:spacing w:before="120" w:after="120" w:line="260" w:lineRule="atLeast"/>
      </w:pPr>
    </w:p>
    <w:sectPr w:rsidR="007A66CB" w:rsidRPr="008C0AA5" w:rsidSect="0094670A">
      <w:footerReference w:type="default" r:id="rId13"/>
      <w:pgSz w:w="11906" w:h="16838" w:code="9"/>
      <w:pgMar w:top="1418" w:right="1418" w:bottom="1701" w:left="1418" w:header="1134" w:footer="85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E98" w:rsidRDefault="00F53E98">
      <w:r>
        <w:separator/>
      </w:r>
    </w:p>
  </w:endnote>
  <w:endnote w:type="continuationSeparator" w:id="0">
    <w:p w:rsidR="00F53E98" w:rsidRDefault="00F5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30D" w:rsidRPr="004C3FDF" w:rsidRDefault="0031730D" w:rsidP="004C3F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E98" w:rsidRDefault="00F53E98">
      <w:r>
        <w:separator/>
      </w:r>
    </w:p>
  </w:footnote>
  <w:footnote w:type="continuationSeparator" w:id="0">
    <w:p w:rsidR="00F53E98" w:rsidRDefault="00F53E98">
      <w:r>
        <w:continuationSeparator/>
      </w:r>
    </w:p>
  </w:footnote>
  <w:footnote w:type="continuationNotice" w:id="1">
    <w:p w:rsidR="00F53E98" w:rsidRDefault="00F53E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20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B8F8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C61C4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C621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57AB5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94B0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27C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CAC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F2F2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029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6DA"/>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22F7391"/>
    <w:multiLevelType w:val="hybridMultilevel"/>
    <w:tmpl w:val="AFBE928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28436B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5F9612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52222D"/>
    <w:multiLevelType w:val="hybridMultilevel"/>
    <w:tmpl w:val="C506F4B6"/>
    <w:lvl w:ilvl="0" w:tplc="B190994A">
      <w:start w:val="1"/>
      <w:numFmt w:val="decimal"/>
      <w:pStyle w:val="TableNotesnumbered"/>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DBE7608"/>
    <w:multiLevelType w:val="hybridMultilevel"/>
    <w:tmpl w:val="EE34FBBE"/>
    <w:lvl w:ilvl="0" w:tplc="34CCC34C">
      <w:start w:val="1"/>
      <w:numFmt w:val="lowerLetter"/>
      <w:pStyle w:val="TableLetteredfootno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B05D64"/>
    <w:multiLevelType w:val="multilevel"/>
    <w:tmpl w:val="65669AAE"/>
    <w:lvl w:ilvl="0">
      <w:start w:val="1"/>
      <w:numFmt w:val="bullet"/>
      <w:lvlText w:val=""/>
      <w:lvlJc w:val="left"/>
      <w:pPr>
        <w:tabs>
          <w:tab w:val="num" w:pos="975"/>
        </w:tabs>
        <w:ind w:left="975" w:hanging="57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B341AC"/>
    <w:multiLevelType w:val="hybridMultilevel"/>
    <w:tmpl w:val="C58C0C4A"/>
    <w:lvl w:ilvl="0" w:tplc="D8781708">
      <w:start w:val="1"/>
      <w:numFmt w:val="bullet"/>
      <w:lvlText w:val="•"/>
      <w:lvlJc w:val="left"/>
      <w:pPr>
        <w:tabs>
          <w:tab w:val="num" w:pos="397"/>
        </w:tabs>
        <w:ind w:left="397"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8E14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B83742"/>
    <w:multiLevelType w:val="hybridMultilevel"/>
    <w:tmpl w:val="23A27FDC"/>
    <w:lvl w:ilvl="0" w:tplc="65866050">
      <w:start w:val="1"/>
      <w:numFmt w:val="bullet"/>
      <w:lvlText w:val=""/>
      <w:lvlJc w:val="left"/>
      <w:pPr>
        <w:ind w:left="0" w:firstLine="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1BDB4A52"/>
    <w:multiLevelType w:val="hybridMultilevel"/>
    <w:tmpl w:val="D5804D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98212E"/>
    <w:multiLevelType w:val="hybridMultilevel"/>
    <w:tmpl w:val="3E6E5EF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39AE0A89"/>
    <w:multiLevelType w:val="hybridMultilevel"/>
    <w:tmpl w:val="6EA2AE58"/>
    <w:lvl w:ilvl="0" w:tplc="03401FD6">
      <w:start w:val="1"/>
      <w:numFmt w:val="bullet"/>
      <w:pStyle w:val="Bullet1"/>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747F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A5916B4"/>
    <w:multiLevelType w:val="hybridMultilevel"/>
    <w:tmpl w:val="870658F4"/>
    <w:lvl w:ilvl="0" w:tplc="105C0ADE">
      <w:start w:val="1"/>
      <w:numFmt w:val="bullet"/>
      <w:pStyle w:val="BoxBullet1"/>
      <w:lvlText w:val=""/>
      <w:lvlJc w:val="left"/>
      <w:pPr>
        <w:tabs>
          <w:tab w:val="num" w:pos="964"/>
        </w:tabs>
        <w:ind w:left="964" w:hanging="720"/>
      </w:pPr>
      <w:rPr>
        <w:rFonts w:ascii="Symbol" w:hAnsi="Symbol" w:hint="default"/>
      </w:rPr>
    </w:lvl>
    <w:lvl w:ilvl="1" w:tplc="0C090003" w:tentative="1">
      <w:start w:val="1"/>
      <w:numFmt w:val="bullet"/>
      <w:lvlText w:val="o"/>
      <w:lvlJc w:val="left"/>
      <w:pPr>
        <w:tabs>
          <w:tab w:val="num" w:pos="1429"/>
        </w:tabs>
        <w:ind w:left="1429" w:hanging="360"/>
      </w:pPr>
      <w:rPr>
        <w:rFonts w:ascii="Courier New" w:hAnsi="Courier New" w:cs="Courier New" w:hint="default"/>
      </w:rPr>
    </w:lvl>
    <w:lvl w:ilvl="2" w:tplc="0C090005" w:tentative="1">
      <w:start w:val="1"/>
      <w:numFmt w:val="bullet"/>
      <w:lvlText w:val=""/>
      <w:lvlJc w:val="left"/>
      <w:pPr>
        <w:tabs>
          <w:tab w:val="num" w:pos="2149"/>
        </w:tabs>
        <w:ind w:left="2149" w:hanging="360"/>
      </w:pPr>
      <w:rPr>
        <w:rFonts w:ascii="Wingdings" w:hAnsi="Wingdings" w:hint="default"/>
      </w:rPr>
    </w:lvl>
    <w:lvl w:ilvl="3" w:tplc="0C090001" w:tentative="1">
      <w:start w:val="1"/>
      <w:numFmt w:val="bullet"/>
      <w:lvlText w:val=""/>
      <w:lvlJc w:val="left"/>
      <w:pPr>
        <w:tabs>
          <w:tab w:val="num" w:pos="2869"/>
        </w:tabs>
        <w:ind w:left="2869" w:hanging="360"/>
      </w:pPr>
      <w:rPr>
        <w:rFonts w:ascii="Symbol" w:hAnsi="Symbol" w:hint="default"/>
      </w:rPr>
    </w:lvl>
    <w:lvl w:ilvl="4" w:tplc="0C090003" w:tentative="1">
      <w:start w:val="1"/>
      <w:numFmt w:val="bullet"/>
      <w:lvlText w:val="o"/>
      <w:lvlJc w:val="left"/>
      <w:pPr>
        <w:tabs>
          <w:tab w:val="num" w:pos="3589"/>
        </w:tabs>
        <w:ind w:left="3589" w:hanging="360"/>
      </w:pPr>
      <w:rPr>
        <w:rFonts w:ascii="Courier New" w:hAnsi="Courier New" w:cs="Courier New" w:hint="default"/>
      </w:rPr>
    </w:lvl>
    <w:lvl w:ilvl="5" w:tplc="0C090005" w:tentative="1">
      <w:start w:val="1"/>
      <w:numFmt w:val="bullet"/>
      <w:lvlText w:val=""/>
      <w:lvlJc w:val="left"/>
      <w:pPr>
        <w:tabs>
          <w:tab w:val="num" w:pos="4309"/>
        </w:tabs>
        <w:ind w:left="4309" w:hanging="360"/>
      </w:pPr>
      <w:rPr>
        <w:rFonts w:ascii="Wingdings" w:hAnsi="Wingdings" w:hint="default"/>
      </w:rPr>
    </w:lvl>
    <w:lvl w:ilvl="6" w:tplc="0C090001" w:tentative="1">
      <w:start w:val="1"/>
      <w:numFmt w:val="bullet"/>
      <w:lvlText w:val=""/>
      <w:lvlJc w:val="left"/>
      <w:pPr>
        <w:tabs>
          <w:tab w:val="num" w:pos="5029"/>
        </w:tabs>
        <w:ind w:left="5029" w:hanging="360"/>
      </w:pPr>
      <w:rPr>
        <w:rFonts w:ascii="Symbol" w:hAnsi="Symbol" w:hint="default"/>
      </w:rPr>
    </w:lvl>
    <w:lvl w:ilvl="7" w:tplc="0C090003" w:tentative="1">
      <w:start w:val="1"/>
      <w:numFmt w:val="bullet"/>
      <w:lvlText w:val="o"/>
      <w:lvlJc w:val="left"/>
      <w:pPr>
        <w:tabs>
          <w:tab w:val="num" w:pos="5749"/>
        </w:tabs>
        <w:ind w:left="5749" w:hanging="360"/>
      </w:pPr>
      <w:rPr>
        <w:rFonts w:ascii="Courier New" w:hAnsi="Courier New" w:cs="Courier New" w:hint="default"/>
      </w:rPr>
    </w:lvl>
    <w:lvl w:ilvl="8" w:tplc="0C090005" w:tentative="1">
      <w:start w:val="1"/>
      <w:numFmt w:val="bullet"/>
      <w:lvlText w:val=""/>
      <w:lvlJc w:val="left"/>
      <w:pPr>
        <w:tabs>
          <w:tab w:val="num" w:pos="6469"/>
        </w:tabs>
        <w:ind w:left="6469" w:hanging="360"/>
      </w:pPr>
      <w:rPr>
        <w:rFonts w:ascii="Wingdings" w:hAnsi="Wingdings" w:hint="default"/>
      </w:rPr>
    </w:lvl>
  </w:abstractNum>
  <w:abstractNum w:abstractNumId="25" w15:restartNumberingAfterBreak="0">
    <w:nsid w:val="3EEE64F6"/>
    <w:multiLevelType w:val="hybridMultilevel"/>
    <w:tmpl w:val="F9085D78"/>
    <w:lvl w:ilvl="0" w:tplc="F146C120">
      <w:start w:val="1"/>
      <w:numFmt w:val="bullet"/>
      <w:lvlText w:val="–"/>
      <w:lvlJc w:val="left"/>
      <w:pPr>
        <w:tabs>
          <w:tab w:val="num" w:pos="794"/>
        </w:tabs>
        <w:ind w:left="794" w:hanging="397"/>
      </w:pPr>
      <w:rPr>
        <w:rFonts w:ascii="Book Antiqua" w:hAnsi="Book Antiqua" w:hint="default"/>
        <w:b w:val="0"/>
        <w:i w:val="0"/>
        <w:color w:val="000000"/>
        <w:sz w:val="22"/>
      </w:rPr>
    </w:lvl>
    <w:lvl w:ilvl="1" w:tplc="1F06A6CC">
      <w:start w:val="1"/>
      <w:numFmt w:val="bullet"/>
      <w:pStyle w:val="Bullet3"/>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072A3"/>
    <w:multiLevelType w:val="hybridMultilevel"/>
    <w:tmpl w:val="41D04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2B17EC"/>
    <w:multiLevelType w:val="hybridMultilevel"/>
    <w:tmpl w:val="D5826D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F81036"/>
    <w:multiLevelType w:val="hybridMultilevel"/>
    <w:tmpl w:val="415CB4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9" w15:restartNumberingAfterBreak="0">
    <w:nsid w:val="58C95998"/>
    <w:multiLevelType w:val="hybridMultilevel"/>
    <w:tmpl w:val="DB062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951B8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BC43EEB"/>
    <w:multiLevelType w:val="hybridMultilevel"/>
    <w:tmpl w:val="0E4865D4"/>
    <w:lvl w:ilvl="0" w:tplc="0C090001">
      <w:start w:val="1"/>
      <w:numFmt w:val="bullet"/>
      <w:lvlText w:val=""/>
      <w:lvlJc w:val="left"/>
      <w:pPr>
        <w:tabs>
          <w:tab w:val="num" w:pos="397"/>
        </w:tabs>
        <w:ind w:left="397" w:hanging="397"/>
      </w:pPr>
      <w:rPr>
        <w:rFonts w:ascii="Symbol" w:hAnsi="Symbol"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8541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F55010A"/>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1EA0689"/>
    <w:multiLevelType w:val="hybridMultilevel"/>
    <w:tmpl w:val="AE604004"/>
    <w:lvl w:ilvl="0" w:tplc="598CDDF4">
      <w:start w:val="1"/>
      <w:numFmt w:val="decimal"/>
      <w:pStyle w:val="Figure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3185A4E"/>
    <w:multiLevelType w:val="hybridMultilevel"/>
    <w:tmpl w:val="74F44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6A5CA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D7318A7"/>
    <w:multiLevelType w:val="hybridMultilevel"/>
    <w:tmpl w:val="549E933E"/>
    <w:lvl w:ilvl="0" w:tplc="5BD2E5C0">
      <w:start w:val="1"/>
      <w:numFmt w:val="bullet"/>
      <w:pStyle w:val="Bullet2"/>
      <w:lvlText w:val="–"/>
      <w:lvlJc w:val="left"/>
      <w:pPr>
        <w:tabs>
          <w:tab w:val="num" w:pos="794"/>
        </w:tabs>
        <w:ind w:left="794" w:hanging="397"/>
      </w:pPr>
      <w:rPr>
        <w:rFonts w:ascii="Book Antiqua" w:hAnsi="Book Antiqua" w:hint="default"/>
        <w:b w:val="0"/>
        <w:i w:val="0"/>
        <w:color w:val="000000"/>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5811B5"/>
    <w:multiLevelType w:val="hybridMultilevel"/>
    <w:tmpl w:val="DDFA5E9C"/>
    <w:lvl w:ilvl="0" w:tplc="EBB2C5BC">
      <w:start w:val="1"/>
      <w:numFmt w:val="bullet"/>
      <w:pStyle w:val="TableBullet1"/>
      <w:lvlText w:val=""/>
      <w:lvlJc w:val="left"/>
      <w:pPr>
        <w:ind w:left="829" w:hanging="377"/>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abstractNum w:abstractNumId="39" w15:restartNumberingAfterBreak="0">
    <w:nsid w:val="7EFA1420"/>
    <w:multiLevelType w:val="hybridMultilevel"/>
    <w:tmpl w:val="714CC97A"/>
    <w:lvl w:ilvl="0" w:tplc="A0B6F390">
      <w:start w:val="1"/>
      <w:numFmt w:val="lowerLetter"/>
      <w:lvlText w:val="(%1)"/>
      <w:lvlJc w:val="left"/>
      <w:pPr>
        <w:tabs>
          <w:tab w:val="num" w:pos="397"/>
        </w:tabs>
        <w:ind w:left="397" w:hanging="397"/>
      </w:pPr>
      <w:rPr>
        <w:rFonts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7"/>
  </w:num>
  <w:num w:numId="3">
    <w:abstractNumId w:val="39"/>
  </w:num>
  <w:num w:numId="4">
    <w:abstractNumId w:val="37"/>
  </w:num>
  <w:num w:numId="5">
    <w:abstractNumId w:val="12"/>
  </w:num>
  <w:num w:numId="6">
    <w:abstractNumId w:val="3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3"/>
  </w:num>
  <w:num w:numId="19">
    <w:abstractNumId w:val="30"/>
  </w:num>
  <w:num w:numId="20">
    <w:abstractNumId w:val="13"/>
  </w:num>
  <w:num w:numId="21">
    <w:abstractNumId w:val="17"/>
  </w:num>
  <w:num w:numId="22">
    <w:abstractNumId w:val="18"/>
  </w:num>
  <w:num w:numId="23">
    <w:abstractNumId w:val="32"/>
  </w:num>
  <w:num w:numId="24">
    <w:abstractNumId w:val="36"/>
  </w:num>
  <w:num w:numId="25">
    <w:abstractNumId w:val="24"/>
  </w:num>
  <w:num w:numId="26">
    <w:abstractNumId w:val="16"/>
  </w:num>
  <w:num w:numId="27">
    <w:abstractNumId w:val="25"/>
  </w:num>
  <w:num w:numId="28">
    <w:abstractNumId w:val="26"/>
  </w:num>
  <w:num w:numId="29">
    <w:abstractNumId w:val="3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9"/>
  </w:num>
  <w:num w:numId="33">
    <w:abstractNumId w:val="11"/>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27"/>
  </w:num>
  <w:num w:numId="37">
    <w:abstractNumId w:val="15"/>
  </w:num>
  <w:num w:numId="38">
    <w:abstractNumId w:val="14"/>
  </w:num>
  <w:num w:numId="39">
    <w:abstractNumId w:val="34"/>
  </w:num>
  <w:num w:numId="40">
    <w:abstractNumId w:val="20"/>
  </w:num>
  <w:num w:numId="41">
    <w:abstractNumId w:val="31"/>
  </w:num>
  <w:num w:numId="42">
    <w:abstractNumId w:val="22"/>
  </w:num>
  <w:num w:numId="43">
    <w:abstractNumId w:val="35"/>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styleLockTheme/>
  <w:styleLockQFSet/>
  <w:defaultTabStop w:val="709"/>
  <w:evenAndOddHeaders/>
  <w:characterSpacingControl w:val="doNotCompress"/>
  <w:hdrShapeDefaults>
    <o:shapedefaults v:ext="edit" spidmax="4097"/>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trrvf0wl05svsezx21x9x5700dadtrvd25s&quot;&gt;AIHW&lt;record-ids&gt;&lt;item&gt;1553&lt;/item&gt;&lt;/record-ids&gt;&lt;/item&gt;&lt;/Libraries&gt;"/>
  </w:docVars>
  <w:rsids>
    <w:rsidRoot w:val="008C0AA5"/>
    <w:rsid w:val="00003348"/>
    <w:rsid w:val="000063DB"/>
    <w:rsid w:val="00006FF9"/>
    <w:rsid w:val="00007251"/>
    <w:rsid w:val="000145AA"/>
    <w:rsid w:val="00017E87"/>
    <w:rsid w:val="00024416"/>
    <w:rsid w:val="0002535E"/>
    <w:rsid w:val="00026EE7"/>
    <w:rsid w:val="0003145D"/>
    <w:rsid w:val="000348FD"/>
    <w:rsid w:val="00036C88"/>
    <w:rsid w:val="0004486C"/>
    <w:rsid w:val="000452C5"/>
    <w:rsid w:val="000516F4"/>
    <w:rsid w:val="000556D8"/>
    <w:rsid w:val="0006006D"/>
    <w:rsid w:val="0006330F"/>
    <w:rsid w:val="0006497C"/>
    <w:rsid w:val="0006751E"/>
    <w:rsid w:val="000714E4"/>
    <w:rsid w:val="000716CF"/>
    <w:rsid w:val="0007172A"/>
    <w:rsid w:val="000725C2"/>
    <w:rsid w:val="00076860"/>
    <w:rsid w:val="0007737D"/>
    <w:rsid w:val="0008602F"/>
    <w:rsid w:val="00086078"/>
    <w:rsid w:val="00090C7D"/>
    <w:rsid w:val="0009309E"/>
    <w:rsid w:val="000A38DE"/>
    <w:rsid w:val="000A6F9D"/>
    <w:rsid w:val="000B092A"/>
    <w:rsid w:val="000B127C"/>
    <w:rsid w:val="000B2821"/>
    <w:rsid w:val="000B37E4"/>
    <w:rsid w:val="000C35EB"/>
    <w:rsid w:val="000C5ACA"/>
    <w:rsid w:val="000C60AC"/>
    <w:rsid w:val="000C774B"/>
    <w:rsid w:val="000D6B4F"/>
    <w:rsid w:val="000E3F6C"/>
    <w:rsid w:val="000E3F97"/>
    <w:rsid w:val="000E40F2"/>
    <w:rsid w:val="000E41A7"/>
    <w:rsid w:val="000E783B"/>
    <w:rsid w:val="000F16DB"/>
    <w:rsid w:val="000F34BF"/>
    <w:rsid w:val="000F4B5D"/>
    <w:rsid w:val="000F6F64"/>
    <w:rsid w:val="0010306A"/>
    <w:rsid w:val="00106C97"/>
    <w:rsid w:val="0011179F"/>
    <w:rsid w:val="00125BB3"/>
    <w:rsid w:val="00137EA2"/>
    <w:rsid w:val="00142B75"/>
    <w:rsid w:val="001447BB"/>
    <w:rsid w:val="0015175E"/>
    <w:rsid w:val="00155E4D"/>
    <w:rsid w:val="001573FD"/>
    <w:rsid w:val="001614C4"/>
    <w:rsid w:val="00161D26"/>
    <w:rsid w:val="00162C7A"/>
    <w:rsid w:val="00163B43"/>
    <w:rsid w:val="001712C1"/>
    <w:rsid w:val="0017227B"/>
    <w:rsid w:val="001808BC"/>
    <w:rsid w:val="00180B09"/>
    <w:rsid w:val="0018287D"/>
    <w:rsid w:val="00187C40"/>
    <w:rsid w:val="001928A4"/>
    <w:rsid w:val="001A4DE7"/>
    <w:rsid w:val="001B0A9F"/>
    <w:rsid w:val="001B3CE0"/>
    <w:rsid w:val="001C1AD8"/>
    <w:rsid w:val="001C6C92"/>
    <w:rsid w:val="001C7955"/>
    <w:rsid w:val="001D0359"/>
    <w:rsid w:val="001D0D4C"/>
    <w:rsid w:val="001D2462"/>
    <w:rsid w:val="001D24F5"/>
    <w:rsid w:val="001D4301"/>
    <w:rsid w:val="001D5ECD"/>
    <w:rsid w:val="001E04E0"/>
    <w:rsid w:val="001E3FA3"/>
    <w:rsid w:val="001E78D5"/>
    <w:rsid w:val="001F28B2"/>
    <w:rsid w:val="001F5F41"/>
    <w:rsid w:val="00203FDE"/>
    <w:rsid w:val="00212B9B"/>
    <w:rsid w:val="002154CC"/>
    <w:rsid w:val="002162E6"/>
    <w:rsid w:val="00223307"/>
    <w:rsid w:val="00224CAD"/>
    <w:rsid w:val="00225BC7"/>
    <w:rsid w:val="00225BFE"/>
    <w:rsid w:val="00230BC6"/>
    <w:rsid w:val="00231CD5"/>
    <w:rsid w:val="00243E10"/>
    <w:rsid w:val="002560A4"/>
    <w:rsid w:val="002613B9"/>
    <w:rsid w:val="00261BCF"/>
    <w:rsid w:val="00263946"/>
    <w:rsid w:val="00264BF2"/>
    <w:rsid w:val="00265D6E"/>
    <w:rsid w:val="00265D85"/>
    <w:rsid w:val="00267E86"/>
    <w:rsid w:val="00267EF6"/>
    <w:rsid w:val="002701D8"/>
    <w:rsid w:val="00270D2A"/>
    <w:rsid w:val="00275F22"/>
    <w:rsid w:val="00276367"/>
    <w:rsid w:val="00277622"/>
    <w:rsid w:val="00280B94"/>
    <w:rsid w:val="00284112"/>
    <w:rsid w:val="00290F75"/>
    <w:rsid w:val="00291D9C"/>
    <w:rsid w:val="002950F7"/>
    <w:rsid w:val="00297FA1"/>
    <w:rsid w:val="002A0668"/>
    <w:rsid w:val="002A0B92"/>
    <w:rsid w:val="002A39CC"/>
    <w:rsid w:val="002A621F"/>
    <w:rsid w:val="002B2B6C"/>
    <w:rsid w:val="002B3E26"/>
    <w:rsid w:val="002B4D2D"/>
    <w:rsid w:val="002B52FA"/>
    <w:rsid w:val="002B5845"/>
    <w:rsid w:val="002B78CA"/>
    <w:rsid w:val="002D28DE"/>
    <w:rsid w:val="002E3E8D"/>
    <w:rsid w:val="002F37F6"/>
    <w:rsid w:val="002F4614"/>
    <w:rsid w:val="002F48B1"/>
    <w:rsid w:val="00314C48"/>
    <w:rsid w:val="0031627B"/>
    <w:rsid w:val="003164BF"/>
    <w:rsid w:val="0031730D"/>
    <w:rsid w:val="00322772"/>
    <w:rsid w:val="00323EE0"/>
    <w:rsid w:val="00332D40"/>
    <w:rsid w:val="00333BFF"/>
    <w:rsid w:val="003342B3"/>
    <w:rsid w:val="0033783A"/>
    <w:rsid w:val="003405A7"/>
    <w:rsid w:val="00343BF0"/>
    <w:rsid w:val="00347CBC"/>
    <w:rsid w:val="00350AB8"/>
    <w:rsid w:val="003610FF"/>
    <w:rsid w:val="003621B4"/>
    <w:rsid w:val="003723A7"/>
    <w:rsid w:val="00374C6B"/>
    <w:rsid w:val="00376170"/>
    <w:rsid w:val="0038101F"/>
    <w:rsid w:val="00384859"/>
    <w:rsid w:val="003A009F"/>
    <w:rsid w:val="003A70D1"/>
    <w:rsid w:val="003B637B"/>
    <w:rsid w:val="003C09BF"/>
    <w:rsid w:val="003C3628"/>
    <w:rsid w:val="003C3838"/>
    <w:rsid w:val="003C5769"/>
    <w:rsid w:val="003D4BC3"/>
    <w:rsid w:val="003D6BBA"/>
    <w:rsid w:val="003E10CD"/>
    <w:rsid w:val="003E2E53"/>
    <w:rsid w:val="003E471B"/>
    <w:rsid w:val="003E7DAA"/>
    <w:rsid w:val="003F6F1B"/>
    <w:rsid w:val="004018E8"/>
    <w:rsid w:val="00402D9F"/>
    <w:rsid w:val="0040700B"/>
    <w:rsid w:val="00410801"/>
    <w:rsid w:val="00414BAA"/>
    <w:rsid w:val="004164BE"/>
    <w:rsid w:val="00423802"/>
    <w:rsid w:val="004264D2"/>
    <w:rsid w:val="00434F86"/>
    <w:rsid w:val="00436E7D"/>
    <w:rsid w:val="00437154"/>
    <w:rsid w:val="00437CDF"/>
    <w:rsid w:val="0044278E"/>
    <w:rsid w:val="00445A8B"/>
    <w:rsid w:val="0045322A"/>
    <w:rsid w:val="004550C8"/>
    <w:rsid w:val="0045639F"/>
    <w:rsid w:val="00461420"/>
    <w:rsid w:val="00466888"/>
    <w:rsid w:val="004675DA"/>
    <w:rsid w:val="0047051B"/>
    <w:rsid w:val="004734FE"/>
    <w:rsid w:val="0047458A"/>
    <w:rsid w:val="00476AE1"/>
    <w:rsid w:val="00481A2F"/>
    <w:rsid w:val="00481C2D"/>
    <w:rsid w:val="0048321D"/>
    <w:rsid w:val="00485B51"/>
    <w:rsid w:val="0048747F"/>
    <w:rsid w:val="004920CB"/>
    <w:rsid w:val="00493C5F"/>
    <w:rsid w:val="00494196"/>
    <w:rsid w:val="00494974"/>
    <w:rsid w:val="00495E88"/>
    <w:rsid w:val="004A296E"/>
    <w:rsid w:val="004A40F4"/>
    <w:rsid w:val="004B0D22"/>
    <w:rsid w:val="004B176E"/>
    <w:rsid w:val="004B4393"/>
    <w:rsid w:val="004B4B7B"/>
    <w:rsid w:val="004B6FE5"/>
    <w:rsid w:val="004C1055"/>
    <w:rsid w:val="004C2D15"/>
    <w:rsid w:val="004C3FDF"/>
    <w:rsid w:val="004C444B"/>
    <w:rsid w:val="004C5779"/>
    <w:rsid w:val="004C7203"/>
    <w:rsid w:val="004D0DF8"/>
    <w:rsid w:val="004D66AA"/>
    <w:rsid w:val="004D727D"/>
    <w:rsid w:val="004E0B00"/>
    <w:rsid w:val="004E0FA2"/>
    <w:rsid w:val="004E20AE"/>
    <w:rsid w:val="004E250D"/>
    <w:rsid w:val="004E30EB"/>
    <w:rsid w:val="004F51EE"/>
    <w:rsid w:val="005008DB"/>
    <w:rsid w:val="0050357C"/>
    <w:rsid w:val="00510344"/>
    <w:rsid w:val="00510616"/>
    <w:rsid w:val="00511620"/>
    <w:rsid w:val="0051472D"/>
    <w:rsid w:val="00524141"/>
    <w:rsid w:val="00526F88"/>
    <w:rsid w:val="0052727E"/>
    <w:rsid w:val="00527553"/>
    <w:rsid w:val="00533D47"/>
    <w:rsid w:val="005344C6"/>
    <w:rsid w:val="00534612"/>
    <w:rsid w:val="00537F49"/>
    <w:rsid w:val="0054348C"/>
    <w:rsid w:val="00546C3B"/>
    <w:rsid w:val="005505CD"/>
    <w:rsid w:val="00553DA5"/>
    <w:rsid w:val="0055400F"/>
    <w:rsid w:val="00554A33"/>
    <w:rsid w:val="005550C6"/>
    <w:rsid w:val="00556B8F"/>
    <w:rsid w:val="00563734"/>
    <w:rsid w:val="00567C2C"/>
    <w:rsid w:val="00567CF5"/>
    <w:rsid w:val="0057102D"/>
    <w:rsid w:val="005747E4"/>
    <w:rsid w:val="00576A55"/>
    <w:rsid w:val="00581701"/>
    <w:rsid w:val="00581F7D"/>
    <w:rsid w:val="0058565E"/>
    <w:rsid w:val="00591181"/>
    <w:rsid w:val="00591C25"/>
    <w:rsid w:val="005924B2"/>
    <w:rsid w:val="00596D3B"/>
    <w:rsid w:val="00596E78"/>
    <w:rsid w:val="005A672F"/>
    <w:rsid w:val="005A7026"/>
    <w:rsid w:val="005A73FF"/>
    <w:rsid w:val="005B3744"/>
    <w:rsid w:val="005B61F3"/>
    <w:rsid w:val="005C0850"/>
    <w:rsid w:val="005D1E5E"/>
    <w:rsid w:val="005D319D"/>
    <w:rsid w:val="005D4ACD"/>
    <w:rsid w:val="005D5A2D"/>
    <w:rsid w:val="005E3B19"/>
    <w:rsid w:val="005E5A15"/>
    <w:rsid w:val="005E65E8"/>
    <w:rsid w:val="00601134"/>
    <w:rsid w:val="00606746"/>
    <w:rsid w:val="006159A9"/>
    <w:rsid w:val="006167F6"/>
    <w:rsid w:val="00616FD3"/>
    <w:rsid w:val="0062300E"/>
    <w:rsid w:val="00624AD2"/>
    <w:rsid w:val="00630CFD"/>
    <w:rsid w:val="006345E4"/>
    <w:rsid w:val="00635414"/>
    <w:rsid w:val="00635E0A"/>
    <w:rsid w:val="00636047"/>
    <w:rsid w:val="006376DE"/>
    <w:rsid w:val="0064184B"/>
    <w:rsid w:val="00660014"/>
    <w:rsid w:val="00662F65"/>
    <w:rsid w:val="00663F9A"/>
    <w:rsid w:val="006645D8"/>
    <w:rsid w:val="006678CF"/>
    <w:rsid w:val="00667A4A"/>
    <w:rsid w:val="00672FDB"/>
    <w:rsid w:val="00673729"/>
    <w:rsid w:val="006739C6"/>
    <w:rsid w:val="00675834"/>
    <w:rsid w:val="00677E6A"/>
    <w:rsid w:val="00681D38"/>
    <w:rsid w:val="006830E2"/>
    <w:rsid w:val="00685329"/>
    <w:rsid w:val="00695D95"/>
    <w:rsid w:val="006A16E0"/>
    <w:rsid w:val="006A2A75"/>
    <w:rsid w:val="006A53E6"/>
    <w:rsid w:val="006A653B"/>
    <w:rsid w:val="006A7BF2"/>
    <w:rsid w:val="006B34B7"/>
    <w:rsid w:val="006B3F61"/>
    <w:rsid w:val="006B4284"/>
    <w:rsid w:val="006B4CB8"/>
    <w:rsid w:val="006B4F6A"/>
    <w:rsid w:val="006B6F85"/>
    <w:rsid w:val="006B7411"/>
    <w:rsid w:val="006C59CE"/>
    <w:rsid w:val="006D0C92"/>
    <w:rsid w:val="006D4A12"/>
    <w:rsid w:val="006D5087"/>
    <w:rsid w:val="006E4A94"/>
    <w:rsid w:val="006E4B28"/>
    <w:rsid w:val="006E6760"/>
    <w:rsid w:val="006E67A7"/>
    <w:rsid w:val="006F2C13"/>
    <w:rsid w:val="006F365F"/>
    <w:rsid w:val="006F3F72"/>
    <w:rsid w:val="006F5AF6"/>
    <w:rsid w:val="006F67B7"/>
    <w:rsid w:val="007030DC"/>
    <w:rsid w:val="00703535"/>
    <w:rsid w:val="0070420B"/>
    <w:rsid w:val="007120AD"/>
    <w:rsid w:val="0072419F"/>
    <w:rsid w:val="007245C2"/>
    <w:rsid w:val="00731DDE"/>
    <w:rsid w:val="0073471F"/>
    <w:rsid w:val="007347DF"/>
    <w:rsid w:val="00737D0F"/>
    <w:rsid w:val="007429F2"/>
    <w:rsid w:val="00770E12"/>
    <w:rsid w:val="007730AC"/>
    <w:rsid w:val="00774FBD"/>
    <w:rsid w:val="0077552C"/>
    <w:rsid w:val="00782498"/>
    <w:rsid w:val="00791AE7"/>
    <w:rsid w:val="00792319"/>
    <w:rsid w:val="00797311"/>
    <w:rsid w:val="007976E8"/>
    <w:rsid w:val="007A29BA"/>
    <w:rsid w:val="007A66CB"/>
    <w:rsid w:val="007A6940"/>
    <w:rsid w:val="007B036D"/>
    <w:rsid w:val="007B1240"/>
    <w:rsid w:val="007B34B7"/>
    <w:rsid w:val="007B626C"/>
    <w:rsid w:val="007B76D6"/>
    <w:rsid w:val="007B7B80"/>
    <w:rsid w:val="007C08B5"/>
    <w:rsid w:val="007C26A4"/>
    <w:rsid w:val="007C4043"/>
    <w:rsid w:val="007C4158"/>
    <w:rsid w:val="007C5D5A"/>
    <w:rsid w:val="007C75A1"/>
    <w:rsid w:val="007D0B6A"/>
    <w:rsid w:val="007D269E"/>
    <w:rsid w:val="007D35D9"/>
    <w:rsid w:val="007E5091"/>
    <w:rsid w:val="007E627E"/>
    <w:rsid w:val="007F1D4B"/>
    <w:rsid w:val="00800377"/>
    <w:rsid w:val="00810772"/>
    <w:rsid w:val="00822739"/>
    <w:rsid w:val="00822A7E"/>
    <w:rsid w:val="00822B0A"/>
    <w:rsid w:val="00824255"/>
    <w:rsid w:val="00824301"/>
    <w:rsid w:val="00826379"/>
    <w:rsid w:val="008276AD"/>
    <w:rsid w:val="00830464"/>
    <w:rsid w:val="00832BED"/>
    <w:rsid w:val="00840733"/>
    <w:rsid w:val="0084228D"/>
    <w:rsid w:val="008439B1"/>
    <w:rsid w:val="008449EA"/>
    <w:rsid w:val="00850CED"/>
    <w:rsid w:val="00855606"/>
    <w:rsid w:val="00855EF5"/>
    <w:rsid w:val="008609A6"/>
    <w:rsid w:val="008623DD"/>
    <w:rsid w:val="0086346C"/>
    <w:rsid w:val="00863D1F"/>
    <w:rsid w:val="008640EF"/>
    <w:rsid w:val="0086491F"/>
    <w:rsid w:val="00872066"/>
    <w:rsid w:val="00872BBA"/>
    <w:rsid w:val="0088194D"/>
    <w:rsid w:val="00882DBC"/>
    <w:rsid w:val="0088346D"/>
    <w:rsid w:val="008837B0"/>
    <w:rsid w:val="00884885"/>
    <w:rsid w:val="00886170"/>
    <w:rsid w:val="00887365"/>
    <w:rsid w:val="00887469"/>
    <w:rsid w:val="008920BD"/>
    <w:rsid w:val="008A6AD1"/>
    <w:rsid w:val="008B5A60"/>
    <w:rsid w:val="008B6406"/>
    <w:rsid w:val="008C0AA5"/>
    <w:rsid w:val="008C1A68"/>
    <w:rsid w:val="008D044E"/>
    <w:rsid w:val="008D15AB"/>
    <w:rsid w:val="008D2ACC"/>
    <w:rsid w:val="008D324F"/>
    <w:rsid w:val="008D45C6"/>
    <w:rsid w:val="008D5403"/>
    <w:rsid w:val="008E30DB"/>
    <w:rsid w:val="008E534C"/>
    <w:rsid w:val="008E579B"/>
    <w:rsid w:val="008F12BB"/>
    <w:rsid w:val="008F3405"/>
    <w:rsid w:val="008F713E"/>
    <w:rsid w:val="008F7A00"/>
    <w:rsid w:val="00900037"/>
    <w:rsid w:val="00902A3C"/>
    <w:rsid w:val="00903DEC"/>
    <w:rsid w:val="00912515"/>
    <w:rsid w:val="00915102"/>
    <w:rsid w:val="0091651A"/>
    <w:rsid w:val="0092010A"/>
    <w:rsid w:val="00922B37"/>
    <w:rsid w:val="00924163"/>
    <w:rsid w:val="00925B61"/>
    <w:rsid w:val="00925C3E"/>
    <w:rsid w:val="00930520"/>
    <w:rsid w:val="00933579"/>
    <w:rsid w:val="0094670A"/>
    <w:rsid w:val="00953F15"/>
    <w:rsid w:val="00957421"/>
    <w:rsid w:val="00962872"/>
    <w:rsid w:val="009634A5"/>
    <w:rsid w:val="00963773"/>
    <w:rsid w:val="0096503C"/>
    <w:rsid w:val="00966390"/>
    <w:rsid w:val="009667FA"/>
    <w:rsid w:val="00972BBC"/>
    <w:rsid w:val="009776B8"/>
    <w:rsid w:val="00977CD9"/>
    <w:rsid w:val="00981CC8"/>
    <w:rsid w:val="00981EDC"/>
    <w:rsid w:val="00983976"/>
    <w:rsid w:val="009850DF"/>
    <w:rsid w:val="0098660E"/>
    <w:rsid w:val="00987A8F"/>
    <w:rsid w:val="00991CE8"/>
    <w:rsid w:val="009921E5"/>
    <w:rsid w:val="00993976"/>
    <w:rsid w:val="009944BF"/>
    <w:rsid w:val="009A17BE"/>
    <w:rsid w:val="009A4751"/>
    <w:rsid w:val="009B1C5F"/>
    <w:rsid w:val="009B2765"/>
    <w:rsid w:val="009B3304"/>
    <w:rsid w:val="009B6469"/>
    <w:rsid w:val="009C2D1C"/>
    <w:rsid w:val="009D05B0"/>
    <w:rsid w:val="009D2AC1"/>
    <w:rsid w:val="009D3E0A"/>
    <w:rsid w:val="009D55D7"/>
    <w:rsid w:val="009D7635"/>
    <w:rsid w:val="009E08C6"/>
    <w:rsid w:val="009E13B7"/>
    <w:rsid w:val="009E38EF"/>
    <w:rsid w:val="00A04C15"/>
    <w:rsid w:val="00A11FC1"/>
    <w:rsid w:val="00A13322"/>
    <w:rsid w:val="00A2046C"/>
    <w:rsid w:val="00A22385"/>
    <w:rsid w:val="00A26053"/>
    <w:rsid w:val="00A30128"/>
    <w:rsid w:val="00A30A53"/>
    <w:rsid w:val="00A3517E"/>
    <w:rsid w:val="00A41E41"/>
    <w:rsid w:val="00A462E9"/>
    <w:rsid w:val="00A4635D"/>
    <w:rsid w:val="00A46BBB"/>
    <w:rsid w:val="00A47329"/>
    <w:rsid w:val="00A479A7"/>
    <w:rsid w:val="00A51635"/>
    <w:rsid w:val="00A534C6"/>
    <w:rsid w:val="00A539DD"/>
    <w:rsid w:val="00A54AFA"/>
    <w:rsid w:val="00A562C0"/>
    <w:rsid w:val="00A63B1E"/>
    <w:rsid w:val="00A6424F"/>
    <w:rsid w:val="00A66CCF"/>
    <w:rsid w:val="00A70BB9"/>
    <w:rsid w:val="00A71CA8"/>
    <w:rsid w:val="00A80B02"/>
    <w:rsid w:val="00A82FB8"/>
    <w:rsid w:val="00A851EC"/>
    <w:rsid w:val="00A913C5"/>
    <w:rsid w:val="00A9206D"/>
    <w:rsid w:val="00A92190"/>
    <w:rsid w:val="00A92BD6"/>
    <w:rsid w:val="00A94F6E"/>
    <w:rsid w:val="00AA00B1"/>
    <w:rsid w:val="00AA2F1E"/>
    <w:rsid w:val="00AA343C"/>
    <w:rsid w:val="00AA44DB"/>
    <w:rsid w:val="00AB179F"/>
    <w:rsid w:val="00AC1B67"/>
    <w:rsid w:val="00AC2CF9"/>
    <w:rsid w:val="00AC3D40"/>
    <w:rsid w:val="00AC5E44"/>
    <w:rsid w:val="00AC65F1"/>
    <w:rsid w:val="00AD044E"/>
    <w:rsid w:val="00AD18D2"/>
    <w:rsid w:val="00AD7CD9"/>
    <w:rsid w:val="00AE1847"/>
    <w:rsid w:val="00AF1190"/>
    <w:rsid w:val="00AF2165"/>
    <w:rsid w:val="00AF47D6"/>
    <w:rsid w:val="00B07417"/>
    <w:rsid w:val="00B07A34"/>
    <w:rsid w:val="00B1358F"/>
    <w:rsid w:val="00B13FA8"/>
    <w:rsid w:val="00B14E4C"/>
    <w:rsid w:val="00B14F74"/>
    <w:rsid w:val="00B21B1E"/>
    <w:rsid w:val="00B22086"/>
    <w:rsid w:val="00B25354"/>
    <w:rsid w:val="00B2640B"/>
    <w:rsid w:val="00B267BA"/>
    <w:rsid w:val="00B321FB"/>
    <w:rsid w:val="00B3253A"/>
    <w:rsid w:val="00B34153"/>
    <w:rsid w:val="00B35CA5"/>
    <w:rsid w:val="00B61BE0"/>
    <w:rsid w:val="00B63AF9"/>
    <w:rsid w:val="00B72EB1"/>
    <w:rsid w:val="00B748EC"/>
    <w:rsid w:val="00B74E30"/>
    <w:rsid w:val="00B82043"/>
    <w:rsid w:val="00B85B20"/>
    <w:rsid w:val="00B85D0F"/>
    <w:rsid w:val="00B85D89"/>
    <w:rsid w:val="00B92B07"/>
    <w:rsid w:val="00BB0645"/>
    <w:rsid w:val="00BB0FA7"/>
    <w:rsid w:val="00BB21C4"/>
    <w:rsid w:val="00BB3576"/>
    <w:rsid w:val="00BB54A1"/>
    <w:rsid w:val="00BC3DD5"/>
    <w:rsid w:val="00BC55DF"/>
    <w:rsid w:val="00BC6785"/>
    <w:rsid w:val="00BD0686"/>
    <w:rsid w:val="00BD1648"/>
    <w:rsid w:val="00BD3122"/>
    <w:rsid w:val="00BD69B2"/>
    <w:rsid w:val="00BE19E3"/>
    <w:rsid w:val="00BE3758"/>
    <w:rsid w:val="00BE40E7"/>
    <w:rsid w:val="00BE6005"/>
    <w:rsid w:val="00BE7187"/>
    <w:rsid w:val="00BF2834"/>
    <w:rsid w:val="00BF3D6A"/>
    <w:rsid w:val="00BF6CF5"/>
    <w:rsid w:val="00C00A5C"/>
    <w:rsid w:val="00C032DB"/>
    <w:rsid w:val="00C03D96"/>
    <w:rsid w:val="00C127E1"/>
    <w:rsid w:val="00C140FA"/>
    <w:rsid w:val="00C1523B"/>
    <w:rsid w:val="00C15A7A"/>
    <w:rsid w:val="00C20604"/>
    <w:rsid w:val="00C2237E"/>
    <w:rsid w:val="00C24294"/>
    <w:rsid w:val="00C259B5"/>
    <w:rsid w:val="00C30617"/>
    <w:rsid w:val="00C33E6B"/>
    <w:rsid w:val="00C42A4F"/>
    <w:rsid w:val="00C44F91"/>
    <w:rsid w:val="00C46B49"/>
    <w:rsid w:val="00C538B4"/>
    <w:rsid w:val="00C62C4F"/>
    <w:rsid w:val="00C63B3B"/>
    <w:rsid w:val="00C72536"/>
    <w:rsid w:val="00C75196"/>
    <w:rsid w:val="00C77FEA"/>
    <w:rsid w:val="00C80C93"/>
    <w:rsid w:val="00C82402"/>
    <w:rsid w:val="00C8335A"/>
    <w:rsid w:val="00C85F6F"/>
    <w:rsid w:val="00C86B06"/>
    <w:rsid w:val="00C876FB"/>
    <w:rsid w:val="00C911D7"/>
    <w:rsid w:val="00C946B6"/>
    <w:rsid w:val="00C96295"/>
    <w:rsid w:val="00CB205F"/>
    <w:rsid w:val="00CB296A"/>
    <w:rsid w:val="00CB5C09"/>
    <w:rsid w:val="00CB678A"/>
    <w:rsid w:val="00CC084E"/>
    <w:rsid w:val="00CC0861"/>
    <w:rsid w:val="00CC1B0D"/>
    <w:rsid w:val="00CD72FB"/>
    <w:rsid w:val="00CD777B"/>
    <w:rsid w:val="00CE0143"/>
    <w:rsid w:val="00CE4E3E"/>
    <w:rsid w:val="00CE566B"/>
    <w:rsid w:val="00CE5B9F"/>
    <w:rsid w:val="00CE6A0F"/>
    <w:rsid w:val="00CE7641"/>
    <w:rsid w:val="00CF293D"/>
    <w:rsid w:val="00CF45AD"/>
    <w:rsid w:val="00CF55E3"/>
    <w:rsid w:val="00CF7A64"/>
    <w:rsid w:val="00D01233"/>
    <w:rsid w:val="00D021E4"/>
    <w:rsid w:val="00D03185"/>
    <w:rsid w:val="00D161B3"/>
    <w:rsid w:val="00D23BEE"/>
    <w:rsid w:val="00D27CEC"/>
    <w:rsid w:val="00D307E8"/>
    <w:rsid w:val="00D30F75"/>
    <w:rsid w:val="00D41476"/>
    <w:rsid w:val="00D41DBB"/>
    <w:rsid w:val="00D4269A"/>
    <w:rsid w:val="00D51085"/>
    <w:rsid w:val="00D5455A"/>
    <w:rsid w:val="00D55595"/>
    <w:rsid w:val="00D62185"/>
    <w:rsid w:val="00D63A75"/>
    <w:rsid w:val="00D71F50"/>
    <w:rsid w:val="00D72783"/>
    <w:rsid w:val="00D7328E"/>
    <w:rsid w:val="00D7798B"/>
    <w:rsid w:val="00D80465"/>
    <w:rsid w:val="00D84D47"/>
    <w:rsid w:val="00D8561D"/>
    <w:rsid w:val="00D85A1C"/>
    <w:rsid w:val="00D863E6"/>
    <w:rsid w:val="00DA43C9"/>
    <w:rsid w:val="00DA7E6E"/>
    <w:rsid w:val="00DB5333"/>
    <w:rsid w:val="00DB645A"/>
    <w:rsid w:val="00DC78FB"/>
    <w:rsid w:val="00DD4F3C"/>
    <w:rsid w:val="00DE5AE9"/>
    <w:rsid w:val="00DF2472"/>
    <w:rsid w:val="00DF59C8"/>
    <w:rsid w:val="00DF6579"/>
    <w:rsid w:val="00E03F2F"/>
    <w:rsid w:val="00E06D9C"/>
    <w:rsid w:val="00E10B03"/>
    <w:rsid w:val="00E147C7"/>
    <w:rsid w:val="00E1544B"/>
    <w:rsid w:val="00E15A87"/>
    <w:rsid w:val="00E21BBA"/>
    <w:rsid w:val="00E25101"/>
    <w:rsid w:val="00E26835"/>
    <w:rsid w:val="00E301F8"/>
    <w:rsid w:val="00E32587"/>
    <w:rsid w:val="00E3784F"/>
    <w:rsid w:val="00E44983"/>
    <w:rsid w:val="00E506CC"/>
    <w:rsid w:val="00E50969"/>
    <w:rsid w:val="00E52E01"/>
    <w:rsid w:val="00E5610E"/>
    <w:rsid w:val="00E6567F"/>
    <w:rsid w:val="00E67CDF"/>
    <w:rsid w:val="00E74DBD"/>
    <w:rsid w:val="00E8107E"/>
    <w:rsid w:val="00E909A5"/>
    <w:rsid w:val="00EA2676"/>
    <w:rsid w:val="00EA57F9"/>
    <w:rsid w:val="00EA5C10"/>
    <w:rsid w:val="00EA6343"/>
    <w:rsid w:val="00EA6E46"/>
    <w:rsid w:val="00EA7BC0"/>
    <w:rsid w:val="00EB0B93"/>
    <w:rsid w:val="00EB1034"/>
    <w:rsid w:val="00EB453A"/>
    <w:rsid w:val="00EB5E15"/>
    <w:rsid w:val="00EC2E34"/>
    <w:rsid w:val="00EC3332"/>
    <w:rsid w:val="00ED7678"/>
    <w:rsid w:val="00EE06C6"/>
    <w:rsid w:val="00EE154D"/>
    <w:rsid w:val="00EE1692"/>
    <w:rsid w:val="00EE28CF"/>
    <w:rsid w:val="00EE6807"/>
    <w:rsid w:val="00EF0399"/>
    <w:rsid w:val="00EF0E1E"/>
    <w:rsid w:val="00EF0EB8"/>
    <w:rsid w:val="00F02C52"/>
    <w:rsid w:val="00F15ABF"/>
    <w:rsid w:val="00F21190"/>
    <w:rsid w:val="00F269A8"/>
    <w:rsid w:val="00F35DF1"/>
    <w:rsid w:val="00F5171B"/>
    <w:rsid w:val="00F53E98"/>
    <w:rsid w:val="00F5619A"/>
    <w:rsid w:val="00F61D5A"/>
    <w:rsid w:val="00F71CFA"/>
    <w:rsid w:val="00F72FB9"/>
    <w:rsid w:val="00F84941"/>
    <w:rsid w:val="00F85F48"/>
    <w:rsid w:val="00F919A0"/>
    <w:rsid w:val="00F9443B"/>
    <w:rsid w:val="00FA1B52"/>
    <w:rsid w:val="00FA3A9B"/>
    <w:rsid w:val="00FA3E15"/>
    <w:rsid w:val="00FC44AA"/>
    <w:rsid w:val="00FC4ABC"/>
    <w:rsid w:val="00FC5F5C"/>
    <w:rsid w:val="00FD04ED"/>
    <w:rsid w:val="00FD2EF4"/>
    <w:rsid w:val="00FD3416"/>
    <w:rsid w:val="00FE042C"/>
    <w:rsid w:val="00FE0E37"/>
    <w:rsid w:val="00FE15B2"/>
    <w:rsid w:val="00FE25A6"/>
    <w:rsid w:val="00FE5486"/>
    <w:rsid w:val="00FE6A34"/>
    <w:rsid w:val="00FF1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A72F042-FAD7-436D-918D-B6B72EE8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imes New Roman" w:hAnsi="Book Antiqua" w:cs="Times New Roman"/>
        <w:sz w:val="22"/>
        <w:szCs w:val="22"/>
        <w:lang w:val="en-AU" w:eastAsia="en-AU" w:bidi="ar-SA"/>
      </w:rPr>
    </w:rPrDefault>
    <w:pPrDefault>
      <w:pPr>
        <w:spacing w:before="60" w:after="120" w:line="260" w:lineRule="atLeast"/>
      </w:pPr>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locked="1" w:semiHidden="1" w:unhideWhenUsed="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AA5"/>
    <w:pPr>
      <w:spacing w:before="0" w:after="0" w:line="240" w:lineRule="auto"/>
    </w:pPr>
    <w:rPr>
      <w:rFonts w:ascii="Times New Roman" w:hAnsi="Times New Roman"/>
      <w:sz w:val="24"/>
      <w:szCs w:val="24"/>
    </w:rPr>
  </w:style>
  <w:style w:type="paragraph" w:styleId="Heading1">
    <w:name w:val="heading 1"/>
    <w:next w:val="Heading2"/>
    <w:link w:val="Heading1Char"/>
    <w:uiPriority w:val="1"/>
    <w:qFormat/>
    <w:rsid w:val="00EE6807"/>
    <w:pPr>
      <w:keepNext/>
      <w:keepLines/>
      <w:pageBreakBefore/>
      <w:spacing w:after="360" w:line="480" w:lineRule="atLeast"/>
      <w:outlineLvl w:val="0"/>
    </w:pPr>
    <w:rPr>
      <w:rFonts w:ascii="Arial" w:hAnsi="Arial"/>
      <w:b/>
      <w:color w:val="000000"/>
      <w:sz w:val="44"/>
      <w:lang w:eastAsia="en-US"/>
    </w:rPr>
  </w:style>
  <w:style w:type="paragraph" w:styleId="Heading2">
    <w:name w:val="heading 2"/>
    <w:basedOn w:val="Heading1"/>
    <w:next w:val="AIHWbodytext"/>
    <w:link w:val="Heading2Char"/>
    <w:uiPriority w:val="1"/>
    <w:qFormat/>
    <w:rsid w:val="00BE6005"/>
    <w:pPr>
      <w:pageBreakBefore w:val="0"/>
      <w:spacing w:before="300" w:after="120" w:line="440" w:lineRule="atLeast"/>
      <w:outlineLvl w:val="1"/>
    </w:pPr>
    <w:rPr>
      <w:sz w:val="36"/>
    </w:rPr>
  </w:style>
  <w:style w:type="paragraph" w:styleId="Heading3">
    <w:name w:val="heading 3"/>
    <w:basedOn w:val="Heading2"/>
    <w:next w:val="AIHWbodytext"/>
    <w:link w:val="Heading3Char"/>
    <w:uiPriority w:val="1"/>
    <w:qFormat/>
    <w:rsid w:val="00BE6005"/>
    <w:pPr>
      <w:spacing w:line="320" w:lineRule="atLeast"/>
      <w:outlineLvl w:val="2"/>
    </w:pPr>
    <w:rPr>
      <w:sz w:val="28"/>
    </w:rPr>
  </w:style>
  <w:style w:type="paragraph" w:styleId="Heading4">
    <w:name w:val="heading 4"/>
    <w:basedOn w:val="Heading3"/>
    <w:next w:val="AIHWbodytext"/>
    <w:link w:val="Heading4Char"/>
    <w:uiPriority w:val="1"/>
    <w:qFormat/>
    <w:rsid w:val="003621B4"/>
    <w:pPr>
      <w:spacing w:before="240" w:after="80" w:line="280" w:lineRule="atLeast"/>
      <w:outlineLvl w:val="3"/>
    </w:pPr>
    <w:rPr>
      <w:sz w:val="24"/>
    </w:rPr>
  </w:style>
  <w:style w:type="paragraph" w:styleId="Heading5">
    <w:name w:val="heading 5"/>
    <w:basedOn w:val="Heading4"/>
    <w:next w:val="AIHWbodytext"/>
    <w:link w:val="Heading5Char"/>
    <w:uiPriority w:val="1"/>
    <w:qFormat/>
    <w:rsid w:val="00C62C4F"/>
    <w:pPr>
      <w:spacing w:before="180" w:after="40" w:line="260" w:lineRule="atLeast"/>
      <w:outlineLvl w:val="4"/>
    </w:pPr>
    <w:rPr>
      <w:sz w:val="22"/>
    </w:rPr>
  </w:style>
  <w:style w:type="paragraph" w:styleId="Heading6">
    <w:name w:val="heading 6"/>
    <w:basedOn w:val="Heading5"/>
    <w:next w:val="AIHWbodytext"/>
    <w:link w:val="Heading6Char"/>
    <w:uiPriority w:val="1"/>
    <w:qFormat/>
    <w:rsid w:val="003621B4"/>
    <w:pPr>
      <w:spacing w:before="120"/>
      <w:outlineLvl w:val="5"/>
    </w:pPr>
    <w:rPr>
      <w:b w:val="0"/>
      <w:i/>
    </w:rPr>
  </w:style>
  <w:style w:type="paragraph" w:styleId="Heading7">
    <w:name w:val="heading 7"/>
    <w:basedOn w:val="Normal"/>
    <w:next w:val="Normal"/>
    <w:semiHidden/>
    <w:locked/>
    <w:rsid w:val="003B637B"/>
    <w:pPr>
      <w:spacing w:before="240" w:after="60"/>
      <w:outlineLvl w:val="6"/>
    </w:pPr>
  </w:style>
  <w:style w:type="paragraph" w:styleId="Heading8">
    <w:name w:val="heading 8"/>
    <w:basedOn w:val="Normal"/>
    <w:next w:val="Normal"/>
    <w:semiHidden/>
    <w:qFormat/>
    <w:locked/>
    <w:rsid w:val="003B637B"/>
    <w:pPr>
      <w:spacing w:before="240" w:after="60"/>
      <w:outlineLvl w:val="7"/>
    </w:pPr>
    <w:rPr>
      <w:i/>
      <w:iCs/>
    </w:rPr>
  </w:style>
  <w:style w:type="paragraph" w:styleId="Heading9">
    <w:name w:val="heading 9"/>
    <w:basedOn w:val="Normal"/>
    <w:next w:val="Normal"/>
    <w:semiHidden/>
    <w:locked/>
    <w:rsid w:val="003B637B"/>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HWbodytext">
    <w:name w:val="AIHW body text"/>
    <w:basedOn w:val="Normal"/>
    <w:link w:val="AIHWbodytextChar"/>
    <w:qFormat/>
    <w:rsid w:val="007976E8"/>
    <w:pPr>
      <w:spacing w:before="120"/>
    </w:pPr>
    <w:rPr>
      <w:rFonts w:ascii="Arial" w:hAnsi="Arial"/>
      <w:szCs w:val="20"/>
      <w:lang w:eastAsia="en-US"/>
    </w:rPr>
  </w:style>
  <w:style w:type="paragraph" w:customStyle="1" w:styleId="Bullet1">
    <w:name w:val="Bullet 1"/>
    <w:basedOn w:val="AIHWbodytext"/>
    <w:uiPriority w:val="2"/>
    <w:qFormat/>
    <w:rsid w:val="00D51085"/>
    <w:pPr>
      <w:numPr>
        <w:numId w:val="42"/>
      </w:numPr>
      <w:tabs>
        <w:tab w:val="clear" w:pos="397"/>
        <w:tab w:val="num" w:pos="426"/>
      </w:tabs>
      <w:spacing w:before="40" w:after="80"/>
      <w:ind w:left="426" w:hanging="426"/>
    </w:pPr>
  </w:style>
  <w:style w:type="paragraph" w:customStyle="1" w:styleId="Bullet2">
    <w:name w:val="Bullet 2"/>
    <w:basedOn w:val="Bullet1"/>
    <w:uiPriority w:val="2"/>
    <w:qFormat/>
    <w:rsid w:val="00D51085"/>
    <w:pPr>
      <w:numPr>
        <w:numId w:val="4"/>
      </w:numPr>
    </w:pPr>
  </w:style>
  <w:style w:type="character" w:styleId="PageNumber">
    <w:name w:val="page number"/>
    <w:semiHidden/>
    <w:rsid w:val="00026EE7"/>
    <w:rPr>
      <w:rFonts w:ascii="Arial" w:hAnsi="Arial"/>
      <w:dstrike w:val="0"/>
      <w:color w:val="000000"/>
      <w:sz w:val="20"/>
      <w:u w:val="none"/>
      <w:vertAlign w:val="baseline"/>
    </w:rPr>
  </w:style>
  <w:style w:type="paragraph" w:customStyle="1" w:styleId="BoxHeading2">
    <w:name w:val="Box: Heading 2"/>
    <w:basedOn w:val="BoxText"/>
    <w:next w:val="BoxText"/>
    <w:uiPriority w:val="3"/>
    <w:qFormat/>
    <w:rsid w:val="00BE6005"/>
    <w:pPr>
      <w:spacing w:after="60"/>
    </w:pPr>
    <w:rPr>
      <w:b/>
    </w:rPr>
  </w:style>
  <w:style w:type="table" w:customStyle="1" w:styleId="AIHWTable">
    <w:name w:val="AIHW Table"/>
    <w:basedOn w:val="TableNormal"/>
    <w:rsid w:val="000F4B5D"/>
    <w:pPr>
      <w:tabs>
        <w:tab w:val="left" w:pos="198"/>
      </w:tabs>
      <w:spacing w:after="60" w:line="200" w:lineRule="atLeast"/>
      <w:jc w:val="right"/>
    </w:pPr>
    <w:rPr>
      <w:rFonts w:ascii="Arial" w:hAnsi="Arial"/>
      <w:color w:val="000000"/>
      <w:sz w:val="16"/>
    </w:rPr>
    <w:tblPr>
      <w:tblBorders>
        <w:top w:val="single" w:sz="4" w:space="0" w:color="000000"/>
        <w:bottom w:val="single" w:sz="4" w:space="0" w:color="000000"/>
      </w:tblBorders>
      <w:tblCellMar>
        <w:left w:w="85" w:type="dxa"/>
        <w:right w:w="85" w:type="dxa"/>
      </w:tblCellMar>
    </w:tblPr>
    <w:tcPr>
      <w:shd w:val="clear" w:color="auto" w:fill="auto"/>
      <w:vAlign w:val="bottom"/>
    </w:tcPr>
    <w:tblStylePr w:type="firstRow">
      <w:rPr>
        <w:rFonts w:ascii="Arial" w:hAnsi="Arial"/>
        <w:b/>
        <w:i w:val="0"/>
        <w:caps w:val="0"/>
        <w:smallCaps w:val="0"/>
        <w:strike w:val="0"/>
        <w:dstrike w:val="0"/>
        <w:vanish w:val="0"/>
        <w:color w:val="000000"/>
        <w:sz w:val="16"/>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000000"/>
          <w:left w:val="nil"/>
          <w:bottom w:val="single" w:sz="4" w:space="0" w:color="000000"/>
          <w:right w:val="nil"/>
          <w:insideH w:val="nil"/>
          <w:insideV w:val="nil"/>
          <w:tl2br w:val="nil"/>
          <w:tr2bl w:val="nil"/>
        </w:tcBorders>
      </w:tcPr>
    </w:tblStylePr>
    <w:tblStylePr w:type="firstCol">
      <w:pPr>
        <w:wordWrap/>
        <w:jc w:val="left"/>
      </w:pPr>
    </w:tblStylePr>
  </w:style>
  <w:style w:type="paragraph" w:customStyle="1" w:styleId="TableText">
    <w:name w:val="Table: Text"/>
    <w:basedOn w:val="AIHWbodytext"/>
    <w:link w:val="TableTextChar"/>
    <w:uiPriority w:val="6"/>
    <w:rsid w:val="0098660E"/>
    <w:pPr>
      <w:keepLines/>
      <w:tabs>
        <w:tab w:val="left" w:pos="198"/>
      </w:tabs>
      <w:spacing w:after="60" w:line="200" w:lineRule="atLeast"/>
    </w:pPr>
    <w:rPr>
      <w:sz w:val="16"/>
    </w:rPr>
  </w:style>
  <w:style w:type="paragraph" w:customStyle="1" w:styleId="01Title">
    <w:name w:val="01 Title"/>
    <w:basedOn w:val="AIHWbodytext"/>
    <w:next w:val="05Date"/>
    <w:uiPriority w:val="8"/>
    <w:rsid w:val="00A51635"/>
    <w:pPr>
      <w:spacing w:before="1200" w:after="600" w:line="600" w:lineRule="atLeast"/>
      <w:jc w:val="center"/>
    </w:pPr>
    <w:rPr>
      <w:b/>
      <w:sz w:val="48"/>
    </w:rPr>
  </w:style>
  <w:style w:type="paragraph" w:customStyle="1" w:styleId="02Subtitle">
    <w:name w:val="02 Subtitle"/>
    <w:basedOn w:val="01Title"/>
    <w:next w:val="05Date"/>
    <w:uiPriority w:val="8"/>
    <w:rsid w:val="00BB0645"/>
    <w:pPr>
      <w:spacing w:before="120" w:after="1680" w:line="480" w:lineRule="atLeast"/>
    </w:pPr>
    <w:rPr>
      <w:sz w:val="36"/>
    </w:rPr>
  </w:style>
  <w:style w:type="paragraph" w:customStyle="1" w:styleId="03Series">
    <w:name w:val="03 Series"/>
    <w:basedOn w:val="02Subtitle"/>
    <w:next w:val="04Seriesnumber"/>
    <w:uiPriority w:val="8"/>
    <w:rsid w:val="00AD18D2"/>
    <w:pPr>
      <w:pageBreakBefore/>
      <w:spacing w:before="1440" w:after="80" w:line="260" w:lineRule="atLeast"/>
    </w:pPr>
    <w:rPr>
      <w:b w:val="0"/>
      <w:caps/>
      <w:sz w:val="22"/>
    </w:rPr>
  </w:style>
  <w:style w:type="paragraph" w:customStyle="1" w:styleId="04Seriesnumber">
    <w:name w:val="04 Series number"/>
    <w:basedOn w:val="03Series"/>
    <w:next w:val="03Series"/>
    <w:uiPriority w:val="8"/>
    <w:rsid w:val="00AD18D2"/>
    <w:pPr>
      <w:pageBreakBefore w:val="0"/>
      <w:spacing w:before="120" w:after="360"/>
    </w:pPr>
    <w:rPr>
      <w:caps w:val="0"/>
    </w:rPr>
  </w:style>
  <w:style w:type="paragraph" w:customStyle="1" w:styleId="05Date">
    <w:name w:val="05 Date"/>
    <w:basedOn w:val="02Subtitle"/>
    <w:next w:val="06Publisher"/>
    <w:uiPriority w:val="8"/>
    <w:rsid w:val="0088346D"/>
    <w:pPr>
      <w:spacing w:before="0" w:line="360" w:lineRule="atLeast"/>
    </w:pPr>
    <w:rPr>
      <w:sz w:val="24"/>
    </w:rPr>
  </w:style>
  <w:style w:type="paragraph" w:customStyle="1" w:styleId="06Publisher">
    <w:name w:val="06 Publisher"/>
    <w:basedOn w:val="05Date"/>
    <w:next w:val="07Catno"/>
    <w:uiPriority w:val="8"/>
    <w:rsid w:val="0096503C"/>
    <w:pPr>
      <w:spacing w:before="60" w:after="40" w:line="260" w:lineRule="atLeast"/>
    </w:pPr>
    <w:rPr>
      <w:b w:val="0"/>
      <w:sz w:val="22"/>
    </w:rPr>
  </w:style>
  <w:style w:type="paragraph" w:customStyle="1" w:styleId="07Catno">
    <w:name w:val="07 Cat. no."/>
    <w:basedOn w:val="06Publisher"/>
    <w:next w:val="09Versotitlepagetext"/>
    <w:uiPriority w:val="8"/>
    <w:rsid w:val="0096503C"/>
    <w:pPr>
      <w:spacing w:before="120" w:line="200" w:lineRule="atLeast"/>
    </w:pPr>
    <w:rPr>
      <w:sz w:val="16"/>
    </w:rPr>
  </w:style>
  <w:style w:type="paragraph" w:customStyle="1" w:styleId="08Versotitlepageheading">
    <w:name w:val="08 Verso title page heading"/>
    <w:basedOn w:val="06Publisher"/>
    <w:next w:val="09Versotitlepagetext"/>
    <w:uiPriority w:val="8"/>
    <w:rsid w:val="0088346D"/>
    <w:pPr>
      <w:spacing w:before="400" w:after="120" w:line="240" w:lineRule="atLeast"/>
      <w:jc w:val="left"/>
    </w:pPr>
    <w:rPr>
      <w:b/>
      <w:sz w:val="20"/>
    </w:rPr>
  </w:style>
  <w:style w:type="paragraph" w:customStyle="1" w:styleId="09Versotitlepagetext">
    <w:name w:val="09 Verso title page text"/>
    <w:basedOn w:val="08Versotitlepageheading"/>
    <w:uiPriority w:val="8"/>
    <w:rsid w:val="0088346D"/>
    <w:pPr>
      <w:spacing w:before="40" w:after="40"/>
    </w:pPr>
    <w:rPr>
      <w:b w:val="0"/>
    </w:rPr>
  </w:style>
  <w:style w:type="paragraph" w:customStyle="1" w:styleId="BoxText">
    <w:name w:val="Box: Text"/>
    <w:basedOn w:val="AIHWbodytext"/>
    <w:next w:val="AIHWbodytext"/>
    <w:link w:val="BoxTextChar"/>
    <w:uiPriority w:val="3"/>
    <w:qFormat/>
    <w:rsid w:val="00E06D9C"/>
    <w:pPr>
      <w:pBdr>
        <w:top w:val="single" w:sz="4" w:space="10" w:color="000000"/>
        <w:left w:val="single" w:sz="4" w:space="10" w:color="000000"/>
        <w:bottom w:val="single" w:sz="4" w:space="10" w:color="000000"/>
        <w:right w:val="single" w:sz="4" w:space="10" w:color="000000"/>
      </w:pBdr>
      <w:tabs>
        <w:tab w:val="left" w:pos="397"/>
      </w:tabs>
      <w:spacing w:after="20" w:line="240" w:lineRule="atLeast"/>
      <w:ind w:left="255" w:right="255"/>
    </w:pPr>
    <w:rPr>
      <w:sz w:val="21"/>
    </w:rPr>
  </w:style>
  <w:style w:type="paragraph" w:customStyle="1" w:styleId="BoxBullet1">
    <w:name w:val="Box: Bullet 1"/>
    <w:basedOn w:val="BoxText"/>
    <w:uiPriority w:val="3"/>
    <w:qFormat/>
    <w:rsid w:val="00EA6343"/>
    <w:pPr>
      <w:numPr>
        <w:numId w:val="25"/>
      </w:numPr>
      <w:tabs>
        <w:tab w:val="clear" w:pos="397"/>
        <w:tab w:val="clear" w:pos="964"/>
        <w:tab w:val="num" w:pos="714"/>
      </w:tabs>
      <w:ind w:left="709" w:hanging="454"/>
    </w:pPr>
  </w:style>
  <w:style w:type="paragraph" w:customStyle="1" w:styleId="BoxHeading1">
    <w:name w:val="Box: Heading 1"/>
    <w:basedOn w:val="BoxText"/>
    <w:next w:val="BoxText"/>
    <w:uiPriority w:val="3"/>
    <w:qFormat/>
    <w:rsid w:val="009776B8"/>
    <w:pPr>
      <w:keepNext/>
      <w:keepLines/>
      <w:tabs>
        <w:tab w:val="clear" w:pos="397"/>
      </w:tabs>
      <w:spacing w:after="120"/>
    </w:pPr>
    <w:rPr>
      <w:b/>
      <w:sz w:val="22"/>
    </w:rPr>
  </w:style>
  <w:style w:type="paragraph" w:customStyle="1" w:styleId="FigureCaption">
    <w:name w:val="Figure: Caption"/>
    <w:basedOn w:val="TableCaption"/>
    <w:next w:val="AIHWbodytext"/>
    <w:link w:val="FigureCaptionChar"/>
    <w:uiPriority w:val="5"/>
    <w:rsid w:val="000A38DE"/>
    <w:pPr>
      <w:pBdr>
        <w:top w:val="single" w:sz="4" w:space="4" w:color="auto"/>
        <w:left w:val="single" w:sz="4" w:space="4" w:color="auto"/>
        <w:bottom w:val="single" w:sz="4" w:space="4" w:color="auto"/>
        <w:right w:val="single" w:sz="4" w:space="4" w:color="auto"/>
      </w:pBdr>
      <w:spacing w:before="120" w:after="240"/>
    </w:pPr>
  </w:style>
  <w:style w:type="paragraph" w:customStyle="1" w:styleId="FigureSourcefootnotes">
    <w:name w:val="Figure: Source &amp; footnotes"/>
    <w:basedOn w:val="TableSourcefootnotes"/>
    <w:next w:val="FigureCaption"/>
    <w:uiPriority w:val="5"/>
    <w:qFormat/>
    <w:rsid w:val="00601134"/>
    <w:pPr>
      <w:pBdr>
        <w:top w:val="single" w:sz="4" w:space="4" w:color="auto"/>
        <w:left w:val="single" w:sz="4" w:space="4" w:color="auto"/>
        <w:bottom w:val="single" w:sz="4" w:space="4" w:color="auto"/>
        <w:right w:val="single" w:sz="4" w:space="4" w:color="auto"/>
      </w:pBdr>
    </w:pPr>
  </w:style>
  <w:style w:type="character" w:styleId="FootnoteReference">
    <w:name w:val="footnote reference"/>
    <w:semiHidden/>
    <w:rsid w:val="004734FE"/>
    <w:rPr>
      <w:dstrike w:val="0"/>
      <w:vertAlign w:val="superscript"/>
    </w:rPr>
  </w:style>
  <w:style w:type="paragraph" w:styleId="FootnoteText">
    <w:name w:val="footnote text"/>
    <w:basedOn w:val="AIHWbodytext"/>
    <w:semiHidden/>
    <w:rsid w:val="004734FE"/>
    <w:pPr>
      <w:spacing w:after="20" w:line="220" w:lineRule="atLeast"/>
      <w:ind w:left="397" w:hanging="397"/>
    </w:pPr>
    <w:rPr>
      <w:sz w:val="18"/>
    </w:rPr>
  </w:style>
  <w:style w:type="paragraph" w:customStyle="1" w:styleId="IndentedQuotes">
    <w:name w:val="Indented: Quotes"/>
    <w:basedOn w:val="AIHWbodytext"/>
    <w:next w:val="AIHWbodytext"/>
    <w:uiPriority w:val="4"/>
    <w:qFormat/>
    <w:rsid w:val="002B4D2D"/>
    <w:pPr>
      <w:spacing w:before="40"/>
      <w:ind w:left="397" w:right="397"/>
    </w:pPr>
  </w:style>
  <w:style w:type="paragraph" w:customStyle="1" w:styleId="TableBullet1">
    <w:name w:val="Table: Bullet 1"/>
    <w:basedOn w:val="TableText"/>
    <w:uiPriority w:val="6"/>
    <w:rsid w:val="005A73FF"/>
    <w:pPr>
      <w:numPr>
        <w:numId w:val="29"/>
      </w:numPr>
      <w:tabs>
        <w:tab w:val="clear" w:pos="198"/>
        <w:tab w:val="left" w:pos="0"/>
        <w:tab w:val="left" w:pos="284"/>
      </w:tabs>
      <w:spacing w:before="0"/>
      <w:ind w:left="828" w:hanging="828"/>
    </w:pPr>
  </w:style>
  <w:style w:type="paragraph" w:customStyle="1" w:styleId="TableLetteredfootnotes">
    <w:name w:val="Table: Lettered footnotes"/>
    <w:basedOn w:val="TableSourcefootnotes"/>
    <w:link w:val="TableLetteredfootnotesChar"/>
    <w:rsid w:val="005550C6"/>
    <w:pPr>
      <w:numPr>
        <w:numId w:val="37"/>
      </w:numPr>
      <w:ind w:left="284" w:hanging="284"/>
    </w:pPr>
  </w:style>
  <w:style w:type="paragraph" w:customStyle="1" w:styleId="TableNotesnumbered">
    <w:name w:val="Table: Notes numbered"/>
    <w:basedOn w:val="TableSourcefootnotes"/>
    <w:rsid w:val="005550C6"/>
    <w:pPr>
      <w:numPr>
        <w:numId w:val="38"/>
      </w:numPr>
      <w:ind w:left="284" w:hanging="284"/>
    </w:pPr>
  </w:style>
  <w:style w:type="paragraph" w:customStyle="1" w:styleId="TableSubtotal">
    <w:name w:val="Table: Subtotal"/>
    <w:basedOn w:val="TableText"/>
    <w:next w:val="TableText"/>
    <w:uiPriority w:val="6"/>
    <w:rsid w:val="004734FE"/>
    <w:rPr>
      <w:i/>
    </w:rPr>
  </w:style>
  <w:style w:type="paragraph" w:customStyle="1" w:styleId="TableTextindented">
    <w:name w:val="Table: Text indented"/>
    <w:basedOn w:val="TableText"/>
    <w:uiPriority w:val="6"/>
    <w:rsid w:val="004734FE"/>
    <w:pPr>
      <w:ind w:left="198"/>
    </w:pPr>
  </w:style>
  <w:style w:type="paragraph" w:customStyle="1" w:styleId="Tablecontinued">
    <w:name w:val="Table: (continued)"/>
    <w:basedOn w:val="AIHWbodytext"/>
    <w:next w:val="TableCaption"/>
    <w:uiPriority w:val="6"/>
    <w:rsid w:val="004734FE"/>
    <w:pPr>
      <w:spacing w:before="40" w:line="220" w:lineRule="atLeast"/>
      <w:jc w:val="right"/>
    </w:pPr>
    <w:rPr>
      <w:i/>
      <w:sz w:val="18"/>
    </w:rPr>
  </w:style>
  <w:style w:type="paragraph" w:customStyle="1" w:styleId="TableCaption">
    <w:name w:val="Table: Caption"/>
    <w:basedOn w:val="AIHWbodytext"/>
    <w:next w:val="TableHeadingtotal"/>
    <w:link w:val="TableCaptionChar"/>
    <w:uiPriority w:val="5"/>
    <w:qFormat/>
    <w:rsid w:val="005A672F"/>
    <w:pPr>
      <w:keepNext/>
      <w:keepLines/>
      <w:spacing w:before="240" w:after="60" w:line="240" w:lineRule="atLeast"/>
    </w:pPr>
    <w:rPr>
      <w:b/>
      <w:sz w:val="20"/>
    </w:rPr>
  </w:style>
  <w:style w:type="paragraph" w:styleId="TOC1">
    <w:name w:val="toc 1"/>
    <w:basedOn w:val="AIHWbodytext"/>
    <w:next w:val="TOC2"/>
    <w:uiPriority w:val="39"/>
    <w:unhideWhenUsed/>
    <w:rsid w:val="00BB3576"/>
    <w:pPr>
      <w:keepNext/>
      <w:keepLines/>
      <w:tabs>
        <w:tab w:val="left" w:pos="426"/>
        <w:tab w:val="right" w:leader="dot" w:pos="9072"/>
      </w:tabs>
      <w:spacing w:before="80"/>
      <w:ind w:left="426" w:hanging="426"/>
    </w:pPr>
    <w:rPr>
      <w:b/>
    </w:rPr>
  </w:style>
  <w:style w:type="paragraph" w:styleId="TOC2">
    <w:name w:val="toc 2"/>
    <w:basedOn w:val="TOC1"/>
    <w:uiPriority w:val="39"/>
    <w:unhideWhenUsed/>
    <w:rsid w:val="00BB3576"/>
    <w:pPr>
      <w:tabs>
        <w:tab w:val="left" w:pos="794"/>
      </w:tabs>
      <w:spacing w:before="40"/>
      <w:ind w:left="794" w:hanging="368"/>
    </w:pPr>
    <w:rPr>
      <w:b w:val="0"/>
    </w:rPr>
  </w:style>
  <w:style w:type="paragraph" w:styleId="TOC3">
    <w:name w:val="toc 3"/>
    <w:basedOn w:val="TOC2"/>
    <w:uiPriority w:val="39"/>
    <w:unhideWhenUsed/>
    <w:rsid w:val="004734FE"/>
    <w:pPr>
      <w:tabs>
        <w:tab w:val="clear" w:pos="794"/>
        <w:tab w:val="left" w:pos="1389"/>
      </w:tabs>
      <w:ind w:left="1389" w:hanging="595"/>
    </w:pPr>
  </w:style>
  <w:style w:type="paragraph" w:customStyle="1" w:styleId="TableSourcefootnotes">
    <w:name w:val="Table: Source &amp; footnotes"/>
    <w:basedOn w:val="AIHWbodytext"/>
    <w:next w:val="AIHWbodytext"/>
    <w:link w:val="TableSourcefootnotesChar"/>
    <w:uiPriority w:val="5"/>
    <w:qFormat/>
    <w:rsid w:val="000A38DE"/>
    <w:pPr>
      <w:keepLines/>
      <w:spacing w:before="60" w:line="180" w:lineRule="atLeast"/>
    </w:pPr>
    <w:rPr>
      <w:sz w:val="14"/>
    </w:rPr>
  </w:style>
  <w:style w:type="numbering" w:styleId="111111">
    <w:name w:val="Outline List 2"/>
    <w:basedOn w:val="NoList"/>
    <w:semiHidden/>
    <w:rsid w:val="003B637B"/>
    <w:pPr>
      <w:numPr>
        <w:numId w:val="5"/>
      </w:numPr>
    </w:pPr>
  </w:style>
  <w:style w:type="numbering" w:styleId="1ai">
    <w:name w:val="Outline List 1"/>
    <w:basedOn w:val="NoList"/>
    <w:semiHidden/>
    <w:rsid w:val="003B637B"/>
    <w:pPr>
      <w:numPr>
        <w:numId w:val="6"/>
      </w:numPr>
    </w:pPr>
  </w:style>
  <w:style w:type="numbering" w:styleId="ArticleSection">
    <w:name w:val="Outline List 3"/>
    <w:basedOn w:val="NoList"/>
    <w:semiHidden/>
    <w:rsid w:val="003B637B"/>
    <w:pPr>
      <w:numPr>
        <w:numId w:val="7"/>
      </w:numPr>
    </w:pPr>
  </w:style>
  <w:style w:type="paragraph" w:styleId="BlockText">
    <w:name w:val="Block Text"/>
    <w:basedOn w:val="Normal"/>
    <w:semiHidden/>
    <w:rsid w:val="003B637B"/>
    <w:pPr>
      <w:ind w:left="1440" w:right="1440"/>
    </w:pPr>
  </w:style>
  <w:style w:type="paragraph" w:styleId="BodyText">
    <w:name w:val="Body Text"/>
    <w:basedOn w:val="Normal"/>
    <w:semiHidden/>
    <w:rsid w:val="003B637B"/>
  </w:style>
  <w:style w:type="paragraph" w:styleId="BodyText2">
    <w:name w:val="Body Text 2"/>
    <w:basedOn w:val="Normal"/>
    <w:semiHidden/>
    <w:rsid w:val="003B637B"/>
    <w:pPr>
      <w:spacing w:line="480" w:lineRule="auto"/>
    </w:pPr>
  </w:style>
  <w:style w:type="paragraph" w:styleId="BodyText3">
    <w:name w:val="Body Text 3"/>
    <w:basedOn w:val="Normal"/>
    <w:semiHidden/>
    <w:rsid w:val="003B637B"/>
    <w:rPr>
      <w:sz w:val="16"/>
      <w:szCs w:val="16"/>
    </w:rPr>
  </w:style>
  <w:style w:type="paragraph" w:styleId="BodyTextFirstIndent">
    <w:name w:val="Body Text First Indent"/>
    <w:basedOn w:val="BodyText"/>
    <w:semiHidden/>
    <w:rsid w:val="003B637B"/>
    <w:pPr>
      <w:ind w:firstLine="210"/>
    </w:pPr>
  </w:style>
  <w:style w:type="paragraph" w:styleId="BodyTextIndent">
    <w:name w:val="Body Text Indent"/>
    <w:basedOn w:val="Normal"/>
    <w:semiHidden/>
    <w:rsid w:val="003B637B"/>
    <w:pPr>
      <w:ind w:left="283"/>
    </w:pPr>
  </w:style>
  <w:style w:type="paragraph" w:styleId="BodyTextFirstIndent2">
    <w:name w:val="Body Text First Indent 2"/>
    <w:basedOn w:val="BodyTextIndent"/>
    <w:semiHidden/>
    <w:rsid w:val="003B637B"/>
    <w:pPr>
      <w:ind w:firstLine="210"/>
    </w:pPr>
  </w:style>
  <w:style w:type="paragraph" w:styleId="BodyTextIndent2">
    <w:name w:val="Body Text Indent 2"/>
    <w:basedOn w:val="Normal"/>
    <w:semiHidden/>
    <w:rsid w:val="003B637B"/>
    <w:pPr>
      <w:spacing w:line="480" w:lineRule="auto"/>
      <w:ind w:left="283"/>
    </w:pPr>
  </w:style>
  <w:style w:type="paragraph" w:styleId="BodyTextIndent3">
    <w:name w:val="Body Text Indent 3"/>
    <w:basedOn w:val="Normal"/>
    <w:semiHidden/>
    <w:rsid w:val="003B637B"/>
    <w:pPr>
      <w:ind w:left="283"/>
    </w:pPr>
    <w:rPr>
      <w:sz w:val="16"/>
      <w:szCs w:val="16"/>
    </w:rPr>
  </w:style>
  <w:style w:type="paragraph" w:styleId="Closing">
    <w:name w:val="Closing"/>
    <w:basedOn w:val="Normal"/>
    <w:semiHidden/>
    <w:rsid w:val="003B637B"/>
    <w:pPr>
      <w:ind w:left="4252"/>
    </w:pPr>
  </w:style>
  <w:style w:type="paragraph" w:styleId="Date">
    <w:name w:val="Date"/>
    <w:basedOn w:val="Normal"/>
    <w:next w:val="Normal"/>
    <w:semiHidden/>
    <w:rsid w:val="003B637B"/>
  </w:style>
  <w:style w:type="paragraph" w:styleId="E-mailSignature">
    <w:name w:val="E-mail Signature"/>
    <w:basedOn w:val="Normal"/>
    <w:semiHidden/>
    <w:rsid w:val="003B637B"/>
  </w:style>
  <w:style w:type="paragraph" w:customStyle="1" w:styleId="Bullet3">
    <w:name w:val="Bullet 3"/>
    <w:basedOn w:val="Bullet2"/>
    <w:uiPriority w:val="2"/>
    <w:qFormat/>
    <w:rsid w:val="00D51085"/>
    <w:pPr>
      <w:numPr>
        <w:ilvl w:val="1"/>
        <w:numId w:val="27"/>
      </w:numPr>
      <w:tabs>
        <w:tab w:val="clear" w:pos="1440"/>
      </w:tabs>
      <w:ind w:left="1276" w:hanging="425"/>
    </w:pPr>
  </w:style>
  <w:style w:type="paragraph" w:styleId="EnvelopeAddress">
    <w:name w:val="envelope address"/>
    <w:basedOn w:val="Normal"/>
    <w:semiHidden/>
    <w:rsid w:val="003B637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3B637B"/>
    <w:rPr>
      <w:rFonts w:ascii="Arial" w:hAnsi="Arial" w:cs="Arial"/>
      <w:sz w:val="20"/>
      <w:szCs w:val="20"/>
    </w:rPr>
  </w:style>
  <w:style w:type="character" w:styleId="FollowedHyperlink">
    <w:name w:val="FollowedHyperlink"/>
    <w:semiHidden/>
    <w:rsid w:val="003B637B"/>
    <w:rPr>
      <w:color w:val="800080"/>
      <w:u w:val="single"/>
    </w:rPr>
  </w:style>
  <w:style w:type="paragraph" w:styleId="Footer">
    <w:name w:val="footer"/>
    <w:basedOn w:val="Normal"/>
    <w:link w:val="FooterChar"/>
    <w:uiPriority w:val="99"/>
    <w:semiHidden/>
    <w:rsid w:val="008623DD"/>
    <w:pPr>
      <w:tabs>
        <w:tab w:val="center" w:pos="4153"/>
        <w:tab w:val="right" w:pos="8306"/>
      </w:tabs>
      <w:jc w:val="center"/>
    </w:pPr>
    <w:rPr>
      <w:rFonts w:ascii="Arial" w:hAnsi="Arial"/>
      <w:sz w:val="20"/>
      <w:szCs w:val="20"/>
      <w:lang w:eastAsia="en-US"/>
    </w:rPr>
  </w:style>
  <w:style w:type="paragraph" w:styleId="Header">
    <w:name w:val="header"/>
    <w:basedOn w:val="Normal"/>
    <w:semiHidden/>
    <w:rsid w:val="003B637B"/>
    <w:pPr>
      <w:tabs>
        <w:tab w:val="center" w:pos="4153"/>
        <w:tab w:val="right" w:pos="8306"/>
      </w:tabs>
    </w:pPr>
  </w:style>
  <w:style w:type="character" w:styleId="HTMLAcronym">
    <w:name w:val="HTML Acronym"/>
    <w:basedOn w:val="DefaultParagraphFont"/>
    <w:semiHidden/>
    <w:rsid w:val="003B637B"/>
  </w:style>
  <w:style w:type="paragraph" w:styleId="HTMLAddress">
    <w:name w:val="HTML Address"/>
    <w:basedOn w:val="Normal"/>
    <w:semiHidden/>
    <w:rsid w:val="003B637B"/>
    <w:rPr>
      <w:i/>
      <w:iCs/>
    </w:rPr>
  </w:style>
  <w:style w:type="character" w:styleId="HTMLCite">
    <w:name w:val="HTML Cite"/>
    <w:semiHidden/>
    <w:rsid w:val="003B637B"/>
    <w:rPr>
      <w:i/>
      <w:iCs/>
    </w:rPr>
  </w:style>
  <w:style w:type="character" w:styleId="HTMLCode">
    <w:name w:val="HTML Code"/>
    <w:semiHidden/>
    <w:rsid w:val="003B637B"/>
    <w:rPr>
      <w:rFonts w:ascii="Courier New" w:hAnsi="Courier New" w:cs="Courier New"/>
      <w:sz w:val="20"/>
      <w:szCs w:val="20"/>
    </w:rPr>
  </w:style>
  <w:style w:type="character" w:styleId="HTMLDefinition">
    <w:name w:val="HTML Definition"/>
    <w:semiHidden/>
    <w:rsid w:val="003B637B"/>
    <w:rPr>
      <w:i/>
      <w:iCs/>
    </w:rPr>
  </w:style>
  <w:style w:type="character" w:styleId="HTMLKeyboard">
    <w:name w:val="HTML Keyboard"/>
    <w:semiHidden/>
    <w:rsid w:val="003B637B"/>
    <w:rPr>
      <w:rFonts w:ascii="Courier New" w:hAnsi="Courier New" w:cs="Courier New"/>
      <w:sz w:val="20"/>
      <w:szCs w:val="20"/>
    </w:rPr>
  </w:style>
  <w:style w:type="paragraph" w:styleId="HTMLPreformatted">
    <w:name w:val="HTML Preformatted"/>
    <w:basedOn w:val="Normal"/>
    <w:semiHidden/>
    <w:rsid w:val="003B637B"/>
    <w:rPr>
      <w:rFonts w:ascii="Courier New" w:hAnsi="Courier New" w:cs="Courier New"/>
      <w:sz w:val="20"/>
      <w:szCs w:val="20"/>
    </w:rPr>
  </w:style>
  <w:style w:type="character" w:styleId="HTMLSample">
    <w:name w:val="HTML Sample"/>
    <w:semiHidden/>
    <w:rsid w:val="003B637B"/>
    <w:rPr>
      <w:rFonts w:ascii="Courier New" w:hAnsi="Courier New" w:cs="Courier New"/>
    </w:rPr>
  </w:style>
  <w:style w:type="character" w:styleId="HTMLTypewriter">
    <w:name w:val="HTML Typewriter"/>
    <w:semiHidden/>
    <w:rsid w:val="003B637B"/>
    <w:rPr>
      <w:rFonts w:ascii="Courier New" w:hAnsi="Courier New" w:cs="Courier New"/>
      <w:sz w:val="20"/>
      <w:szCs w:val="20"/>
    </w:rPr>
  </w:style>
  <w:style w:type="character" w:styleId="HTMLVariable">
    <w:name w:val="HTML Variable"/>
    <w:semiHidden/>
    <w:rsid w:val="003B637B"/>
    <w:rPr>
      <w:i/>
      <w:iCs/>
    </w:rPr>
  </w:style>
  <w:style w:type="character" w:styleId="Hyperlink">
    <w:name w:val="Hyperlink"/>
    <w:uiPriority w:val="99"/>
    <w:unhideWhenUsed/>
    <w:rsid w:val="009B3304"/>
    <w:rPr>
      <w:color w:val="0070C0"/>
      <w:u w:val="single"/>
    </w:rPr>
  </w:style>
  <w:style w:type="character" w:styleId="LineNumber">
    <w:name w:val="line number"/>
    <w:basedOn w:val="DefaultParagraphFont"/>
    <w:semiHidden/>
    <w:rsid w:val="003B637B"/>
  </w:style>
  <w:style w:type="paragraph" w:styleId="List">
    <w:name w:val="List"/>
    <w:basedOn w:val="Normal"/>
    <w:semiHidden/>
    <w:rsid w:val="003B637B"/>
    <w:pPr>
      <w:ind w:left="283" w:hanging="283"/>
    </w:pPr>
  </w:style>
  <w:style w:type="paragraph" w:styleId="List2">
    <w:name w:val="List 2"/>
    <w:basedOn w:val="Normal"/>
    <w:semiHidden/>
    <w:rsid w:val="003B637B"/>
    <w:pPr>
      <w:ind w:left="566" w:hanging="283"/>
    </w:pPr>
  </w:style>
  <w:style w:type="paragraph" w:styleId="List3">
    <w:name w:val="List 3"/>
    <w:basedOn w:val="Normal"/>
    <w:semiHidden/>
    <w:rsid w:val="003B637B"/>
    <w:pPr>
      <w:ind w:left="849" w:hanging="283"/>
    </w:pPr>
  </w:style>
  <w:style w:type="paragraph" w:styleId="List4">
    <w:name w:val="List 4"/>
    <w:basedOn w:val="Normal"/>
    <w:semiHidden/>
    <w:rsid w:val="003B637B"/>
    <w:pPr>
      <w:ind w:left="1132" w:hanging="283"/>
    </w:pPr>
  </w:style>
  <w:style w:type="paragraph" w:styleId="List5">
    <w:name w:val="List 5"/>
    <w:basedOn w:val="Normal"/>
    <w:semiHidden/>
    <w:rsid w:val="003B637B"/>
    <w:pPr>
      <w:ind w:left="1415" w:hanging="283"/>
    </w:pPr>
  </w:style>
  <w:style w:type="paragraph" w:styleId="ListBullet">
    <w:name w:val="List Bullet"/>
    <w:basedOn w:val="Normal"/>
    <w:semiHidden/>
    <w:rsid w:val="003B637B"/>
    <w:pPr>
      <w:numPr>
        <w:numId w:val="8"/>
      </w:numPr>
    </w:pPr>
  </w:style>
  <w:style w:type="paragraph" w:styleId="ListBullet2">
    <w:name w:val="List Bullet 2"/>
    <w:basedOn w:val="Normal"/>
    <w:semiHidden/>
    <w:rsid w:val="003B637B"/>
    <w:pPr>
      <w:numPr>
        <w:numId w:val="9"/>
      </w:numPr>
    </w:pPr>
  </w:style>
  <w:style w:type="paragraph" w:styleId="ListBullet3">
    <w:name w:val="List Bullet 3"/>
    <w:basedOn w:val="Normal"/>
    <w:semiHidden/>
    <w:rsid w:val="003B637B"/>
    <w:pPr>
      <w:numPr>
        <w:numId w:val="10"/>
      </w:numPr>
    </w:pPr>
  </w:style>
  <w:style w:type="paragraph" w:styleId="ListBullet4">
    <w:name w:val="List Bullet 4"/>
    <w:basedOn w:val="Normal"/>
    <w:semiHidden/>
    <w:rsid w:val="003B637B"/>
    <w:pPr>
      <w:numPr>
        <w:numId w:val="11"/>
      </w:numPr>
    </w:pPr>
  </w:style>
  <w:style w:type="paragraph" w:styleId="ListBullet5">
    <w:name w:val="List Bullet 5"/>
    <w:basedOn w:val="Normal"/>
    <w:semiHidden/>
    <w:rsid w:val="003B637B"/>
    <w:pPr>
      <w:numPr>
        <w:numId w:val="12"/>
      </w:numPr>
    </w:pPr>
  </w:style>
  <w:style w:type="paragraph" w:styleId="ListContinue">
    <w:name w:val="List Continue"/>
    <w:basedOn w:val="Normal"/>
    <w:semiHidden/>
    <w:rsid w:val="003B637B"/>
    <w:pPr>
      <w:ind w:left="283"/>
    </w:pPr>
  </w:style>
  <w:style w:type="paragraph" w:styleId="ListContinue2">
    <w:name w:val="List Continue 2"/>
    <w:basedOn w:val="Normal"/>
    <w:semiHidden/>
    <w:rsid w:val="003B637B"/>
    <w:pPr>
      <w:ind w:left="566"/>
    </w:pPr>
  </w:style>
  <w:style w:type="paragraph" w:styleId="ListContinue3">
    <w:name w:val="List Continue 3"/>
    <w:basedOn w:val="Normal"/>
    <w:semiHidden/>
    <w:rsid w:val="003B637B"/>
    <w:pPr>
      <w:ind w:left="849"/>
    </w:pPr>
  </w:style>
  <w:style w:type="paragraph" w:styleId="ListContinue4">
    <w:name w:val="List Continue 4"/>
    <w:basedOn w:val="Normal"/>
    <w:semiHidden/>
    <w:rsid w:val="003B637B"/>
    <w:pPr>
      <w:ind w:left="1132"/>
    </w:pPr>
  </w:style>
  <w:style w:type="paragraph" w:styleId="ListContinue5">
    <w:name w:val="List Continue 5"/>
    <w:basedOn w:val="Normal"/>
    <w:semiHidden/>
    <w:rsid w:val="003B637B"/>
    <w:pPr>
      <w:ind w:left="1415"/>
    </w:pPr>
  </w:style>
  <w:style w:type="paragraph" w:styleId="ListNumber">
    <w:name w:val="List Number"/>
    <w:basedOn w:val="Normal"/>
    <w:semiHidden/>
    <w:rsid w:val="003B637B"/>
    <w:pPr>
      <w:numPr>
        <w:numId w:val="13"/>
      </w:numPr>
    </w:pPr>
  </w:style>
  <w:style w:type="paragraph" w:styleId="ListNumber2">
    <w:name w:val="List Number 2"/>
    <w:basedOn w:val="Normal"/>
    <w:semiHidden/>
    <w:rsid w:val="003B637B"/>
    <w:pPr>
      <w:numPr>
        <w:numId w:val="14"/>
      </w:numPr>
    </w:pPr>
  </w:style>
  <w:style w:type="paragraph" w:styleId="ListNumber3">
    <w:name w:val="List Number 3"/>
    <w:basedOn w:val="Normal"/>
    <w:semiHidden/>
    <w:rsid w:val="003B637B"/>
    <w:pPr>
      <w:numPr>
        <w:numId w:val="15"/>
      </w:numPr>
    </w:pPr>
  </w:style>
  <w:style w:type="paragraph" w:styleId="ListNumber4">
    <w:name w:val="List Number 4"/>
    <w:basedOn w:val="Normal"/>
    <w:semiHidden/>
    <w:rsid w:val="003B637B"/>
    <w:pPr>
      <w:numPr>
        <w:numId w:val="16"/>
      </w:numPr>
    </w:pPr>
  </w:style>
  <w:style w:type="paragraph" w:styleId="ListNumber5">
    <w:name w:val="List Number 5"/>
    <w:basedOn w:val="Normal"/>
    <w:semiHidden/>
    <w:rsid w:val="003B637B"/>
    <w:pPr>
      <w:numPr>
        <w:numId w:val="17"/>
      </w:numPr>
    </w:pPr>
  </w:style>
  <w:style w:type="paragraph" w:styleId="MessageHeader">
    <w:name w:val="Message Header"/>
    <w:basedOn w:val="Normal"/>
    <w:semiHidden/>
    <w:rsid w:val="003B63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3B637B"/>
  </w:style>
  <w:style w:type="paragraph" w:styleId="NormalIndent">
    <w:name w:val="Normal Indent"/>
    <w:basedOn w:val="Normal"/>
    <w:semiHidden/>
    <w:rsid w:val="003B637B"/>
    <w:pPr>
      <w:ind w:left="720"/>
    </w:pPr>
  </w:style>
  <w:style w:type="paragraph" w:styleId="NoteHeading">
    <w:name w:val="Note Heading"/>
    <w:basedOn w:val="Normal"/>
    <w:next w:val="Normal"/>
    <w:semiHidden/>
    <w:rsid w:val="003B637B"/>
  </w:style>
  <w:style w:type="paragraph" w:styleId="PlainText">
    <w:name w:val="Plain Text"/>
    <w:basedOn w:val="Normal"/>
    <w:semiHidden/>
    <w:rsid w:val="003B637B"/>
    <w:rPr>
      <w:rFonts w:ascii="Courier New" w:hAnsi="Courier New" w:cs="Courier New"/>
      <w:sz w:val="20"/>
      <w:szCs w:val="20"/>
    </w:rPr>
  </w:style>
  <w:style w:type="paragraph" w:styleId="Salutation">
    <w:name w:val="Salutation"/>
    <w:basedOn w:val="Normal"/>
    <w:next w:val="Normal"/>
    <w:semiHidden/>
    <w:rsid w:val="003B637B"/>
  </w:style>
  <w:style w:type="paragraph" w:styleId="Signature">
    <w:name w:val="Signature"/>
    <w:basedOn w:val="Normal"/>
    <w:semiHidden/>
    <w:rsid w:val="003B637B"/>
    <w:pPr>
      <w:ind w:left="4252"/>
    </w:pPr>
  </w:style>
  <w:style w:type="table" w:styleId="Table3Deffects1">
    <w:name w:val="Table 3D effects 1"/>
    <w:basedOn w:val="TableNormal"/>
    <w:semiHidden/>
    <w:rsid w:val="003B637B"/>
    <w:pPr>
      <w:spacing w:after="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637B"/>
    <w:pPr>
      <w:spacing w:after="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637B"/>
    <w:pPr>
      <w:spacing w:after="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637B"/>
    <w:pPr>
      <w:spacing w:after="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637B"/>
    <w:pPr>
      <w:spacing w:after="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637B"/>
    <w:pPr>
      <w:spacing w:after="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637B"/>
    <w:pPr>
      <w:spacing w:after="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637B"/>
    <w:pPr>
      <w:spacing w:after="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637B"/>
    <w:pPr>
      <w:spacing w:after="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637B"/>
    <w:pPr>
      <w:spacing w:after="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637B"/>
    <w:pPr>
      <w:spacing w:after="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637B"/>
    <w:pPr>
      <w:spacing w:after="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637B"/>
    <w:pPr>
      <w:spacing w:after="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637B"/>
    <w:pPr>
      <w:spacing w:after="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637B"/>
    <w:pPr>
      <w:spacing w:after="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637B"/>
    <w:pPr>
      <w:spacing w:after="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F4B5D"/>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637B"/>
    <w:pPr>
      <w:spacing w:after="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637B"/>
    <w:pPr>
      <w:spacing w:after="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637B"/>
    <w:pPr>
      <w:spacing w:after="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637B"/>
    <w:pPr>
      <w:spacing w:after="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637B"/>
    <w:pPr>
      <w:spacing w:after="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637B"/>
    <w:pPr>
      <w:spacing w:after="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637B"/>
    <w:pPr>
      <w:spacing w:after="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637B"/>
    <w:pPr>
      <w:spacing w:after="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637B"/>
    <w:pPr>
      <w:spacing w:after="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637B"/>
    <w:pPr>
      <w:spacing w:after="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TOC1"/>
    <w:next w:val="AIHWbodytext"/>
    <w:uiPriority w:val="99"/>
    <w:rsid w:val="000C774B"/>
    <w:pPr>
      <w:tabs>
        <w:tab w:val="clear" w:pos="426"/>
        <w:tab w:val="left" w:pos="1134"/>
      </w:tabs>
      <w:spacing w:before="60" w:line="240" w:lineRule="atLeast"/>
      <w:ind w:left="1134" w:right="565" w:hanging="1134"/>
    </w:pPr>
    <w:rPr>
      <w:b w:val="0"/>
      <w:noProof/>
      <w:sz w:val="20"/>
    </w:rPr>
  </w:style>
  <w:style w:type="table" w:styleId="TableProfessional">
    <w:name w:val="Table Professional"/>
    <w:basedOn w:val="TableNormal"/>
    <w:semiHidden/>
    <w:rsid w:val="003B637B"/>
    <w:pPr>
      <w:spacing w:after="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637B"/>
    <w:pPr>
      <w:spacing w:after="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637B"/>
    <w:pPr>
      <w:spacing w:after="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637B"/>
    <w:pPr>
      <w:spacing w:after="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B637B"/>
    <w:pPr>
      <w:spacing w:after="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B637B"/>
    <w:pPr>
      <w:spacing w:after="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B637B"/>
    <w:pPr>
      <w:spacing w:after="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B637B"/>
    <w:pPr>
      <w:spacing w:after="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B637B"/>
    <w:pPr>
      <w:spacing w:after="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B637B"/>
    <w:pPr>
      <w:spacing w:after="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Headingtotal">
    <w:name w:val="Table: Heading &amp; total"/>
    <w:basedOn w:val="TableText"/>
    <w:next w:val="TableText"/>
    <w:link w:val="TableHeadingtotalChar"/>
    <w:uiPriority w:val="6"/>
    <w:rsid w:val="009B2765"/>
    <w:rPr>
      <w:b/>
    </w:rPr>
  </w:style>
  <w:style w:type="character" w:customStyle="1" w:styleId="Heading1Char">
    <w:name w:val="Heading 1 Char"/>
    <w:link w:val="Heading1"/>
    <w:uiPriority w:val="1"/>
    <w:rsid w:val="00EE6807"/>
    <w:rPr>
      <w:rFonts w:ascii="Arial" w:hAnsi="Arial"/>
      <w:b/>
      <w:color w:val="000000"/>
      <w:sz w:val="44"/>
      <w:lang w:eastAsia="en-US"/>
    </w:rPr>
  </w:style>
  <w:style w:type="character" w:customStyle="1" w:styleId="TableTextChar">
    <w:name w:val="Table: Text Char"/>
    <w:link w:val="TableText"/>
    <w:uiPriority w:val="6"/>
    <w:rsid w:val="000E3F97"/>
    <w:rPr>
      <w:rFonts w:ascii="Arial" w:hAnsi="Arial"/>
      <w:sz w:val="16"/>
      <w:szCs w:val="20"/>
      <w:lang w:eastAsia="en-US"/>
    </w:rPr>
  </w:style>
  <w:style w:type="paragraph" w:styleId="BalloonText">
    <w:name w:val="Balloon Text"/>
    <w:basedOn w:val="Normal"/>
    <w:semiHidden/>
    <w:rsid w:val="005E5A15"/>
    <w:rPr>
      <w:rFonts w:ascii="Tahoma" w:hAnsi="Tahoma" w:cs="Tahoma"/>
      <w:sz w:val="16"/>
      <w:szCs w:val="16"/>
    </w:rPr>
  </w:style>
  <w:style w:type="paragraph" w:styleId="DocumentMap">
    <w:name w:val="Document Map"/>
    <w:basedOn w:val="Normal"/>
    <w:semiHidden/>
    <w:rsid w:val="004E250D"/>
    <w:pPr>
      <w:shd w:val="clear" w:color="auto" w:fill="000080"/>
    </w:pPr>
    <w:rPr>
      <w:rFonts w:ascii="Tahoma" w:hAnsi="Tahoma" w:cs="Tahoma"/>
      <w:sz w:val="20"/>
      <w:szCs w:val="20"/>
    </w:rPr>
  </w:style>
  <w:style w:type="character" w:customStyle="1" w:styleId="AIHWbodytextChar">
    <w:name w:val="AIHW body text Char"/>
    <w:link w:val="AIHWbodytext"/>
    <w:locked/>
    <w:rsid w:val="007976E8"/>
    <w:rPr>
      <w:rFonts w:ascii="Arial" w:hAnsi="Arial"/>
      <w:szCs w:val="20"/>
      <w:lang w:eastAsia="en-US"/>
    </w:rPr>
  </w:style>
  <w:style w:type="character" w:customStyle="1" w:styleId="Heading2Char">
    <w:name w:val="Heading 2 Char"/>
    <w:link w:val="Heading2"/>
    <w:uiPriority w:val="1"/>
    <w:rsid w:val="00BE6005"/>
    <w:rPr>
      <w:rFonts w:ascii="Arial" w:hAnsi="Arial"/>
      <w:b/>
      <w:color w:val="000000"/>
      <w:sz w:val="36"/>
      <w:lang w:eastAsia="en-US"/>
    </w:rPr>
  </w:style>
  <w:style w:type="character" w:customStyle="1" w:styleId="Heading3Char">
    <w:name w:val="Heading 3 Char"/>
    <w:link w:val="Heading3"/>
    <w:uiPriority w:val="1"/>
    <w:rsid w:val="00BE6005"/>
    <w:rPr>
      <w:rFonts w:ascii="Arial" w:hAnsi="Arial"/>
      <w:b/>
      <w:color w:val="000000"/>
      <w:sz w:val="28"/>
      <w:lang w:eastAsia="en-US"/>
    </w:rPr>
  </w:style>
  <w:style w:type="character" w:customStyle="1" w:styleId="Heading4Char">
    <w:name w:val="Heading 4 Char"/>
    <w:link w:val="Heading4"/>
    <w:uiPriority w:val="1"/>
    <w:rsid w:val="00EA5C10"/>
    <w:rPr>
      <w:rFonts w:ascii="Arial" w:hAnsi="Arial"/>
      <w:b/>
      <w:color w:val="000000"/>
      <w:sz w:val="24"/>
      <w:lang w:eastAsia="en-US"/>
    </w:rPr>
  </w:style>
  <w:style w:type="character" w:customStyle="1" w:styleId="Heading5Char">
    <w:name w:val="Heading 5 Char"/>
    <w:link w:val="Heading5"/>
    <w:uiPriority w:val="1"/>
    <w:rsid w:val="00C62C4F"/>
    <w:rPr>
      <w:rFonts w:ascii="Arial" w:hAnsi="Arial"/>
      <w:b/>
      <w:color w:val="000000"/>
      <w:lang w:eastAsia="en-US"/>
    </w:rPr>
  </w:style>
  <w:style w:type="character" w:customStyle="1" w:styleId="Heading6Char">
    <w:name w:val="Heading 6 Char"/>
    <w:link w:val="Heading6"/>
    <w:uiPriority w:val="1"/>
    <w:rsid w:val="000E3F97"/>
    <w:rPr>
      <w:i/>
      <w:color w:val="000000"/>
      <w:lang w:eastAsia="en-US"/>
    </w:rPr>
  </w:style>
  <w:style w:type="character" w:styleId="CommentReference">
    <w:name w:val="annotation reference"/>
    <w:semiHidden/>
    <w:rsid w:val="00BC3DD5"/>
    <w:rPr>
      <w:sz w:val="16"/>
      <w:szCs w:val="16"/>
    </w:rPr>
  </w:style>
  <w:style w:type="paragraph" w:styleId="CommentText">
    <w:name w:val="annotation text"/>
    <w:basedOn w:val="Normal"/>
    <w:link w:val="CommentTextChar"/>
    <w:semiHidden/>
    <w:rsid w:val="00BC3DD5"/>
    <w:rPr>
      <w:sz w:val="20"/>
      <w:szCs w:val="20"/>
    </w:rPr>
  </w:style>
  <w:style w:type="character" w:customStyle="1" w:styleId="CommentTextChar">
    <w:name w:val="Comment Text Char"/>
    <w:link w:val="CommentText"/>
    <w:semiHidden/>
    <w:rsid w:val="008623DD"/>
    <w:rPr>
      <w:sz w:val="20"/>
      <w:szCs w:val="20"/>
    </w:rPr>
  </w:style>
  <w:style w:type="paragraph" w:styleId="CommentSubject">
    <w:name w:val="annotation subject"/>
    <w:basedOn w:val="CommentText"/>
    <w:next w:val="CommentText"/>
    <w:link w:val="CommentSubjectChar"/>
    <w:semiHidden/>
    <w:rsid w:val="00BC3DD5"/>
    <w:rPr>
      <w:b/>
      <w:bCs/>
    </w:rPr>
  </w:style>
  <w:style w:type="character" w:customStyle="1" w:styleId="CommentSubjectChar">
    <w:name w:val="Comment Subject Char"/>
    <w:link w:val="CommentSubject"/>
    <w:semiHidden/>
    <w:rsid w:val="008623DD"/>
    <w:rPr>
      <w:b/>
      <w:bCs/>
      <w:sz w:val="20"/>
      <w:szCs w:val="20"/>
    </w:rPr>
  </w:style>
  <w:style w:type="paragraph" w:customStyle="1" w:styleId="Heading1nopagebreak">
    <w:name w:val="Heading 1 no page break"/>
    <w:basedOn w:val="Heading1"/>
    <w:next w:val="Heading2"/>
    <w:rsid w:val="00FE6A34"/>
    <w:pPr>
      <w:pageBreakBefore w:val="0"/>
      <w:spacing w:before="720"/>
    </w:pPr>
  </w:style>
  <w:style w:type="paragraph" w:customStyle="1" w:styleId="BoxItalics">
    <w:name w:val="Box: Italics"/>
    <w:basedOn w:val="BoxText"/>
    <w:next w:val="BoxText"/>
    <w:link w:val="BoxItalicsChar"/>
    <w:uiPriority w:val="3"/>
    <w:qFormat/>
    <w:rsid w:val="00C42A4F"/>
    <w:rPr>
      <w:i/>
    </w:rPr>
  </w:style>
  <w:style w:type="character" w:customStyle="1" w:styleId="BoxTextChar">
    <w:name w:val="Box: Text Char"/>
    <w:link w:val="BoxText"/>
    <w:uiPriority w:val="3"/>
    <w:rsid w:val="000E3F97"/>
    <w:rPr>
      <w:sz w:val="21"/>
      <w:szCs w:val="20"/>
      <w:lang w:eastAsia="en-US"/>
    </w:rPr>
  </w:style>
  <w:style w:type="character" w:customStyle="1" w:styleId="BoxItalicsChar">
    <w:name w:val="Box: Italics Char"/>
    <w:link w:val="BoxItalics"/>
    <w:uiPriority w:val="3"/>
    <w:rsid w:val="000E3F97"/>
    <w:rPr>
      <w:i/>
      <w:sz w:val="21"/>
      <w:szCs w:val="20"/>
      <w:lang w:eastAsia="en-US"/>
    </w:rPr>
  </w:style>
  <w:style w:type="paragraph" w:customStyle="1" w:styleId="Glossaryentry">
    <w:name w:val="Glossary entry"/>
    <w:basedOn w:val="Normal"/>
    <w:link w:val="GlossaryentryChar"/>
    <w:uiPriority w:val="7"/>
    <w:rsid w:val="00DB645A"/>
    <w:rPr>
      <w:b/>
      <w:szCs w:val="20"/>
      <w:lang w:eastAsia="en-US"/>
    </w:rPr>
  </w:style>
  <w:style w:type="paragraph" w:customStyle="1" w:styleId="Glossarydefinition">
    <w:name w:val="Glossary definition"/>
    <w:basedOn w:val="Normal"/>
    <w:link w:val="GlossarydefinitionChar"/>
    <w:uiPriority w:val="7"/>
    <w:rsid w:val="00DB645A"/>
    <w:rPr>
      <w:szCs w:val="20"/>
      <w:lang w:eastAsia="en-US"/>
    </w:rPr>
  </w:style>
  <w:style w:type="character" w:customStyle="1" w:styleId="GlossaryentryChar">
    <w:name w:val="Glossary entry Char"/>
    <w:link w:val="Glossaryentry"/>
    <w:uiPriority w:val="7"/>
    <w:rsid w:val="00C46B49"/>
    <w:rPr>
      <w:b/>
      <w:szCs w:val="20"/>
      <w:lang w:eastAsia="en-US"/>
    </w:rPr>
  </w:style>
  <w:style w:type="character" w:customStyle="1" w:styleId="FooterChar">
    <w:name w:val="Footer Char"/>
    <w:link w:val="Footer"/>
    <w:uiPriority w:val="99"/>
    <w:semiHidden/>
    <w:rsid w:val="008623DD"/>
    <w:rPr>
      <w:rFonts w:ascii="Arial" w:hAnsi="Arial"/>
      <w:sz w:val="20"/>
      <w:szCs w:val="20"/>
      <w:lang w:eastAsia="en-US"/>
    </w:rPr>
  </w:style>
  <w:style w:type="character" w:customStyle="1" w:styleId="GlossarydefinitionChar">
    <w:name w:val="Glossary definition Char"/>
    <w:link w:val="Glossarydefinition"/>
    <w:uiPriority w:val="7"/>
    <w:rsid w:val="00C46B49"/>
    <w:rPr>
      <w:szCs w:val="20"/>
      <w:lang w:eastAsia="en-US"/>
    </w:rPr>
  </w:style>
  <w:style w:type="paragraph" w:customStyle="1" w:styleId="Instructions">
    <w:name w:val="Instructions"/>
    <w:basedOn w:val="AIHWbodytext"/>
    <w:link w:val="InstructionsChar"/>
    <w:uiPriority w:val="10"/>
    <w:rsid w:val="0086491F"/>
    <w:rPr>
      <w:color w:val="C00000"/>
    </w:rPr>
  </w:style>
  <w:style w:type="character" w:customStyle="1" w:styleId="InstructionsChar">
    <w:name w:val="Instructions Char"/>
    <w:basedOn w:val="AIHWbodytextChar"/>
    <w:link w:val="Instructions"/>
    <w:uiPriority w:val="10"/>
    <w:rsid w:val="0086491F"/>
    <w:rPr>
      <w:rFonts w:ascii="Arial" w:hAnsi="Arial"/>
      <w:color w:val="C00000"/>
      <w:sz w:val="22"/>
      <w:szCs w:val="20"/>
      <w:lang w:eastAsia="en-US"/>
    </w:rPr>
  </w:style>
  <w:style w:type="paragraph" w:customStyle="1" w:styleId="Boxcontinued">
    <w:name w:val="Box: (continued)"/>
    <w:basedOn w:val="BoxText"/>
    <w:next w:val="BoxHeading1"/>
    <w:uiPriority w:val="4"/>
    <w:rsid w:val="00BE6005"/>
    <w:pPr>
      <w:spacing w:before="0" w:after="0"/>
      <w:jc w:val="right"/>
    </w:pPr>
    <w:rPr>
      <w:i/>
      <w:sz w:val="20"/>
    </w:rPr>
  </w:style>
  <w:style w:type="paragraph" w:customStyle="1" w:styleId="TableTextright">
    <w:name w:val="Table: Text right"/>
    <w:basedOn w:val="TableText"/>
    <w:uiPriority w:val="6"/>
    <w:rsid w:val="0094670A"/>
    <w:pPr>
      <w:jc w:val="right"/>
    </w:pPr>
  </w:style>
  <w:style w:type="paragraph" w:customStyle="1" w:styleId="TableHeadingtotalright">
    <w:name w:val="Table: Heading &amp; total right"/>
    <w:basedOn w:val="TableHeadingtotal"/>
    <w:uiPriority w:val="6"/>
    <w:rsid w:val="00A92BD6"/>
    <w:pPr>
      <w:jc w:val="right"/>
    </w:pPr>
  </w:style>
  <w:style w:type="paragraph" w:customStyle="1" w:styleId="TableSubtotalright">
    <w:name w:val="Table: Subtotal right"/>
    <w:basedOn w:val="TableSubtotal"/>
    <w:uiPriority w:val="6"/>
    <w:rsid w:val="00A92BD6"/>
    <w:pPr>
      <w:jc w:val="right"/>
    </w:pPr>
  </w:style>
  <w:style w:type="paragraph" w:customStyle="1" w:styleId="TitlePageBodyTextSpaced">
    <w:name w:val="TitlePageBodyTextSpaced"/>
    <w:basedOn w:val="Normal"/>
    <w:semiHidden/>
    <w:qFormat/>
    <w:rsid w:val="004B176E"/>
    <w:pPr>
      <w:spacing w:after="240" w:line="240" w:lineRule="atLeast"/>
    </w:pPr>
    <w:rPr>
      <w:rFonts w:ascii="Arial" w:hAnsi="Arial" w:cs="Arial"/>
      <w:sz w:val="20"/>
      <w:szCs w:val="20"/>
    </w:rPr>
  </w:style>
  <w:style w:type="paragraph" w:customStyle="1" w:styleId="TitlePageBodyTextNoSpace">
    <w:name w:val="TitlePageBodyTextNoSpace"/>
    <w:basedOn w:val="TitlePageBodyTextSpaced"/>
    <w:semiHidden/>
    <w:qFormat/>
    <w:rsid w:val="004B176E"/>
    <w:pPr>
      <w:spacing w:after="0"/>
    </w:pPr>
  </w:style>
  <w:style w:type="table" w:customStyle="1" w:styleId="TableNoBorder">
    <w:name w:val="Table No Border"/>
    <w:basedOn w:val="TableNormal"/>
    <w:uiPriority w:val="99"/>
    <w:rsid w:val="004B176E"/>
    <w:pPr>
      <w:spacing w:after="40"/>
    </w:pPr>
    <w:tblPr/>
  </w:style>
  <w:style w:type="character" w:customStyle="1" w:styleId="TableHeadingtotalChar">
    <w:name w:val="Table: Heading &amp; total Char"/>
    <w:basedOn w:val="DefaultParagraphFont"/>
    <w:link w:val="TableHeadingtotal"/>
    <w:uiPriority w:val="6"/>
    <w:rsid w:val="005C0850"/>
    <w:rPr>
      <w:rFonts w:ascii="Arial" w:hAnsi="Arial"/>
      <w:b/>
      <w:sz w:val="16"/>
      <w:szCs w:val="20"/>
      <w:lang w:eastAsia="en-US"/>
    </w:rPr>
  </w:style>
  <w:style w:type="character" w:customStyle="1" w:styleId="TableSourcefootnotesChar">
    <w:name w:val="Table: Source &amp; footnotes Char"/>
    <w:basedOn w:val="DefaultParagraphFont"/>
    <w:link w:val="TableSourcefootnotes"/>
    <w:uiPriority w:val="5"/>
    <w:locked/>
    <w:rsid w:val="000A38DE"/>
    <w:rPr>
      <w:rFonts w:ascii="Arial" w:hAnsi="Arial"/>
      <w:sz w:val="14"/>
      <w:szCs w:val="20"/>
      <w:lang w:eastAsia="en-US"/>
    </w:rPr>
  </w:style>
  <w:style w:type="character" w:customStyle="1" w:styleId="TableLetteredfootnotesChar">
    <w:name w:val="Table: Lettered footnotes Char"/>
    <w:basedOn w:val="DefaultParagraphFont"/>
    <w:link w:val="TableLetteredfootnotes"/>
    <w:rsid w:val="005550C6"/>
    <w:rPr>
      <w:rFonts w:ascii="Arial" w:hAnsi="Arial"/>
      <w:sz w:val="14"/>
      <w:szCs w:val="20"/>
      <w:lang w:eastAsia="en-US"/>
    </w:rPr>
  </w:style>
  <w:style w:type="character" w:customStyle="1" w:styleId="TableCaptionChar">
    <w:name w:val="Table: Caption Char"/>
    <w:basedOn w:val="DefaultParagraphFont"/>
    <w:link w:val="TableCaption"/>
    <w:uiPriority w:val="5"/>
    <w:rsid w:val="005A672F"/>
    <w:rPr>
      <w:rFonts w:ascii="Arial" w:hAnsi="Arial"/>
      <w:b/>
      <w:sz w:val="20"/>
      <w:szCs w:val="20"/>
      <w:lang w:eastAsia="en-US"/>
    </w:rPr>
  </w:style>
  <w:style w:type="character" w:customStyle="1" w:styleId="FigureCaptionChar">
    <w:name w:val="Figure: Caption Char"/>
    <w:link w:val="FigureCaption"/>
    <w:uiPriority w:val="5"/>
    <w:rsid w:val="000A38DE"/>
    <w:rPr>
      <w:rFonts w:ascii="Arial" w:hAnsi="Arial"/>
      <w:b/>
      <w:sz w:val="20"/>
      <w:szCs w:val="20"/>
      <w:lang w:eastAsia="en-US"/>
    </w:rPr>
  </w:style>
  <w:style w:type="paragraph" w:customStyle="1" w:styleId="Figurenumbered">
    <w:name w:val="Figure: numbered"/>
    <w:basedOn w:val="FigureSourcefootnotes"/>
    <w:rsid w:val="003D6BBA"/>
    <w:pPr>
      <w:numPr>
        <w:numId w:val="39"/>
      </w:numPr>
      <w:ind w:left="284" w:hanging="284"/>
    </w:pPr>
  </w:style>
  <w:style w:type="paragraph" w:customStyle="1" w:styleId="Templateexamples">
    <w:name w:val="Template examples"/>
    <w:basedOn w:val="AIHWbodytext"/>
    <w:rsid w:val="00675834"/>
    <w:rPr>
      <w:color w:val="0070C0"/>
      <w:lang w:val="en"/>
    </w:rPr>
  </w:style>
  <w:style w:type="paragraph" w:styleId="TOCHeading">
    <w:name w:val="TOC Heading"/>
    <w:basedOn w:val="Heading1"/>
    <w:next w:val="Normal"/>
    <w:uiPriority w:val="39"/>
    <w:semiHidden/>
    <w:unhideWhenUsed/>
    <w:qFormat/>
    <w:rsid w:val="00BB0645"/>
    <w:pPr>
      <w:pageBreakBefore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customStyle="1" w:styleId="ListofAbbrevSymbols">
    <w:name w:val="List of Abbrev/Symbols"/>
    <w:basedOn w:val="AIHWbodytext"/>
    <w:rsid w:val="002154CC"/>
    <w:pPr>
      <w:tabs>
        <w:tab w:val="left" w:pos="1276"/>
      </w:tabs>
      <w:spacing w:after="160"/>
      <w:ind w:left="1276" w:hanging="1276"/>
    </w:pPr>
  </w:style>
  <w:style w:type="paragraph" w:customStyle="1" w:styleId="Footeroddpage">
    <w:name w:val="Footer: odd page"/>
    <w:basedOn w:val="Footer"/>
    <w:rsid w:val="00606746"/>
    <w:pPr>
      <w:tabs>
        <w:tab w:val="clear" w:pos="4153"/>
        <w:tab w:val="clear" w:pos="8306"/>
        <w:tab w:val="right" w:pos="8505"/>
        <w:tab w:val="right" w:pos="9072"/>
      </w:tabs>
      <w:jc w:val="right"/>
    </w:pPr>
  </w:style>
  <w:style w:type="paragraph" w:customStyle="1" w:styleId="Footerevenpage">
    <w:name w:val="Footer: even page"/>
    <w:basedOn w:val="Footer"/>
    <w:rsid w:val="00606746"/>
    <w:pPr>
      <w:tabs>
        <w:tab w:val="clear" w:pos="4153"/>
        <w:tab w:val="clear" w:pos="8306"/>
        <w:tab w:val="left" w:pos="567"/>
      </w:tabs>
      <w:jc w:val="left"/>
    </w:pPr>
  </w:style>
  <w:style w:type="paragraph" w:customStyle="1" w:styleId="CharCharChar">
    <w:name w:val="Char Char Char"/>
    <w:basedOn w:val="Normal"/>
    <w:rsid w:val="008C0AA5"/>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101885">
      <w:bodyDiv w:val="1"/>
      <w:marLeft w:val="0"/>
      <w:marRight w:val="0"/>
      <w:marTop w:val="0"/>
      <w:marBottom w:val="0"/>
      <w:divBdr>
        <w:top w:val="none" w:sz="0" w:space="0" w:color="auto"/>
        <w:left w:val="none" w:sz="0" w:space="0" w:color="auto"/>
        <w:bottom w:val="none" w:sz="0" w:space="0" w:color="auto"/>
        <w:right w:val="none" w:sz="0" w:space="0" w:color="auto"/>
      </w:divBdr>
    </w:div>
    <w:div w:id="1036156550">
      <w:bodyDiv w:val="1"/>
      <w:marLeft w:val="0"/>
      <w:marRight w:val="0"/>
      <w:marTop w:val="0"/>
      <w:marBottom w:val="0"/>
      <w:divBdr>
        <w:top w:val="none" w:sz="0" w:space="0" w:color="auto"/>
        <w:left w:val="none" w:sz="0" w:space="0" w:color="auto"/>
        <w:bottom w:val="none" w:sz="0" w:space="0" w:color="auto"/>
        <w:right w:val="none" w:sz="0" w:space="0" w:color="auto"/>
      </w:divBdr>
    </w:div>
    <w:div w:id="1526478691">
      <w:bodyDiv w:val="1"/>
      <w:marLeft w:val="0"/>
      <w:marRight w:val="0"/>
      <w:marTop w:val="0"/>
      <w:marBottom w:val="0"/>
      <w:divBdr>
        <w:top w:val="none" w:sz="0" w:space="0" w:color="auto"/>
        <w:left w:val="none" w:sz="0" w:space="0" w:color="auto"/>
        <w:bottom w:val="none" w:sz="0" w:space="0" w:color="auto"/>
        <w:right w:val="none" w:sz="0" w:space="0" w:color="auto"/>
      </w:divBdr>
    </w:div>
    <w:div w:id="1741829142">
      <w:bodyDiv w:val="1"/>
      <w:marLeft w:val="0"/>
      <w:marRight w:val="0"/>
      <w:marTop w:val="0"/>
      <w:marBottom w:val="0"/>
      <w:divBdr>
        <w:top w:val="none" w:sz="0" w:space="0" w:color="auto"/>
        <w:left w:val="none" w:sz="0" w:space="0" w:color="auto"/>
        <w:bottom w:val="none" w:sz="0" w:space="0" w:color="auto"/>
        <w:right w:val="none" w:sz="0" w:space="0" w:color="auto"/>
      </w:divBdr>
    </w:div>
    <w:div w:id="1745301361">
      <w:bodyDiv w:val="1"/>
      <w:marLeft w:val="0"/>
      <w:marRight w:val="0"/>
      <w:marTop w:val="0"/>
      <w:marBottom w:val="0"/>
      <w:divBdr>
        <w:top w:val="none" w:sz="0" w:space="0" w:color="auto"/>
        <w:left w:val="none" w:sz="0" w:space="0" w:color="auto"/>
        <w:bottom w:val="none" w:sz="0" w:space="0" w:color="auto"/>
        <w:right w:val="none" w:sz="0" w:space="0" w:color="auto"/>
      </w:divBdr>
    </w:div>
    <w:div w:id="207488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thicssec@aihw.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mtribunal.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259201DDF84D4DA462EE6632DE1A3F" ma:contentTypeVersion="0" ma:contentTypeDescription="Create a new document." ma:contentTypeScope="" ma:versionID="ac64f206c524c5a14714701f9a227af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5C5F8-C34F-4A62-BDFE-16D237A4F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366B68-330A-4C78-887A-814EC428895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elements/1.1/"/>
    <ds:schemaRef ds:uri="http://www.w3.org/XML/1998/namespace"/>
    <ds:schemaRef ds:uri="http://purl.org/dc/terms/"/>
  </ds:schemaRefs>
</ds:datastoreItem>
</file>

<file path=customXml/itemProps3.xml><?xml version="1.0" encoding="utf-8"?>
<ds:datastoreItem xmlns:ds="http://schemas.openxmlformats.org/officeDocument/2006/customXml" ds:itemID="{3EC37A1D-E64C-4DE3-BC54-7E47374F4658}">
  <ds:schemaRefs>
    <ds:schemaRef ds:uri="http://schemas.microsoft.com/sharepoint/v3/contenttype/forms"/>
  </ds:schemaRefs>
</ds:datastoreItem>
</file>

<file path=customXml/itemProps4.xml><?xml version="1.0" encoding="utf-8"?>
<ds:datastoreItem xmlns:ds="http://schemas.openxmlformats.org/officeDocument/2006/customXml" ds:itemID="{234E9126-A3A1-4498-A95B-022A06F1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2437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Expressions of interest for appointment to the Ethics Committee </vt:lpstr>
    </vt:vector>
  </TitlesOfParts>
  <Company>AIHW</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Expressions of interest for appointment to the Ethics Committee</dc:title>
  <dc:subject/>
  <dc:creator>AIHW</dc:creator>
  <cp:keywords/>
  <dc:description/>
  <cp:lastModifiedBy>Henchman, Jeanie</cp:lastModifiedBy>
  <cp:revision>2</cp:revision>
  <cp:lastPrinted>2018-12-16T22:42:00Z</cp:lastPrinted>
  <dcterms:created xsi:type="dcterms:W3CDTF">2018-12-17T04:43:00Z</dcterms:created>
  <dcterms:modified xsi:type="dcterms:W3CDTF">2018-12-17T04:43:00Z</dcterms:modified>
</cp:coreProperties>
</file>